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77F57" w14:textId="77777777" w:rsidR="003B452E" w:rsidRDefault="00000000" w:rsidP="008312A6">
      <w:pPr>
        <w:spacing w:line="276" w:lineRule="auto"/>
        <w:jc w:val="center"/>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Providing Pathways to Excellence for Each Student</w:t>
      </w:r>
    </w:p>
    <w:p w14:paraId="4E2CF343" w14:textId="77777777" w:rsidR="003B452E" w:rsidRDefault="00000000" w:rsidP="008312A6">
      <w:pPr>
        <w:spacing w:line="276" w:lineRule="auto"/>
        <w:jc w:val="center"/>
        <w:rPr>
          <w:rFonts w:ascii="Century Gothic" w:eastAsia="Century Gothic" w:hAnsi="Century Gothic" w:cs="Century Gothic"/>
          <w:b/>
          <w:i/>
          <w:smallCaps/>
          <w:color w:val="0432FF"/>
        </w:rPr>
      </w:pPr>
      <w:r>
        <w:rPr>
          <w:rFonts w:ascii="Century Gothic" w:eastAsia="Century Gothic" w:hAnsi="Century Gothic" w:cs="Century Gothic"/>
          <w:b/>
          <w:smallCaps/>
          <w:color w:val="C00000"/>
          <w:sz w:val="28"/>
          <w:szCs w:val="28"/>
        </w:rPr>
        <w:t>Unwrap a Standard:</w:t>
      </w:r>
      <w:r>
        <w:rPr>
          <w:rFonts w:ascii="Century Gothic" w:eastAsia="Century Gothic" w:hAnsi="Century Gothic" w:cs="Century Gothic"/>
          <w:b/>
          <w:i/>
          <w:smallCaps/>
          <w:color w:val="000000"/>
          <w:sz w:val="28"/>
          <w:szCs w:val="28"/>
        </w:rPr>
        <w:t xml:space="preserve"> </w:t>
      </w:r>
      <w:r>
        <w:rPr>
          <w:rFonts w:ascii="Century Gothic" w:eastAsia="Century Gothic" w:hAnsi="Century Gothic" w:cs="Century Gothic"/>
          <w:b/>
          <w:i/>
          <w:smallCaps/>
          <w:color w:val="0432FF"/>
        </w:rPr>
        <w:t>What do students have to know and be able to do?</w:t>
      </w:r>
    </w:p>
    <w:p w14:paraId="478FD3A1" w14:textId="77777777" w:rsidR="009D1BAA" w:rsidRPr="009D1BAA" w:rsidRDefault="009D1BAA" w:rsidP="008312A6">
      <w:pPr>
        <w:spacing w:line="276" w:lineRule="auto"/>
        <w:jc w:val="center"/>
        <w:rPr>
          <w:rFonts w:ascii="Century Gothic" w:eastAsia="Century Gothic" w:hAnsi="Century Gothic" w:cs="Century Gothic"/>
          <w:sz w:val="13"/>
          <w:szCs w:val="13"/>
        </w:rPr>
      </w:pPr>
    </w:p>
    <w:p w14:paraId="2D7D41B2" w14:textId="77777777" w:rsidR="003B452E" w:rsidRDefault="003B452E" w:rsidP="008312A6">
      <w:pPr>
        <w:spacing w:line="276" w:lineRule="auto"/>
        <w:rPr>
          <w:rFonts w:ascii="Cambria" w:eastAsia="Cambria" w:hAnsi="Cambria" w:cs="Cambria"/>
          <w:b/>
          <w:color w:val="000000"/>
          <w:sz w:val="3"/>
          <w:szCs w:val="3"/>
        </w:rPr>
      </w:pPr>
      <w:bookmarkStart w:id="0" w:name="_gjdgxs" w:colFirst="0" w:colLast="0"/>
      <w:bookmarkEnd w:id="0"/>
    </w:p>
    <w:p w14:paraId="394E1E8F" w14:textId="0167E25E" w:rsidR="003B452E" w:rsidRPr="009D1BAA" w:rsidRDefault="00000000" w:rsidP="008312A6">
      <w:pPr>
        <w:spacing w:line="276" w:lineRule="auto"/>
        <w:ind w:left="4320" w:hanging="4320"/>
        <w:rPr>
          <w:rFonts w:ascii="Century Gothic" w:eastAsia="Arial" w:hAnsi="Century Gothic" w:cs="Arial"/>
          <w:color w:val="000000"/>
          <w:sz w:val="26"/>
          <w:szCs w:val="26"/>
        </w:rPr>
      </w:pPr>
      <w:r w:rsidRPr="009D1BAA">
        <w:rPr>
          <w:rFonts w:ascii="Century Gothic" w:eastAsia="Arial" w:hAnsi="Century Gothic" w:cs="Arial"/>
          <w:b/>
          <w:sz w:val="26"/>
          <w:szCs w:val="26"/>
        </w:rPr>
        <w:t>Domain</w:t>
      </w:r>
      <w:r w:rsidRPr="009D1BAA">
        <w:rPr>
          <w:rFonts w:ascii="Century Gothic" w:eastAsia="Arial" w:hAnsi="Century Gothic" w:cs="Arial"/>
          <w:b/>
          <w:color w:val="000000"/>
          <w:sz w:val="26"/>
          <w:szCs w:val="26"/>
        </w:rPr>
        <w:t xml:space="preserve">:    </w:t>
      </w:r>
      <w:r w:rsidR="00786777" w:rsidRPr="009D1BAA">
        <w:rPr>
          <w:rFonts w:ascii="Century Gothic" w:eastAsia="Arial" w:hAnsi="Century Gothic" w:cs="Arial"/>
          <w:b/>
          <w:color w:val="000000"/>
          <w:sz w:val="26"/>
          <w:szCs w:val="26"/>
        </w:rPr>
        <w:t>Reading Standards for Literature</w:t>
      </w:r>
      <w:r w:rsidRPr="009D1BAA">
        <w:rPr>
          <w:rFonts w:ascii="Century Gothic" w:eastAsia="Arial" w:hAnsi="Century Gothic" w:cs="Arial"/>
          <w:b/>
          <w:color w:val="000000"/>
          <w:sz w:val="26"/>
          <w:szCs w:val="26"/>
        </w:rPr>
        <w:tab/>
      </w:r>
    </w:p>
    <w:p w14:paraId="04F72613" w14:textId="41835120" w:rsidR="003B452E" w:rsidRDefault="00000000" w:rsidP="008312A6">
      <w:pPr>
        <w:spacing w:line="276" w:lineRule="auto"/>
        <w:ind w:left="4320" w:hanging="4320"/>
        <w:rPr>
          <w:rFonts w:ascii="Century Gothic" w:eastAsia="Arial" w:hAnsi="Century Gothic" w:cs="Arial"/>
          <w:color w:val="000000"/>
          <w:sz w:val="28"/>
          <w:szCs w:val="28"/>
        </w:rPr>
      </w:pPr>
      <w:r w:rsidRPr="009D1BAA">
        <w:rPr>
          <w:rFonts w:ascii="Century Gothic" w:eastAsia="Arial" w:hAnsi="Century Gothic" w:cs="Arial"/>
          <w:b/>
          <w:sz w:val="26"/>
          <w:szCs w:val="26"/>
        </w:rPr>
        <w:t>Domain</w:t>
      </w:r>
      <w:r w:rsidRPr="009D1BAA">
        <w:rPr>
          <w:rFonts w:ascii="Century Gothic" w:eastAsia="Arial" w:hAnsi="Century Gothic" w:cs="Arial"/>
          <w:b/>
          <w:color w:val="000000"/>
          <w:sz w:val="26"/>
          <w:szCs w:val="26"/>
        </w:rPr>
        <w:t xml:space="preserve">/Reporting Category Weight </w:t>
      </w:r>
      <w:r w:rsidRPr="009D1BAA">
        <w:rPr>
          <w:rFonts w:ascii="Century Gothic" w:eastAsia="Arial" w:hAnsi="Century Gothic" w:cs="Arial"/>
          <w:color w:val="000000"/>
          <w:sz w:val="26"/>
          <w:szCs w:val="26"/>
        </w:rPr>
        <w:t>(if applicable)</w:t>
      </w:r>
      <w:r w:rsidRPr="009D1BAA">
        <w:rPr>
          <w:rFonts w:ascii="Century Gothic" w:eastAsia="Arial" w:hAnsi="Century Gothic" w:cs="Arial"/>
          <w:b/>
          <w:color w:val="000000"/>
          <w:sz w:val="26"/>
          <w:szCs w:val="26"/>
        </w:rPr>
        <w:t>:</w:t>
      </w:r>
      <w:r w:rsidRPr="009D1BAA">
        <w:rPr>
          <w:rFonts w:ascii="Century Gothic" w:eastAsia="Arial" w:hAnsi="Century Gothic" w:cs="Arial"/>
          <w:color w:val="000000"/>
          <w:sz w:val="28"/>
          <w:szCs w:val="28"/>
        </w:rPr>
        <w:tab/>
      </w:r>
      <w:r w:rsidR="00786777" w:rsidRPr="009D1BAA">
        <w:rPr>
          <w:rFonts w:ascii="Century Gothic" w:eastAsia="Arial" w:hAnsi="Century Gothic" w:cs="Arial"/>
          <w:color w:val="000000"/>
          <w:sz w:val="28"/>
          <w:szCs w:val="28"/>
        </w:rPr>
        <w:t>24% - 31% of AASA items</w:t>
      </w:r>
    </w:p>
    <w:p w14:paraId="00F7B8DE" w14:textId="77777777" w:rsidR="009D1BAA" w:rsidRPr="009D1BAA" w:rsidRDefault="009D1BAA" w:rsidP="008312A6">
      <w:pPr>
        <w:spacing w:line="276" w:lineRule="auto"/>
        <w:ind w:left="4320" w:hanging="4320"/>
        <w:rPr>
          <w:rFonts w:ascii="Century Gothic" w:eastAsia="Arial" w:hAnsi="Century Gothic" w:cs="Arial"/>
          <w:color w:val="000000"/>
          <w:sz w:val="11"/>
          <w:szCs w:val="11"/>
        </w:rPr>
      </w:pPr>
    </w:p>
    <w:tbl>
      <w:tblPr>
        <w:tblStyle w:val="TableGrid"/>
        <w:tblW w:w="0" w:type="auto"/>
        <w:tblInd w:w="7285" w:type="dxa"/>
        <w:shd w:val="clear" w:color="auto" w:fill="FDE9D9" w:themeFill="accent6" w:themeFillTint="33"/>
        <w:tblLook w:val="04A0" w:firstRow="1" w:lastRow="0" w:firstColumn="1" w:lastColumn="0" w:noHBand="0" w:noVBand="1"/>
      </w:tblPr>
      <w:tblGrid>
        <w:gridCol w:w="3240"/>
      </w:tblGrid>
      <w:tr w:rsidR="009D1BAA" w14:paraId="4691C4A6" w14:textId="77777777" w:rsidTr="009D1BAA">
        <w:tc>
          <w:tcPr>
            <w:tcW w:w="3240" w:type="dxa"/>
            <w:shd w:val="clear" w:color="auto" w:fill="FDE9D9" w:themeFill="accent6" w:themeFillTint="33"/>
          </w:tcPr>
          <w:p w14:paraId="0EDCC582" w14:textId="6ABE4C8E" w:rsidR="009D1BAA" w:rsidRPr="009D1BAA" w:rsidRDefault="009D1BAA" w:rsidP="008312A6">
            <w:pPr>
              <w:spacing w:line="276" w:lineRule="auto"/>
              <w:jc w:val="center"/>
              <w:textDirection w:val="btLr"/>
            </w:pPr>
            <w:r>
              <w:rPr>
                <w:rFonts w:ascii="Century Gothic" w:eastAsia="Century Gothic" w:hAnsi="Century Gothic" w:cs="Century Gothic"/>
                <w:b/>
                <w:color w:val="000000"/>
              </w:rPr>
              <w:t>Where can this be found? Why do we care?</w:t>
            </w:r>
          </w:p>
        </w:tc>
      </w:tr>
    </w:tbl>
    <w:p w14:paraId="232E1CCD" w14:textId="77777777" w:rsidR="009D1BAA" w:rsidRPr="009D1BAA" w:rsidRDefault="009D1BAA" w:rsidP="008312A6">
      <w:pPr>
        <w:spacing w:line="276" w:lineRule="auto"/>
        <w:rPr>
          <w:rFonts w:ascii="Century Gothic" w:eastAsia="Arial" w:hAnsi="Century Gothic" w:cs="Arial"/>
          <w:color w:val="000000"/>
          <w:sz w:val="10"/>
          <w:szCs w:val="10"/>
        </w:rPr>
      </w:pPr>
    </w:p>
    <w:p w14:paraId="7C1F395E" w14:textId="77777777" w:rsidR="009D1BAA" w:rsidRPr="009D1BAA" w:rsidRDefault="009D1BAA" w:rsidP="008312A6">
      <w:pPr>
        <w:spacing w:line="276" w:lineRule="auto"/>
        <w:ind w:left="4320" w:hanging="4320"/>
        <w:rPr>
          <w:rFonts w:ascii="Century Gothic" w:eastAsia="Century Gothic" w:hAnsi="Century Gothic" w:cs="Century Gothic"/>
          <w:b/>
          <w:color w:val="000000"/>
          <w:sz w:val="4"/>
          <w:szCs w:val="4"/>
        </w:rPr>
      </w:pPr>
    </w:p>
    <w:p w14:paraId="187C5D61" w14:textId="70D17792" w:rsidR="003B452E" w:rsidRPr="009D1BAA" w:rsidRDefault="00000000" w:rsidP="008312A6">
      <w:pPr>
        <w:spacing w:line="276" w:lineRule="auto"/>
        <w:rPr>
          <w:rFonts w:ascii="Century Gothic" w:eastAsia="Century Gothic" w:hAnsi="Century Gothic" w:cs="Century Gothic"/>
          <w:color w:val="000000"/>
          <w:sz w:val="28"/>
          <w:szCs w:val="28"/>
        </w:rPr>
      </w:pPr>
      <w:r w:rsidRPr="009D1BAA">
        <w:rPr>
          <w:rFonts w:ascii="Century Gothic" w:eastAsia="Century Gothic" w:hAnsi="Century Gothic" w:cs="Century Gothic"/>
          <w:b/>
          <w:color w:val="000000"/>
          <w:sz w:val="26"/>
          <w:szCs w:val="26"/>
        </w:rPr>
        <w:t xml:space="preserve">Standard: </w:t>
      </w:r>
      <w:r w:rsidR="00786777" w:rsidRPr="009D1BAA">
        <w:rPr>
          <w:rFonts w:ascii="Century Gothic" w:eastAsia="Century Gothic" w:hAnsi="Century Gothic" w:cs="Century Gothic"/>
          <w:b/>
          <w:color w:val="000000"/>
          <w:sz w:val="26"/>
          <w:szCs w:val="26"/>
        </w:rPr>
        <w:t xml:space="preserve"> </w:t>
      </w:r>
      <w:r w:rsidR="00786777" w:rsidRPr="009D1BAA">
        <w:rPr>
          <w:rFonts w:ascii="Century Gothic" w:eastAsia="Century Gothic" w:hAnsi="Century Gothic" w:cs="Century Gothic"/>
          <w:b/>
          <w:color w:val="000000"/>
          <w:sz w:val="28"/>
          <w:szCs w:val="28"/>
        </w:rPr>
        <w:t>7.RL.3</w:t>
      </w:r>
      <w:r w:rsidR="00786777" w:rsidRPr="009D1BAA">
        <w:rPr>
          <w:rFonts w:ascii="Century Gothic" w:eastAsia="Century Gothic" w:hAnsi="Century Gothic" w:cs="Century Gothic"/>
          <w:color w:val="000000"/>
          <w:sz w:val="28"/>
          <w:szCs w:val="28"/>
        </w:rPr>
        <w:tab/>
        <w:t xml:space="preserve">  Analyze how particular elements of a story or drama interact (e.g., how setting shapes the characters or</w:t>
      </w:r>
      <w:r w:rsidR="009D1BAA" w:rsidRPr="009D1BAA">
        <w:rPr>
          <w:rFonts w:ascii="Century Gothic" w:eastAsia="Century Gothic" w:hAnsi="Century Gothic" w:cs="Century Gothic"/>
          <w:color w:val="000000"/>
          <w:sz w:val="28"/>
          <w:szCs w:val="28"/>
        </w:rPr>
        <w:t xml:space="preserve"> plot.</w:t>
      </w:r>
    </w:p>
    <w:p w14:paraId="22FE305D" w14:textId="77777777" w:rsidR="009D1BAA" w:rsidRPr="00A34E29" w:rsidRDefault="009D1BAA" w:rsidP="00786777">
      <w:pPr>
        <w:spacing w:line="276" w:lineRule="auto"/>
        <w:rPr>
          <w:rFonts w:ascii="Century Gothic" w:eastAsia="Century Gothic" w:hAnsi="Century Gothic" w:cs="Century Gothic"/>
          <w:b/>
          <w:color w:val="000000"/>
          <w:sz w:val="10"/>
          <w:szCs w:val="10"/>
        </w:rPr>
      </w:pPr>
    </w:p>
    <w:p w14:paraId="761707BC" w14:textId="08D6EB35" w:rsidR="003B452E" w:rsidRDefault="00000000">
      <w:pPr>
        <w:spacing w:line="276" w:lineRule="auto"/>
        <w:ind w:left="4320" w:hanging="4320"/>
        <w:jc w:val="center"/>
        <w:rPr>
          <w:rFonts w:ascii="Century Gothic" w:eastAsia="Century Gothic" w:hAnsi="Century Gothic" w:cs="Century Gothic"/>
          <w:b/>
          <w:color w:val="C00000"/>
        </w:rPr>
      </w:pPr>
      <w:r>
        <w:rPr>
          <w:rFonts w:ascii="Century Gothic" w:eastAsia="Century Gothic" w:hAnsi="Century Gothic" w:cs="Century Gothic"/>
          <w:b/>
          <w:color w:val="C00000"/>
        </w:rPr>
        <w:t>Performance Level Descriptors</w:t>
      </w:r>
      <w:r w:rsidR="00A34E29">
        <w:rPr>
          <w:rFonts w:ascii="Century Gothic" w:eastAsia="Century Gothic" w:hAnsi="Century Gothic" w:cs="Century Gothic"/>
          <w:b/>
          <w:color w:val="C00000"/>
        </w:rPr>
        <w:t xml:space="preserve"> </w:t>
      </w:r>
      <w:r w:rsidR="00A34E29">
        <w:rPr>
          <w:rFonts w:ascii="Arial" w:eastAsia="Arial" w:hAnsi="Arial" w:cs="Arial"/>
          <w:b/>
          <w:color w:val="1F3762"/>
        </w:rPr>
        <w:t xml:space="preserve">7.RL.3 </w:t>
      </w:r>
      <w:r w:rsidR="00A34E29">
        <w:rPr>
          <w:rFonts w:ascii="Arial" w:eastAsia="Arial" w:hAnsi="Arial" w:cs="Arial"/>
          <w:b/>
          <w:color w:val="1F3762"/>
          <w:sz w:val="20"/>
          <w:szCs w:val="20"/>
        </w:rPr>
        <w:t>(</w:t>
      </w:r>
      <w:r w:rsidR="00A34E29">
        <w:rPr>
          <w:rFonts w:ascii="Arial" w:eastAsia="Arial" w:hAnsi="Arial" w:cs="Arial"/>
          <w:color w:val="1E3560"/>
          <w:sz w:val="20"/>
          <w:szCs w:val="20"/>
        </w:rPr>
        <w:t xml:space="preserve">HT, MC, MS, </w:t>
      </w:r>
      <w:proofErr w:type="spellStart"/>
      <w:r w:rsidR="00A34E29">
        <w:rPr>
          <w:rFonts w:ascii="Arial" w:eastAsia="Arial" w:hAnsi="Arial" w:cs="Arial"/>
          <w:color w:val="1E3560"/>
          <w:sz w:val="20"/>
          <w:szCs w:val="20"/>
        </w:rPr>
        <w:t>EbSR</w:t>
      </w:r>
      <w:proofErr w:type="spellEnd"/>
      <w:r w:rsidR="00A34E29">
        <w:rPr>
          <w:rFonts w:ascii="Arial" w:eastAsia="Arial" w:hAnsi="Arial" w:cs="Arial"/>
          <w:color w:val="1E3560"/>
          <w:sz w:val="20"/>
          <w:szCs w:val="20"/>
        </w:rPr>
        <w:t xml:space="preserve">, GM/GMT, </w:t>
      </w:r>
      <w:proofErr w:type="spellStart"/>
      <w:r w:rsidR="00A34E29">
        <w:rPr>
          <w:rFonts w:ascii="Arial" w:eastAsia="Arial" w:hAnsi="Arial" w:cs="Arial"/>
          <w:color w:val="1E3560"/>
          <w:sz w:val="20"/>
          <w:szCs w:val="20"/>
        </w:rPr>
        <w:t>InC</w:t>
      </w:r>
      <w:proofErr w:type="spellEnd"/>
      <w:r w:rsidR="00A34E29">
        <w:rPr>
          <w:rFonts w:ascii="Arial" w:eastAsia="Arial" w:hAnsi="Arial" w:cs="Arial"/>
          <w:color w:val="1E3560"/>
          <w:sz w:val="20"/>
          <w:szCs w:val="20"/>
        </w:rPr>
        <w:t>, M-TG, SCR)</w:t>
      </w:r>
    </w:p>
    <w:tbl>
      <w:tblPr>
        <w:tblStyle w:val="a"/>
        <w:tblW w:w="107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3"/>
        <w:gridCol w:w="2700"/>
        <w:gridCol w:w="2790"/>
        <w:gridCol w:w="3239"/>
      </w:tblGrid>
      <w:tr w:rsidR="003B452E" w14:paraId="069C6BFE" w14:textId="77777777" w:rsidTr="008312A6">
        <w:trPr>
          <w:trHeight w:val="368"/>
        </w:trPr>
        <w:tc>
          <w:tcPr>
            <w:tcW w:w="1993" w:type="dxa"/>
            <w:shd w:val="clear" w:color="auto" w:fill="F2F2F2"/>
            <w:vAlign w:val="center"/>
          </w:tcPr>
          <w:p w14:paraId="6C90ABA8" w14:textId="77777777" w:rsidR="003B452E" w:rsidRDefault="00000000">
            <w:pPr>
              <w:jc w:val="center"/>
              <w:rPr>
                <w:rFonts w:ascii="Century Gothic" w:eastAsia="Century Gothic" w:hAnsi="Century Gothic" w:cs="Century Gothic"/>
                <w:b/>
              </w:rPr>
            </w:pPr>
            <w:r>
              <w:rPr>
                <w:rFonts w:ascii="Century Gothic" w:eastAsia="Century Gothic" w:hAnsi="Century Gothic" w:cs="Century Gothic"/>
                <w:b/>
              </w:rPr>
              <w:t>Emerging (1)</w:t>
            </w:r>
          </w:p>
        </w:tc>
        <w:tc>
          <w:tcPr>
            <w:tcW w:w="2700" w:type="dxa"/>
            <w:tcBorders>
              <w:right w:val="single" w:sz="24" w:space="0" w:color="000000"/>
            </w:tcBorders>
            <w:shd w:val="clear" w:color="auto" w:fill="F2F2F2"/>
            <w:vAlign w:val="center"/>
          </w:tcPr>
          <w:p w14:paraId="05164FAF" w14:textId="77777777" w:rsidR="003B452E" w:rsidRDefault="00000000">
            <w:pPr>
              <w:jc w:val="center"/>
              <w:rPr>
                <w:rFonts w:ascii="Century Gothic" w:eastAsia="Century Gothic" w:hAnsi="Century Gothic" w:cs="Century Gothic"/>
                <w:b/>
              </w:rPr>
            </w:pPr>
            <w:r>
              <w:rPr>
                <w:rFonts w:ascii="Century Gothic" w:eastAsia="Century Gothic" w:hAnsi="Century Gothic" w:cs="Century Gothic"/>
                <w:b/>
              </w:rPr>
              <w:t>Developing (2)</w:t>
            </w:r>
          </w:p>
        </w:tc>
        <w:tc>
          <w:tcPr>
            <w:tcW w:w="2790" w:type="dxa"/>
            <w:tcBorders>
              <w:left w:val="single" w:sz="24" w:space="0" w:color="000000"/>
            </w:tcBorders>
            <w:shd w:val="clear" w:color="auto" w:fill="F2F2F2"/>
            <w:vAlign w:val="center"/>
          </w:tcPr>
          <w:p w14:paraId="43FBA598" w14:textId="77777777" w:rsidR="003B452E" w:rsidRDefault="00000000">
            <w:pPr>
              <w:jc w:val="center"/>
              <w:rPr>
                <w:rFonts w:ascii="Century Gothic" w:eastAsia="Century Gothic" w:hAnsi="Century Gothic" w:cs="Century Gothic"/>
                <w:b/>
              </w:rPr>
            </w:pPr>
            <w:r>
              <w:rPr>
                <w:rFonts w:ascii="Century Gothic" w:eastAsia="Century Gothic" w:hAnsi="Century Gothic" w:cs="Century Gothic"/>
                <w:b/>
              </w:rPr>
              <w:t>Proficient (3)</w:t>
            </w:r>
          </w:p>
        </w:tc>
        <w:tc>
          <w:tcPr>
            <w:tcW w:w="3239" w:type="dxa"/>
            <w:shd w:val="clear" w:color="auto" w:fill="F2F2F2"/>
            <w:vAlign w:val="center"/>
          </w:tcPr>
          <w:p w14:paraId="280C9AD3" w14:textId="77777777" w:rsidR="003B452E" w:rsidRDefault="00000000">
            <w:pPr>
              <w:jc w:val="center"/>
              <w:rPr>
                <w:rFonts w:ascii="Century Gothic" w:eastAsia="Century Gothic" w:hAnsi="Century Gothic" w:cs="Century Gothic"/>
                <w:b/>
              </w:rPr>
            </w:pPr>
            <w:r>
              <w:rPr>
                <w:rFonts w:ascii="Century Gothic" w:eastAsia="Century Gothic" w:hAnsi="Century Gothic" w:cs="Century Gothic"/>
                <w:b/>
              </w:rPr>
              <w:t>Distinguished (4)</w:t>
            </w:r>
          </w:p>
        </w:tc>
      </w:tr>
      <w:tr w:rsidR="00A34E29" w14:paraId="62004DC8" w14:textId="77777777" w:rsidTr="008312A6">
        <w:trPr>
          <w:trHeight w:val="285"/>
        </w:trPr>
        <w:tc>
          <w:tcPr>
            <w:tcW w:w="1993" w:type="dxa"/>
            <w:tcBorders>
              <w:bottom w:val="single" w:sz="4" w:space="0" w:color="000000"/>
            </w:tcBorders>
          </w:tcPr>
          <w:p w14:paraId="39E7B2DC" w14:textId="04D9538A" w:rsidR="00A34E29" w:rsidRDefault="00A34E29" w:rsidP="008312A6">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8"/>
                <w:szCs w:val="28"/>
              </w:rPr>
              <w:t>I can identify particular elements of a story or drama (e.g., setting or characters). </w:t>
            </w:r>
          </w:p>
        </w:tc>
        <w:tc>
          <w:tcPr>
            <w:tcW w:w="2700" w:type="dxa"/>
            <w:tcBorders>
              <w:bottom w:val="single" w:sz="4" w:space="0" w:color="000000"/>
              <w:right w:val="single" w:sz="24" w:space="0" w:color="000000"/>
            </w:tcBorders>
          </w:tcPr>
          <w:p w14:paraId="08C5759F" w14:textId="20668C48" w:rsidR="00A34E29" w:rsidRDefault="00A34E29" w:rsidP="008312A6">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8"/>
                <w:szCs w:val="28"/>
              </w:rPr>
              <w:t>I can explain how particular elements of a story or drama interact (e.g., how setting shapes the characters or plot). </w:t>
            </w:r>
          </w:p>
        </w:tc>
        <w:tc>
          <w:tcPr>
            <w:tcW w:w="2790" w:type="dxa"/>
            <w:tcBorders>
              <w:left w:val="single" w:sz="24" w:space="0" w:color="000000"/>
              <w:bottom w:val="single" w:sz="4" w:space="0" w:color="000000"/>
            </w:tcBorders>
          </w:tcPr>
          <w:p w14:paraId="1A3E041E" w14:textId="19207402" w:rsidR="00A34E29" w:rsidRDefault="00A34E29" w:rsidP="008312A6">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8"/>
                <w:szCs w:val="28"/>
              </w:rPr>
              <w:t>I can analyze how particular elements of a story or drama interact (e.g., how setting shapes the characters or plot). </w:t>
            </w:r>
          </w:p>
        </w:tc>
        <w:tc>
          <w:tcPr>
            <w:tcW w:w="3239" w:type="dxa"/>
            <w:tcBorders>
              <w:bottom w:val="single" w:sz="4" w:space="0" w:color="000000"/>
            </w:tcBorders>
          </w:tcPr>
          <w:p w14:paraId="5830C4F2" w14:textId="0D0F4001" w:rsidR="00A34E29" w:rsidRDefault="00A34E29" w:rsidP="008312A6">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8"/>
                <w:szCs w:val="28"/>
              </w:rPr>
              <w:t xml:space="preserve">I can evaluate the relationships between particular elements of a story or drama (e.g., how setting shapes the characters or plot) and </w:t>
            </w:r>
            <w:r>
              <w:rPr>
                <w:rFonts w:ascii="Century Gothic" w:eastAsia="Century Gothic" w:hAnsi="Century Gothic" w:cs="Century Gothic"/>
                <w:sz w:val="28"/>
                <w:szCs w:val="28"/>
              </w:rPr>
              <w:t>analyze</w:t>
            </w:r>
            <w:r>
              <w:rPr>
                <w:rFonts w:ascii="Century Gothic" w:eastAsia="Century Gothic" w:hAnsi="Century Gothic" w:cs="Century Gothic"/>
                <w:color w:val="000000"/>
                <w:sz w:val="28"/>
                <w:szCs w:val="28"/>
              </w:rPr>
              <w:t xml:space="preserve"> the impact. </w:t>
            </w:r>
          </w:p>
        </w:tc>
      </w:tr>
      <w:tr w:rsidR="003B452E" w14:paraId="73DB4E33" w14:textId="77777777">
        <w:trPr>
          <w:trHeight w:val="197"/>
        </w:trPr>
        <w:tc>
          <w:tcPr>
            <w:tcW w:w="10722" w:type="dxa"/>
            <w:gridSpan w:val="4"/>
            <w:tcBorders>
              <w:left w:val="nil"/>
              <w:right w:val="nil"/>
            </w:tcBorders>
          </w:tcPr>
          <w:p w14:paraId="40B4D1A4" w14:textId="77777777" w:rsidR="003B452E" w:rsidRDefault="003B452E">
            <w:pPr>
              <w:pBdr>
                <w:top w:val="nil"/>
                <w:left w:val="nil"/>
                <w:bottom w:val="nil"/>
                <w:right w:val="nil"/>
                <w:between w:val="nil"/>
              </w:pBdr>
              <w:shd w:val="clear" w:color="auto" w:fill="FFFFFF"/>
              <w:rPr>
                <w:rFonts w:ascii="Century Gothic" w:eastAsia="Century Gothic" w:hAnsi="Century Gothic" w:cs="Century Gothic"/>
                <w:color w:val="000000"/>
                <w:sz w:val="10"/>
                <w:szCs w:val="10"/>
              </w:rPr>
            </w:pPr>
          </w:p>
        </w:tc>
      </w:tr>
      <w:tr w:rsidR="003B452E" w14:paraId="388775CC" w14:textId="77777777">
        <w:trPr>
          <w:trHeight w:val="515"/>
        </w:trPr>
        <w:tc>
          <w:tcPr>
            <w:tcW w:w="10722" w:type="dxa"/>
            <w:gridSpan w:val="4"/>
            <w:tcBorders>
              <w:bottom w:val="single" w:sz="4" w:space="0" w:color="000000"/>
            </w:tcBorders>
          </w:tcPr>
          <w:p w14:paraId="3F5401A0" w14:textId="77777777" w:rsidR="003B452E" w:rsidRPr="007F4E24" w:rsidRDefault="00000000" w:rsidP="007F4E24">
            <w:pPr>
              <w:pBdr>
                <w:top w:val="nil"/>
                <w:left w:val="nil"/>
                <w:bottom w:val="nil"/>
                <w:right w:val="nil"/>
                <w:between w:val="nil"/>
              </w:pBdr>
              <w:spacing w:line="276" w:lineRule="auto"/>
              <w:rPr>
                <w:rFonts w:ascii="Arial" w:eastAsia="Arial" w:hAnsi="Arial" w:cs="Arial"/>
                <w:b/>
                <w:smallCaps/>
                <w:color w:val="000000"/>
                <w:sz w:val="26"/>
                <w:szCs w:val="26"/>
              </w:rPr>
            </w:pPr>
            <w:r w:rsidRPr="007F4E24">
              <w:rPr>
                <w:rFonts w:ascii="Arial" w:eastAsia="Arial" w:hAnsi="Arial" w:cs="Arial"/>
                <w:b/>
                <w:smallCaps/>
                <w:color w:val="000000"/>
                <w:sz w:val="26"/>
                <w:szCs w:val="26"/>
              </w:rPr>
              <w:t>Building Background Knowledge and skills</w:t>
            </w:r>
            <w:r w:rsidRPr="007F4E24">
              <w:rPr>
                <w:rFonts w:ascii="Arial" w:eastAsia="Arial" w:hAnsi="Arial" w:cs="Arial"/>
                <w:b/>
                <w:smallCaps/>
                <w:color w:val="C00000"/>
                <w:sz w:val="26"/>
                <w:szCs w:val="26"/>
              </w:rPr>
              <w:t>:  Flashback Standard</w:t>
            </w:r>
          </w:p>
          <w:p w14:paraId="14CF1DC9" w14:textId="6C07B553" w:rsidR="003B452E" w:rsidRDefault="00000000" w:rsidP="007F4E24">
            <w:pPr>
              <w:pBdr>
                <w:top w:val="nil"/>
                <w:left w:val="nil"/>
                <w:bottom w:val="nil"/>
                <w:right w:val="nil"/>
                <w:between w:val="nil"/>
              </w:pBdr>
              <w:shd w:val="clear" w:color="auto" w:fill="FFFFFF"/>
              <w:spacing w:line="276" w:lineRule="auto"/>
              <w:rPr>
                <w:rFonts w:ascii="Century Gothic" w:eastAsia="Century Gothic" w:hAnsi="Century Gothic" w:cs="Century Gothic"/>
                <w:color w:val="000000"/>
              </w:rPr>
            </w:pPr>
            <w:r>
              <w:rPr>
                <w:rFonts w:ascii="Century Gothic" w:eastAsia="Century Gothic" w:hAnsi="Century Gothic" w:cs="Century Gothic"/>
                <w:color w:val="000000"/>
              </w:rPr>
              <w:t>Standard:</w:t>
            </w:r>
            <w:r w:rsidR="007F4E24">
              <w:rPr>
                <w:rFonts w:ascii="Century Gothic" w:eastAsia="Century Gothic" w:hAnsi="Century Gothic" w:cs="Century Gothic"/>
                <w:color w:val="000000"/>
              </w:rPr>
              <w:t xml:space="preserve"> </w:t>
            </w:r>
            <w:r w:rsidR="007F4E24">
              <w:rPr>
                <w:rFonts w:ascii="Century Gothic" w:eastAsia="Century Gothic" w:hAnsi="Century Gothic" w:cs="Century Gothic"/>
                <w:b/>
                <w:color w:val="000000"/>
                <w:sz w:val="28"/>
                <w:szCs w:val="28"/>
              </w:rPr>
              <w:t xml:space="preserve">Standard:6.RL.3 </w:t>
            </w:r>
            <w:r w:rsidR="007F4E24">
              <w:rPr>
                <w:rFonts w:ascii="Century Gothic" w:eastAsia="Century Gothic" w:hAnsi="Century Gothic" w:cs="Century Gothic"/>
                <w:color w:val="000000"/>
                <w:sz w:val="28"/>
                <w:szCs w:val="28"/>
              </w:rPr>
              <w:t xml:space="preserve">Describe how a particular </w:t>
            </w:r>
            <w:proofErr w:type="gramStart"/>
            <w:r w:rsidR="007F4E24">
              <w:rPr>
                <w:rFonts w:ascii="Century Gothic" w:eastAsia="Century Gothic" w:hAnsi="Century Gothic" w:cs="Century Gothic"/>
                <w:color w:val="000000"/>
                <w:sz w:val="28"/>
                <w:szCs w:val="28"/>
              </w:rPr>
              <w:t>story’s</w:t>
            </w:r>
            <w:proofErr w:type="gramEnd"/>
            <w:r w:rsidR="007F4E24">
              <w:rPr>
                <w:rFonts w:ascii="Century Gothic" w:eastAsia="Century Gothic" w:hAnsi="Century Gothic" w:cs="Century Gothic"/>
                <w:color w:val="000000"/>
                <w:sz w:val="28"/>
                <w:szCs w:val="28"/>
              </w:rPr>
              <w:t xml:space="preserve"> or drama’s plot unfolds in a series of episodes as well as how the characters respond or change as the plot moves toward a resolution.</w:t>
            </w:r>
          </w:p>
          <w:p w14:paraId="68B66682" w14:textId="77777777" w:rsidR="003B452E" w:rsidRDefault="003B452E">
            <w:pPr>
              <w:pBdr>
                <w:top w:val="nil"/>
                <w:left w:val="nil"/>
                <w:bottom w:val="nil"/>
                <w:right w:val="nil"/>
                <w:between w:val="nil"/>
              </w:pBdr>
              <w:shd w:val="clear" w:color="auto" w:fill="FFFFFF"/>
              <w:rPr>
                <w:rFonts w:ascii="Century Gothic" w:eastAsia="Century Gothic" w:hAnsi="Century Gothic" w:cs="Century Gothic"/>
                <w:color w:val="000000"/>
                <w:sz w:val="11"/>
                <w:szCs w:val="11"/>
              </w:rPr>
            </w:pPr>
          </w:p>
        </w:tc>
      </w:tr>
      <w:tr w:rsidR="003B452E" w14:paraId="1BB74AE4" w14:textId="77777777">
        <w:trPr>
          <w:trHeight w:val="224"/>
        </w:trPr>
        <w:tc>
          <w:tcPr>
            <w:tcW w:w="10722" w:type="dxa"/>
            <w:gridSpan w:val="4"/>
            <w:tcBorders>
              <w:left w:val="nil"/>
              <w:right w:val="nil"/>
            </w:tcBorders>
          </w:tcPr>
          <w:p w14:paraId="29424724" w14:textId="77777777" w:rsidR="003B452E" w:rsidRDefault="003B452E">
            <w:pPr>
              <w:pBdr>
                <w:top w:val="nil"/>
                <w:left w:val="nil"/>
                <w:bottom w:val="nil"/>
                <w:right w:val="nil"/>
                <w:between w:val="nil"/>
              </w:pBdr>
              <w:shd w:val="clear" w:color="auto" w:fill="FFFFFF"/>
              <w:rPr>
                <w:rFonts w:ascii="Century Gothic" w:eastAsia="Century Gothic" w:hAnsi="Century Gothic" w:cs="Century Gothic"/>
                <w:color w:val="000000"/>
                <w:sz w:val="10"/>
                <w:szCs w:val="10"/>
              </w:rPr>
            </w:pPr>
          </w:p>
          <w:p w14:paraId="3384251E" w14:textId="77777777" w:rsidR="007F4E24" w:rsidRDefault="007F4E24">
            <w:pPr>
              <w:pBdr>
                <w:top w:val="nil"/>
                <w:left w:val="nil"/>
                <w:bottom w:val="nil"/>
                <w:right w:val="nil"/>
                <w:between w:val="nil"/>
              </w:pBdr>
              <w:shd w:val="clear" w:color="auto" w:fill="FFFFFF"/>
              <w:rPr>
                <w:rFonts w:ascii="Century Gothic" w:eastAsia="Century Gothic" w:hAnsi="Century Gothic" w:cs="Century Gothic"/>
                <w:color w:val="000000"/>
                <w:sz w:val="10"/>
                <w:szCs w:val="10"/>
              </w:rPr>
            </w:pPr>
          </w:p>
          <w:p w14:paraId="205BCC0D" w14:textId="77777777" w:rsidR="007F4E24" w:rsidRDefault="007F4E24">
            <w:pPr>
              <w:pBdr>
                <w:top w:val="nil"/>
                <w:left w:val="nil"/>
                <w:bottom w:val="nil"/>
                <w:right w:val="nil"/>
                <w:between w:val="nil"/>
              </w:pBdr>
              <w:shd w:val="clear" w:color="auto" w:fill="FFFFFF"/>
              <w:rPr>
                <w:rFonts w:ascii="Century Gothic" w:eastAsia="Century Gothic" w:hAnsi="Century Gothic" w:cs="Century Gothic"/>
                <w:color w:val="000000"/>
                <w:sz w:val="10"/>
                <w:szCs w:val="10"/>
              </w:rPr>
            </w:pPr>
          </w:p>
          <w:tbl>
            <w:tblPr>
              <w:tblStyle w:val="TableGrid"/>
              <w:tblW w:w="0" w:type="auto"/>
              <w:jc w:val="right"/>
              <w:shd w:val="clear" w:color="auto" w:fill="FDE9D9" w:themeFill="accent6" w:themeFillTint="33"/>
              <w:tblLook w:val="04A0" w:firstRow="1" w:lastRow="0" w:firstColumn="1" w:lastColumn="0" w:noHBand="0" w:noVBand="1"/>
            </w:tblPr>
            <w:tblGrid>
              <w:gridCol w:w="1795"/>
            </w:tblGrid>
            <w:tr w:rsidR="007F4E24" w14:paraId="7395B5C7" w14:textId="77777777" w:rsidTr="007F4E24">
              <w:trPr>
                <w:trHeight w:val="485"/>
                <w:jc w:val="right"/>
              </w:trPr>
              <w:tc>
                <w:tcPr>
                  <w:tcW w:w="1795" w:type="dxa"/>
                  <w:shd w:val="clear" w:color="auto" w:fill="FDE9D9" w:themeFill="accent6" w:themeFillTint="33"/>
                  <w:vAlign w:val="center"/>
                </w:tcPr>
                <w:p w14:paraId="2433D597" w14:textId="7BF9A130" w:rsidR="007F4E24" w:rsidRDefault="007F4E24" w:rsidP="007F4E24">
                  <w:pPr>
                    <w:rPr>
                      <w:rFonts w:ascii="Century Gothic" w:eastAsia="Century Gothic" w:hAnsi="Century Gothic" w:cs="Century Gothic"/>
                      <w:color w:val="000000"/>
                      <w:sz w:val="10"/>
                      <w:szCs w:val="10"/>
                    </w:rPr>
                  </w:pPr>
                  <w:r>
                    <w:rPr>
                      <w:rFonts w:ascii="Century Gothic" w:eastAsia="Century Gothic" w:hAnsi="Century Gothic" w:cs="Century Gothic"/>
                      <w:b/>
                      <w:color w:val="000000"/>
                    </w:rPr>
                    <w:t>Why bother?</w:t>
                  </w:r>
                </w:p>
              </w:tc>
            </w:tr>
          </w:tbl>
          <w:p w14:paraId="0E20CC46" w14:textId="77777777" w:rsidR="007F4E24" w:rsidRDefault="007F4E24">
            <w:pPr>
              <w:pBdr>
                <w:top w:val="nil"/>
                <w:left w:val="nil"/>
                <w:bottom w:val="nil"/>
                <w:right w:val="nil"/>
                <w:between w:val="nil"/>
              </w:pBdr>
              <w:shd w:val="clear" w:color="auto" w:fill="FFFFFF"/>
              <w:rPr>
                <w:rFonts w:ascii="Century Gothic" w:eastAsia="Century Gothic" w:hAnsi="Century Gothic" w:cs="Century Gothic"/>
                <w:color w:val="000000"/>
                <w:sz w:val="10"/>
                <w:szCs w:val="10"/>
              </w:rPr>
            </w:pPr>
          </w:p>
          <w:p w14:paraId="3FBEF484" w14:textId="77777777" w:rsidR="007F4E24" w:rsidRDefault="007F4E24">
            <w:pPr>
              <w:pBdr>
                <w:top w:val="nil"/>
                <w:left w:val="nil"/>
                <w:bottom w:val="nil"/>
                <w:right w:val="nil"/>
                <w:between w:val="nil"/>
              </w:pBdr>
              <w:shd w:val="clear" w:color="auto" w:fill="FFFFFF"/>
              <w:rPr>
                <w:rFonts w:ascii="Century Gothic" w:eastAsia="Century Gothic" w:hAnsi="Century Gothic" w:cs="Century Gothic"/>
                <w:color w:val="000000"/>
                <w:sz w:val="10"/>
                <w:szCs w:val="10"/>
              </w:rPr>
            </w:pPr>
          </w:p>
        </w:tc>
      </w:tr>
      <w:tr w:rsidR="003B452E" w14:paraId="67A22B85" w14:textId="77777777">
        <w:trPr>
          <w:trHeight w:val="515"/>
        </w:trPr>
        <w:tc>
          <w:tcPr>
            <w:tcW w:w="10722" w:type="dxa"/>
            <w:gridSpan w:val="4"/>
          </w:tcPr>
          <w:p w14:paraId="61C0C59F" w14:textId="77777777" w:rsidR="003B452E" w:rsidRPr="007F4E24" w:rsidRDefault="00000000" w:rsidP="007F4E24">
            <w:pPr>
              <w:spacing w:line="276" w:lineRule="auto"/>
              <w:rPr>
                <w:sz w:val="26"/>
                <w:szCs w:val="26"/>
              </w:rPr>
            </w:pPr>
            <w:r w:rsidRPr="007F4E24">
              <w:rPr>
                <w:rFonts w:ascii="Arial" w:eastAsia="Arial" w:hAnsi="Arial" w:cs="Arial"/>
                <w:b/>
                <w:smallCaps/>
                <w:color w:val="000000"/>
                <w:sz w:val="26"/>
                <w:szCs w:val="26"/>
              </w:rPr>
              <w:t xml:space="preserve">Extending Knowledge and skills: </w:t>
            </w:r>
            <w:r w:rsidRPr="007F4E24">
              <w:rPr>
                <w:rFonts w:ascii="Arial" w:eastAsia="Arial" w:hAnsi="Arial" w:cs="Arial"/>
                <w:b/>
                <w:smallCaps/>
                <w:color w:val="0432FF"/>
                <w:sz w:val="26"/>
                <w:szCs w:val="26"/>
              </w:rPr>
              <w:t>Preview Standard</w:t>
            </w:r>
          </w:p>
          <w:p w14:paraId="3B6A58D4" w14:textId="4A50346B" w:rsidR="003B452E" w:rsidRDefault="00000000" w:rsidP="007F4E24">
            <w:pPr>
              <w:spacing w:line="276" w:lineRule="auto"/>
              <w:rPr>
                <w:sz w:val="20"/>
                <w:szCs w:val="20"/>
              </w:rPr>
            </w:pPr>
            <w:r>
              <w:rPr>
                <w:rFonts w:ascii="Century Gothic" w:eastAsia="Century Gothic" w:hAnsi="Century Gothic" w:cs="Century Gothic"/>
                <w:color w:val="000000"/>
              </w:rPr>
              <w:t>Standard:</w:t>
            </w:r>
            <w:r w:rsidR="007F4E24">
              <w:rPr>
                <w:rFonts w:ascii="Century Gothic" w:eastAsia="Century Gothic" w:hAnsi="Century Gothic" w:cs="Century Gothic"/>
                <w:color w:val="000000"/>
              </w:rPr>
              <w:t xml:space="preserve"> </w:t>
            </w:r>
            <w:r w:rsidR="007F4E24">
              <w:rPr>
                <w:rFonts w:ascii="Century Gothic" w:eastAsia="Century Gothic" w:hAnsi="Century Gothic" w:cs="Century Gothic"/>
                <w:b/>
                <w:color w:val="000000"/>
                <w:sz w:val="28"/>
                <w:szCs w:val="28"/>
              </w:rPr>
              <w:t xml:space="preserve">Standard: 8.RL.3 </w:t>
            </w:r>
            <w:r w:rsidR="007F4E24">
              <w:rPr>
                <w:rFonts w:ascii="Century Gothic" w:eastAsia="Century Gothic" w:hAnsi="Century Gothic" w:cs="Century Gothic"/>
                <w:color w:val="000000"/>
                <w:sz w:val="28"/>
                <w:szCs w:val="28"/>
              </w:rPr>
              <w:t>Analyze how particular lines of dialogue or incidents in a story or drama propel the action, reveal aspects of a character, or probe a decision.</w:t>
            </w:r>
          </w:p>
          <w:p w14:paraId="79DE7E5A" w14:textId="77777777" w:rsidR="003B452E" w:rsidRDefault="003B452E">
            <w:pPr>
              <w:pBdr>
                <w:top w:val="nil"/>
                <w:left w:val="nil"/>
                <w:bottom w:val="nil"/>
                <w:right w:val="nil"/>
                <w:between w:val="nil"/>
              </w:pBdr>
              <w:shd w:val="clear" w:color="auto" w:fill="FFFFFF"/>
              <w:rPr>
                <w:rFonts w:ascii="Century Gothic" w:eastAsia="Century Gothic" w:hAnsi="Century Gothic" w:cs="Century Gothic"/>
                <w:color w:val="000000"/>
                <w:sz w:val="11"/>
                <w:szCs w:val="11"/>
              </w:rPr>
            </w:pPr>
          </w:p>
        </w:tc>
      </w:tr>
    </w:tbl>
    <w:p w14:paraId="536C6BA6" w14:textId="77777777" w:rsidR="003B452E" w:rsidRDefault="00000000">
      <w:pPr>
        <w:pBdr>
          <w:top w:val="nil"/>
          <w:left w:val="nil"/>
          <w:bottom w:val="nil"/>
          <w:right w:val="nil"/>
          <w:between w:val="nil"/>
        </w:pBdr>
        <w:jc w:val="center"/>
        <w:rPr>
          <w:rFonts w:ascii="Comic Sans MS" w:eastAsia="Comic Sans MS" w:hAnsi="Comic Sans MS" w:cs="Comic Sans MS"/>
          <w:color w:val="000000"/>
          <w:sz w:val="10"/>
          <w:szCs w:val="10"/>
        </w:rPr>
      </w:pPr>
      <w:r>
        <w:rPr>
          <w:rFonts w:ascii="Arial" w:eastAsia="Arial" w:hAnsi="Arial" w:cs="Arial"/>
          <w:b/>
          <w:color w:val="C00000"/>
          <w:sz w:val="20"/>
          <w:szCs w:val="20"/>
        </w:rPr>
        <w:t xml:space="preserve"> </w:t>
      </w:r>
    </w:p>
    <w:p w14:paraId="016AB373" w14:textId="77777777" w:rsidR="003B452E" w:rsidRDefault="003B452E">
      <w:pPr>
        <w:rPr>
          <w:rFonts w:ascii="Comic Sans MS" w:eastAsia="Comic Sans MS" w:hAnsi="Comic Sans MS" w:cs="Comic Sans MS"/>
          <w:b/>
          <w:color w:val="0432FF"/>
          <w:sz w:val="4"/>
          <w:szCs w:val="4"/>
        </w:rPr>
      </w:pPr>
    </w:p>
    <w:p w14:paraId="61FB9ACD" w14:textId="77777777" w:rsidR="007F4E24" w:rsidRDefault="007F4E24">
      <w:pPr>
        <w:rPr>
          <w:rFonts w:ascii="Comic Sans MS" w:eastAsia="Comic Sans MS" w:hAnsi="Comic Sans MS" w:cs="Comic Sans MS"/>
          <w:b/>
          <w:color w:val="0432FF"/>
          <w:sz w:val="4"/>
          <w:szCs w:val="4"/>
        </w:rPr>
      </w:pPr>
    </w:p>
    <w:p w14:paraId="0B7CCD32" w14:textId="77777777" w:rsidR="007F4E24" w:rsidRDefault="007F4E24">
      <w:pPr>
        <w:rPr>
          <w:rFonts w:ascii="Comic Sans MS" w:eastAsia="Comic Sans MS" w:hAnsi="Comic Sans MS" w:cs="Comic Sans MS"/>
          <w:b/>
          <w:color w:val="0432FF"/>
          <w:sz w:val="4"/>
          <w:szCs w:val="4"/>
        </w:rPr>
      </w:pPr>
    </w:p>
    <w:p w14:paraId="0F0E051C" w14:textId="77777777" w:rsidR="007F4E24" w:rsidRDefault="007F4E24">
      <w:pPr>
        <w:rPr>
          <w:rFonts w:ascii="Comic Sans MS" w:eastAsia="Comic Sans MS" w:hAnsi="Comic Sans MS" w:cs="Comic Sans MS"/>
          <w:b/>
          <w:color w:val="0432FF"/>
          <w:sz w:val="4"/>
          <w:szCs w:val="4"/>
        </w:rPr>
      </w:pPr>
    </w:p>
    <w:p w14:paraId="5C976655" w14:textId="77777777" w:rsidR="007F4E24" w:rsidRDefault="007F4E24">
      <w:pPr>
        <w:rPr>
          <w:rFonts w:ascii="Comic Sans MS" w:eastAsia="Comic Sans MS" w:hAnsi="Comic Sans MS" w:cs="Comic Sans MS"/>
          <w:b/>
          <w:color w:val="0432FF"/>
          <w:sz w:val="4"/>
          <w:szCs w:val="4"/>
        </w:rPr>
      </w:pPr>
    </w:p>
    <w:p w14:paraId="552F5E22" w14:textId="77777777" w:rsidR="007F4E24" w:rsidRDefault="007F4E24">
      <w:pPr>
        <w:rPr>
          <w:rFonts w:ascii="Comic Sans MS" w:eastAsia="Comic Sans MS" w:hAnsi="Comic Sans MS" w:cs="Comic Sans MS"/>
          <w:b/>
          <w:color w:val="0432FF"/>
          <w:sz w:val="4"/>
          <w:szCs w:val="4"/>
        </w:rPr>
      </w:pPr>
    </w:p>
    <w:p w14:paraId="17891C90" w14:textId="77777777" w:rsidR="007F4E24" w:rsidRDefault="007F4E24">
      <w:pPr>
        <w:rPr>
          <w:rFonts w:ascii="Comic Sans MS" w:eastAsia="Comic Sans MS" w:hAnsi="Comic Sans MS" w:cs="Comic Sans MS"/>
          <w:b/>
          <w:color w:val="0432FF"/>
          <w:sz w:val="4"/>
          <w:szCs w:val="4"/>
        </w:rPr>
      </w:pPr>
    </w:p>
    <w:p w14:paraId="24F1E444" w14:textId="77777777" w:rsidR="007F4E24" w:rsidRDefault="007F4E24">
      <w:pPr>
        <w:rPr>
          <w:rFonts w:ascii="Comic Sans MS" w:eastAsia="Comic Sans MS" w:hAnsi="Comic Sans MS" w:cs="Comic Sans MS"/>
          <w:b/>
          <w:color w:val="0432FF"/>
          <w:sz w:val="4"/>
          <w:szCs w:val="4"/>
        </w:rPr>
      </w:pPr>
    </w:p>
    <w:p w14:paraId="7572E4B8" w14:textId="77777777" w:rsidR="003B452E" w:rsidRDefault="003B452E">
      <w:pPr>
        <w:rPr>
          <w:rFonts w:ascii="Comic Sans MS" w:eastAsia="Comic Sans MS" w:hAnsi="Comic Sans MS" w:cs="Comic Sans MS"/>
          <w:b/>
          <w:color w:val="0432FF"/>
        </w:rPr>
      </w:pPr>
    </w:p>
    <w:p w14:paraId="136C25BA" w14:textId="77777777" w:rsidR="00EB654D" w:rsidRDefault="00EB654D">
      <w:pPr>
        <w:rPr>
          <w:rFonts w:ascii="Comic Sans MS" w:eastAsia="Comic Sans MS" w:hAnsi="Comic Sans MS" w:cs="Comic Sans MS"/>
          <w:b/>
          <w:color w:val="0432FF"/>
        </w:rPr>
      </w:pPr>
    </w:p>
    <w:p w14:paraId="12DBA87F" w14:textId="77777777" w:rsidR="0083186C" w:rsidRDefault="0083186C" w:rsidP="0083186C">
      <w:pPr>
        <w:spacing w:line="276" w:lineRule="auto"/>
        <w:jc w:val="center"/>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lastRenderedPageBreak/>
        <w:t>Providing Pathways to Excellence for Each Student</w:t>
      </w:r>
    </w:p>
    <w:p w14:paraId="0FDBD4C6" w14:textId="77777777" w:rsidR="0083186C" w:rsidRDefault="0083186C" w:rsidP="0083186C">
      <w:pPr>
        <w:spacing w:line="276" w:lineRule="auto"/>
        <w:jc w:val="center"/>
        <w:rPr>
          <w:rFonts w:ascii="Century Gothic" w:eastAsia="Century Gothic" w:hAnsi="Century Gothic" w:cs="Century Gothic"/>
          <w:b/>
          <w:i/>
          <w:smallCaps/>
          <w:color w:val="0432FF"/>
        </w:rPr>
      </w:pPr>
      <w:r>
        <w:rPr>
          <w:rFonts w:ascii="Century Gothic" w:eastAsia="Century Gothic" w:hAnsi="Century Gothic" w:cs="Century Gothic"/>
          <w:b/>
          <w:smallCaps/>
          <w:color w:val="C00000"/>
          <w:sz w:val="28"/>
          <w:szCs w:val="28"/>
        </w:rPr>
        <w:t>Unwrap a Standard:</w:t>
      </w:r>
      <w:r>
        <w:rPr>
          <w:rFonts w:ascii="Century Gothic" w:eastAsia="Century Gothic" w:hAnsi="Century Gothic" w:cs="Century Gothic"/>
          <w:b/>
          <w:i/>
          <w:smallCaps/>
          <w:color w:val="000000"/>
          <w:sz w:val="28"/>
          <w:szCs w:val="28"/>
        </w:rPr>
        <w:t xml:space="preserve"> </w:t>
      </w:r>
      <w:r>
        <w:rPr>
          <w:rFonts w:ascii="Century Gothic" w:eastAsia="Century Gothic" w:hAnsi="Century Gothic" w:cs="Century Gothic"/>
          <w:b/>
          <w:i/>
          <w:smallCaps/>
          <w:color w:val="0432FF"/>
        </w:rPr>
        <w:t>What do students have to know and be able to do?</w:t>
      </w:r>
    </w:p>
    <w:p w14:paraId="7F7E7216" w14:textId="77777777" w:rsidR="0083186C" w:rsidRPr="009D1BAA" w:rsidRDefault="0083186C" w:rsidP="0083186C">
      <w:pPr>
        <w:spacing w:line="276" w:lineRule="auto"/>
        <w:jc w:val="center"/>
        <w:rPr>
          <w:rFonts w:ascii="Century Gothic" w:eastAsia="Century Gothic" w:hAnsi="Century Gothic" w:cs="Century Gothic"/>
          <w:sz w:val="13"/>
          <w:szCs w:val="13"/>
        </w:rPr>
      </w:pPr>
    </w:p>
    <w:p w14:paraId="30EBC51B" w14:textId="77777777" w:rsidR="0083186C" w:rsidRDefault="0083186C" w:rsidP="0083186C">
      <w:pPr>
        <w:spacing w:line="276" w:lineRule="auto"/>
        <w:rPr>
          <w:rFonts w:ascii="Cambria" w:eastAsia="Cambria" w:hAnsi="Cambria" w:cs="Cambria"/>
          <w:b/>
          <w:color w:val="000000"/>
          <w:sz w:val="3"/>
          <w:szCs w:val="3"/>
        </w:rPr>
      </w:pPr>
    </w:p>
    <w:p w14:paraId="5FF57419" w14:textId="77777777" w:rsidR="0083186C" w:rsidRPr="009D1BAA" w:rsidRDefault="0083186C" w:rsidP="0083186C">
      <w:pPr>
        <w:spacing w:line="276" w:lineRule="auto"/>
        <w:ind w:left="4320" w:hanging="4320"/>
        <w:rPr>
          <w:rFonts w:ascii="Century Gothic" w:eastAsia="Arial" w:hAnsi="Century Gothic" w:cs="Arial"/>
          <w:color w:val="000000"/>
          <w:sz w:val="26"/>
          <w:szCs w:val="26"/>
        </w:rPr>
      </w:pPr>
      <w:r w:rsidRPr="009D1BAA">
        <w:rPr>
          <w:rFonts w:ascii="Century Gothic" w:eastAsia="Arial" w:hAnsi="Century Gothic" w:cs="Arial"/>
          <w:b/>
          <w:sz w:val="26"/>
          <w:szCs w:val="26"/>
        </w:rPr>
        <w:t>Domain</w:t>
      </w:r>
      <w:r w:rsidRPr="009D1BAA">
        <w:rPr>
          <w:rFonts w:ascii="Century Gothic" w:eastAsia="Arial" w:hAnsi="Century Gothic" w:cs="Arial"/>
          <w:b/>
          <w:color w:val="000000"/>
          <w:sz w:val="26"/>
          <w:szCs w:val="26"/>
        </w:rPr>
        <w:t>:    Reading Standards for Literature</w:t>
      </w:r>
      <w:r w:rsidRPr="009D1BAA">
        <w:rPr>
          <w:rFonts w:ascii="Century Gothic" w:eastAsia="Arial" w:hAnsi="Century Gothic" w:cs="Arial"/>
          <w:b/>
          <w:color w:val="000000"/>
          <w:sz w:val="26"/>
          <w:szCs w:val="26"/>
        </w:rPr>
        <w:tab/>
      </w:r>
    </w:p>
    <w:p w14:paraId="6673D45F" w14:textId="77777777" w:rsidR="0083186C" w:rsidRDefault="0083186C" w:rsidP="0083186C">
      <w:pPr>
        <w:spacing w:line="276" w:lineRule="auto"/>
        <w:ind w:left="4320" w:hanging="4320"/>
        <w:rPr>
          <w:rFonts w:ascii="Century Gothic" w:eastAsia="Arial" w:hAnsi="Century Gothic" w:cs="Arial"/>
          <w:color w:val="000000"/>
          <w:sz w:val="28"/>
          <w:szCs w:val="28"/>
        </w:rPr>
      </w:pPr>
      <w:r w:rsidRPr="009D1BAA">
        <w:rPr>
          <w:rFonts w:ascii="Century Gothic" w:eastAsia="Arial" w:hAnsi="Century Gothic" w:cs="Arial"/>
          <w:b/>
          <w:sz w:val="26"/>
          <w:szCs w:val="26"/>
        </w:rPr>
        <w:t>Domain</w:t>
      </w:r>
      <w:r w:rsidRPr="009D1BAA">
        <w:rPr>
          <w:rFonts w:ascii="Century Gothic" w:eastAsia="Arial" w:hAnsi="Century Gothic" w:cs="Arial"/>
          <w:b/>
          <w:color w:val="000000"/>
          <w:sz w:val="26"/>
          <w:szCs w:val="26"/>
        </w:rPr>
        <w:t xml:space="preserve">/Reporting Category Weight </w:t>
      </w:r>
      <w:r w:rsidRPr="009D1BAA">
        <w:rPr>
          <w:rFonts w:ascii="Century Gothic" w:eastAsia="Arial" w:hAnsi="Century Gothic" w:cs="Arial"/>
          <w:color w:val="000000"/>
          <w:sz w:val="26"/>
          <w:szCs w:val="26"/>
        </w:rPr>
        <w:t>(if applicable)</w:t>
      </w:r>
      <w:r w:rsidRPr="009D1BAA">
        <w:rPr>
          <w:rFonts w:ascii="Century Gothic" w:eastAsia="Arial" w:hAnsi="Century Gothic" w:cs="Arial"/>
          <w:b/>
          <w:color w:val="000000"/>
          <w:sz w:val="26"/>
          <w:szCs w:val="26"/>
        </w:rPr>
        <w:t>:</w:t>
      </w:r>
      <w:r w:rsidRPr="009D1BAA">
        <w:rPr>
          <w:rFonts w:ascii="Century Gothic" w:eastAsia="Arial" w:hAnsi="Century Gothic" w:cs="Arial"/>
          <w:color w:val="000000"/>
          <w:sz w:val="28"/>
          <w:szCs w:val="28"/>
        </w:rPr>
        <w:tab/>
        <w:t>24% - 31% of AASA items</w:t>
      </w:r>
    </w:p>
    <w:p w14:paraId="04A732EE" w14:textId="77777777" w:rsidR="0083186C" w:rsidRPr="009D1BAA" w:rsidRDefault="0083186C" w:rsidP="0083186C">
      <w:pPr>
        <w:spacing w:line="276" w:lineRule="auto"/>
        <w:ind w:left="4320" w:hanging="4320"/>
        <w:rPr>
          <w:rFonts w:ascii="Century Gothic" w:eastAsia="Arial" w:hAnsi="Century Gothic" w:cs="Arial"/>
          <w:color w:val="000000"/>
          <w:sz w:val="11"/>
          <w:szCs w:val="11"/>
        </w:rPr>
      </w:pPr>
    </w:p>
    <w:tbl>
      <w:tblPr>
        <w:tblStyle w:val="TableGrid"/>
        <w:tblW w:w="0" w:type="auto"/>
        <w:tblInd w:w="7285" w:type="dxa"/>
        <w:shd w:val="clear" w:color="auto" w:fill="FDE9D9" w:themeFill="accent6" w:themeFillTint="33"/>
        <w:tblLook w:val="04A0" w:firstRow="1" w:lastRow="0" w:firstColumn="1" w:lastColumn="0" w:noHBand="0" w:noVBand="1"/>
      </w:tblPr>
      <w:tblGrid>
        <w:gridCol w:w="3240"/>
      </w:tblGrid>
      <w:tr w:rsidR="0083186C" w14:paraId="10DA5BAE" w14:textId="77777777" w:rsidTr="002F01A9">
        <w:tc>
          <w:tcPr>
            <w:tcW w:w="3240" w:type="dxa"/>
            <w:shd w:val="clear" w:color="auto" w:fill="FDE9D9" w:themeFill="accent6" w:themeFillTint="33"/>
          </w:tcPr>
          <w:p w14:paraId="1D5995F3" w14:textId="77777777" w:rsidR="0083186C" w:rsidRPr="009D1BAA" w:rsidRDefault="0083186C" w:rsidP="002F01A9">
            <w:pPr>
              <w:spacing w:line="276" w:lineRule="auto"/>
              <w:jc w:val="center"/>
              <w:textDirection w:val="btLr"/>
            </w:pPr>
            <w:r>
              <w:rPr>
                <w:rFonts w:ascii="Century Gothic" w:eastAsia="Century Gothic" w:hAnsi="Century Gothic" w:cs="Century Gothic"/>
                <w:b/>
                <w:color w:val="000000"/>
              </w:rPr>
              <w:t>Where can this be found? Why do we care?</w:t>
            </w:r>
          </w:p>
        </w:tc>
      </w:tr>
    </w:tbl>
    <w:p w14:paraId="23FBD1DE" w14:textId="77777777" w:rsidR="0083186C" w:rsidRPr="009D1BAA" w:rsidRDefault="0083186C" w:rsidP="0083186C">
      <w:pPr>
        <w:spacing w:line="276" w:lineRule="auto"/>
        <w:rPr>
          <w:rFonts w:ascii="Century Gothic" w:eastAsia="Arial" w:hAnsi="Century Gothic" w:cs="Arial"/>
          <w:color w:val="000000"/>
          <w:sz w:val="10"/>
          <w:szCs w:val="10"/>
        </w:rPr>
      </w:pPr>
    </w:p>
    <w:p w14:paraId="0EAEF935" w14:textId="77777777" w:rsidR="0083186C" w:rsidRPr="009D1BAA" w:rsidRDefault="0083186C" w:rsidP="0083186C">
      <w:pPr>
        <w:spacing w:line="276" w:lineRule="auto"/>
        <w:ind w:left="4320" w:hanging="4320"/>
        <w:rPr>
          <w:rFonts w:ascii="Century Gothic" w:eastAsia="Century Gothic" w:hAnsi="Century Gothic" w:cs="Century Gothic"/>
          <w:b/>
          <w:color w:val="000000"/>
          <w:sz w:val="4"/>
          <w:szCs w:val="4"/>
        </w:rPr>
      </w:pPr>
    </w:p>
    <w:p w14:paraId="699B2BA3" w14:textId="77777777" w:rsidR="0083186C" w:rsidRPr="009D1BAA" w:rsidRDefault="0083186C" w:rsidP="0083186C">
      <w:pPr>
        <w:spacing w:line="276" w:lineRule="auto"/>
        <w:rPr>
          <w:rFonts w:ascii="Century Gothic" w:eastAsia="Century Gothic" w:hAnsi="Century Gothic" w:cs="Century Gothic"/>
          <w:color w:val="000000"/>
          <w:sz w:val="28"/>
          <w:szCs w:val="28"/>
        </w:rPr>
      </w:pPr>
      <w:r w:rsidRPr="009D1BAA">
        <w:rPr>
          <w:rFonts w:ascii="Century Gothic" w:eastAsia="Century Gothic" w:hAnsi="Century Gothic" w:cs="Century Gothic"/>
          <w:b/>
          <w:color w:val="000000"/>
          <w:sz w:val="26"/>
          <w:szCs w:val="26"/>
        </w:rPr>
        <w:t xml:space="preserve">Standard:  </w:t>
      </w:r>
      <w:r w:rsidRPr="009D1BAA">
        <w:rPr>
          <w:rFonts w:ascii="Century Gothic" w:eastAsia="Century Gothic" w:hAnsi="Century Gothic" w:cs="Century Gothic"/>
          <w:b/>
          <w:color w:val="000000"/>
          <w:sz w:val="28"/>
          <w:szCs w:val="28"/>
        </w:rPr>
        <w:t>7.RL.3</w:t>
      </w:r>
      <w:r w:rsidRPr="009D1BAA">
        <w:rPr>
          <w:rFonts w:ascii="Century Gothic" w:eastAsia="Century Gothic" w:hAnsi="Century Gothic" w:cs="Century Gothic"/>
          <w:color w:val="000000"/>
          <w:sz w:val="28"/>
          <w:szCs w:val="28"/>
        </w:rPr>
        <w:tab/>
        <w:t xml:space="preserve">  </w:t>
      </w:r>
      <w:r w:rsidRPr="0083186C">
        <w:rPr>
          <w:rFonts w:ascii="Century Gothic" w:eastAsia="Century Gothic" w:hAnsi="Century Gothic" w:cs="Century Gothic"/>
          <w:b/>
          <w:bCs/>
          <w:color w:val="0432FF"/>
          <w:sz w:val="28"/>
          <w:szCs w:val="28"/>
        </w:rPr>
        <w:t>Analyze how</w:t>
      </w:r>
      <w:r w:rsidRPr="0083186C">
        <w:rPr>
          <w:rFonts w:ascii="Century Gothic" w:eastAsia="Century Gothic" w:hAnsi="Century Gothic" w:cs="Century Gothic"/>
          <w:color w:val="0432FF"/>
          <w:sz w:val="28"/>
          <w:szCs w:val="28"/>
        </w:rPr>
        <w:t xml:space="preserve"> </w:t>
      </w:r>
      <w:r w:rsidRPr="009D1BAA">
        <w:rPr>
          <w:rFonts w:ascii="Century Gothic" w:eastAsia="Century Gothic" w:hAnsi="Century Gothic" w:cs="Century Gothic"/>
          <w:color w:val="000000"/>
          <w:sz w:val="28"/>
          <w:szCs w:val="28"/>
        </w:rPr>
        <w:t xml:space="preserve">particular </w:t>
      </w:r>
      <w:r w:rsidRPr="0083186C">
        <w:rPr>
          <w:rFonts w:ascii="Century Gothic" w:eastAsia="Century Gothic" w:hAnsi="Century Gothic" w:cs="Century Gothic"/>
          <w:color w:val="000000"/>
          <w:sz w:val="28"/>
          <w:szCs w:val="28"/>
          <w:u w:val="single"/>
        </w:rPr>
        <w:t>elements</w:t>
      </w:r>
      <w:r w:rsidRPr="009D1BAA">
        <w:rPr>
          <w:rFonts w:ascii="Century Gothic" w:eastAsia="Century Gothic" w:hAnsi="Century Gothic" w:cs="Century Gothic"/>
          <w:color w:val="000000"/>
          <w:sz w:val="28"/>
          <w:szCs w:val="28"/>
        </w:rPr>
        <w:t xml:space="preserve"> of a story or drama </w:t>
      </w:r>
      <w:r w:rsidRPr="0083186C">
        <w:rPr>
          <w:rFonts w:ascii="Century Gothic" w:eastAsia="Century Gothic" w:hAnsi="Century Gothic" w:cs="Century Gothic"/>
          <w:color w:val="000000"/>
          <w:sz w:val="28"/>
          <w:szCs w:val="28"/>
          <w:u w:val="single"/>
        </w:rPr>
        <w:t>interact</w:t>
      </w:r>
      <w:r w:rsidRPr="009D1BAA">
        <w:rPr>
          <w:rFonts w:ascii="Century Gothic" w:eastAsia="Century Gothic" w:hAnsi="Century Gothic" w:cs="Century Gothic"/>
          <w:color w:val="000000"/>
          <w:sz w:val="28"/>
          <w:szCs w:val="28"/>
        </w:rPr>
        <w:t xml:space="preserve"> (e.g., how setting shapes the characters or plot.</w:t>
      </w:r>
    </w:p>
    <w:p w14:paraId="00E5EDB3" w14:textId="77777777" w:rsidR="0083186C" w:rsidRPr="00A34E29" w:rsidRDefault="0083186C" w:rsidP="0083186C">
      <w:pPr>
        <w:spacing w:line="276" w:lineRule="auto"/>
        <w:rPr>
          <w:rFonts w:ascii="Century Gothic" w:eastAsia="Century Gothic" w:hAnsi="Century Gothic" w:cs="Century Gothic"/>
          <w:b/>
          <w:color w:val="000000"/>
          <w:sz w:val="10"/>
          <w:szCs w:val="10"/>
        </w:rPr>
      </w:pPr>
    </w:p>
    <w:p w14:paraId="0FDCAB92" w14:textId="77777777" w:rsidR="0083186C" w:rsidRDefault="0083186C" w:rsidP="0083186C">
      <w:pPr>
        <w:spacing w:line="276" w:lineRule="auto"/>
        <w:ind w:left="4320" w:hanging="4320"/>
        <w:jc w:val="center"/>
        <w:rPr>
          <w:rFonts w:ascii="Century Gothic" w:eastAsia="Century Gothic" w:hAnsi="Century Gothic" w:cs="Century Gothic"/>
          <w:b/>
          <w:color w:val="C00000"/>
        </w:rPr>
      </w:pPr>
      <w:r>
        <w:rPr>
          <w:rFonts w:ascii="Century Gothic" w:eastAsia="Century Gothic" w:hAnsi="Century Gothic" w:cs="Century Gothic"/>
          <w:b/>
          <w:color w:val="C00000"/>
        </w:rPr>
        <w:t xml:space="preserve">Performance Level Descriptors </w:t>
      </w:r>
      <w:r>
        <w:rPr>
          <w:rFonts w:ascii="Arial" w:eastAsia="Arial" w:hAnsi="Arial" w:cs="Arial"/>
          <w:b/>
          <w:color w:val="1F3762"/>
        </w:rPr>
        <w:t xml:space="preserve">7.RL.3 </w:t>
      </w:r>
      <w:r>
        <w:rPr>
          <w:rFonts w:ascii="Arial" w:eastAsia="Arial" w:hAnsi="Arial" w:cs="Arial"/>
          <w:b/>
          <w:color w:val="1F3762"/>
          <w:sz w:val="20"/>
          <w:szCs w:val="20"/>
        </w:rPr>
        <w:t>(</w:t>
      </w:r>
      <w:r>
        <w:rPr>
          <w:rFonts w:ascii="Arial" w:eastAsia="Arial" w:hAnsi="Arial" w:cs="Arial"/>
          <w:color w:val="1E3560"/>
          <w:sz w:val="20"/>
          <w:szCs w:val="20"/>
        </w:rPr>
        <w:t xml:space="preserve">HT, MC, MS, </w:t>
      </w:r>
      <w:proofErr w:type="spellStart"/>
      <w:r>
        <w:rPr>
          <w:rFonts w:ascii="Arial" w:eastAsia="Arial" w:hAnsi="Arial" w:cs="Arial"/>
          <w:color w:val="1E3560"/>
          <w:sz w:val="20"/>
          <w:szCs w:val="20"/>
        </w:rPr>
        <w:t>EbSR</w:t>
      </w:r>
      <w:proofErr w:type="spellEnd"/>
      <w:r>
        <w:rPr>
          <w:rFonts w:ascii="Arial" w:eastAsia="Arial" w:hAnsi="Arial" w:cs="Arial"/>
          <w:color w:val="1E3560"/>
          <w:sz w:val="20"/>
          <w:szCs w:val="20"/>
        </w:rPr>
        <w:t xml:space="preserve">, GM/GMT, </w:t>
      </w:r>
      <w:proofErr w:type="spellStart"/>
      <w:r>
        <w:rPr>
          <w:rFonts w:ascii="Arial" w:eastAsia="Arial" w:hAnsi="Arial" w:cs="Arial"/>
          <w:color w:val="1E3560"/>
          <w:sz w:val="20"/>
          <w:szCs w:val="20"/>
        </w:rPr>
        <w:t>InC</w:t>
      </w:r>
      <w:proofErr w:type="spellEnd"/>
      <w:r>
        <w:rPr>
          <w:rFonts w:ascii="Arial" w:eastAsia="Arial" w:hAnsi="Arial" w:cs="Arial"/>
          <w:color w:val="1E3560"/>
          <w:sz w:val="20"/>
          <w:szCs w:val="20"/>
        </w:rPr>
        <w:t>, M-TG, SCR)</w:t>
      </w:r>
    </w:p>
    <w:tbl>
      <w:tblPr>
        <w:tblStyle w:val="a"/>
        <w:tblW w:w="107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3"/>
        <w:gridCol w:w="2700"/>
        <w:gridCol w:w="2790"/>
        <w:gridCol w:w="3239"/>
      </w:tblGrid>
      <w:tr w:rsidR="0083186C" w14:paraId="7EFE867D" w14:textId="77777777" w:rsidTr="002F01A9">
        <w:trPr>
          <w:trHeight w:val="368"/>
        </w:trPr>
        <w:tc>
          <w:tcPr>
            <w:tcW w:w="1993" w:type="dxa"/>
            <w:shd w:val="clear" w:color="auto" w:fill="F2F2F2"/>
            <w:vAlign w:val="center"/>
          </w:tcPr>
          <w:p w14:paraId="1FAEB4B8" w14:textId="77777777" w:rsidR="0083186C" w:rsidRDefault="0083186C" w:rsidP="002F01A9">
            <w:pPr>
              <w:jc w:val="center"/>
              <w:rPr>
                <w:rFonts w:ascii="Century Gothic" w:eastAsia="Century Gothic" w:hAnsi="Century Gothic" w:cs="Century Gothic"/>
                <w:b/>
              </w:rPr>
            </w:pPr>
            <w:r>
              <w:rPr>
                <w:rFonts w:ascii="Century Gothic" w:eastAsia="Century Gothic" w:hAnsi="Century Gothic" w:cs="Century Gothic"/>
                <w:b/>
              </w:rPr>
              <w:t>Emerging (1)</w:t>
            </w:r>
          </w:p>
        </w:tc>
        <w:tc>
          <w:tcPr>
            <w:tcW w:w="2700" w:type="dxa"/>
            <w:tcBorders>
              <w:right w:val="single" w:sz="24" w:space="0" w:color="000000"/>
            </w:tcBorders>
            <w:shd w:val="clear" w:color="auto" w:fill="F2F2F2"/>
            <w:vAlign w:val="center"/>
          </w:tcPr>
          <w:p w14:paraId="0C57AA10" w14:textId="77777777" w:rsidR="0083186C" w:rsidRDefault="0083186C" w:rsidP="002F01A9">
            <w:pPr>
              <w:jc w:val="center"/>
              <w:rPr>
                <w:rFonts w:ascii="Century Gothic" w:eastAsia="Century Gothic" w:hAnsi="Century Gothic" w:cs="Century Gothic"/>
                <w:b/>
              </w:rPr>
            </w:pPr>
            <w:r>
              <w:rPr>
                <w:rFonts w:ascii="Century Gothic" w:eastAsia="Century Gothic" w:hAnsi="Century Gothic" w:cs="Century Gothic"/>
                <w:b/>
              </w:rPr>
              <w:t>Developing (2)</w:t>
            </w:r>
          </w:p>
        </w:tc>
        <w:tc>
          <w:tcPr>
            <w:tcW w:w="2790" w:type="dxa"/>
            <w:tcBorders>
              <w:left w:val="single" w:sz="24" w:space="0" w:color="000000"/>
            </w:tcBorders>
            <w:shd w:val="clear" w:color="auto" w:fill="F2F2F2"/>
            <w:vAlign w:val="center"/>
          </w:tcPr>
          <w:p w14:paraId="1A23CDEB" w14:textId="77777777" w:rsidR="0083186C" w:rsidRDefault="0083186C" w:rsidP="002F01A9">
            <w:pPr>
              <w:jc w:val="center"/>
              <w:rPr>
                <w:rFonts w:ascii="Century Gothic" w:eastAsia="Century Gothic" w:hAnsi="Century Gothic" w:cs="Century Gothic"/>
                <w:b/>
              </w:rPr>
            </w:pPr>
            <w:r>
              <w:rPr>
                <w:rFonts w:ascii="Century Gothic" w:eastAsia="Century Gothic" w:hAnsi="Century Gothic" w:cs="Century Gothic"/>
                <w:b/>
              </w:rPr>
              <w:t>Proficient (3)</w:t>
            </w:r>
          </w:p>
        </w:tc>
        <w:tc>
          <w:tcPr>
            <w:tcW w:w="3239" w:type="dxa"/>
            <w:shd w:val="clear" w:color="auto" w:fill="F2F2F2"/>
            <w:vAlign w:val="center"/>
          </w:tcPr>
          <w:p w14:paraId="6A9F5EA3" w14:textId="77777777" w:rsidR="0083186C" w:rsidRDefault="0083186C" w:rsidP="002F01A9">
            <w:pPr>
              <w:jc w:val="center"/>
              <w:rPr>
                <w:rFonts w:ascii="Century Gothic" w:eastAsia="Century Gothic" w:hAnsi="Century Gothic" w:cs="Century Gothic"/>
                <w:b/>
              </w:rPr>
            </w:pPr>
            <w:r>
              <w:rPr>
                <w:rFonts w:ascii="Century Gothic" w:eastAsia="Century Gothic" w:hAnsi="Century Gothic" w:cs="Century Gothic"/>
                <w:b/>
              </w:rPr>
              <w:t>Distinguished (4)</w:t>
            </w:r>
          </w:p>
        </w:tc>
      </w:tr>
      <w:tr w:rsidR="0083186C" w14:paraId="7B6F5975" w14:textId="77777777" w:rsidTr="002F01A9">
        <w:trPr>
          <w:trHeight w:val="285"/>
        </w:trPr>
        <w:tc>
          <w:tcPr>
            <w:tcW w:w="1993" w:type="dxa"/>
            <w:tcBorders>
              <w:bottom w:val="single" w:sz="4" w:space="0" w:color="000000"/>
            </w:tcBorders>
          </w:tcPr>
          <w:p w14:paraId="057A67E5" w14:textId="77777777" w:rsidR="0083186C" w:rsidRDefault="0083186C" w:rsidP="002F01A9">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8"/>
                <w:szCs w:val="28"/>
              </w:rPr>
              <w:t xml:space="preserve">I can </w:t>
            </w:r>
            <w:r w:rsidRPr="0083186C">
              <w:rPr>
                <w:rFonts w:ascii="Century Gothic" w:eastAsia="Century Gothic" w:hAnsi="Century Gothic" w:cs="Century Gothic"/>
                <w:b/>
                <w:bCs/>
                <w:color w:val="0432FF"/>
                <w:sz w:val="28"/>
                <w:szCs w:val="28"/>
              </w:rPr>
              <w:t>identify</w:t>
            </w:r>
            <w:r>
              <w:rPr>
                <w:rFonts w:ascii="Century Gothic" w:eastAsia="Century Gothic" w:hAnsi="Century Gothic" w:cs="Century Gothic"/>
                <w:color w:val="000000"/>
                <w:sz w:val="28"/>
                <w:szCs w:val="28"/>
              </w:rPr>
              <w:t xml:space="preserve"> particular </w:t>
            </w:r>
            <w:r w:rsidRPr="0083186C">
              <w:rPr>
                <w:rFonts w:ascii="Century Gothic" w:eastAsia="Century Gothic" w:hAnsi="Century Gothic" w:cs="Century Gothic"/>
                <w:color w:val="000000"/>
                <w:sz w:val="28"/>
                <w:szCs w:val="28"/>
                <w:u w:val="single"/>
              </w:rPr>
              <w:t>elements of a story or drama</w:t>
            </w:r>
            <w:r>
              <w:rPr>
                <w:rFonts w:ascii="Century Gothic" w:eastAsia="Century Gothic" w:hAnsi="Century Gothic" w:cs="Century Gothic"/>
                <w:color w:val="000000"/>
                <w:sz w:val="28"/>
                <w:szCs w:val="28"/>
              </w:rPr>
              <w:t xml:space="preserve"> (e.g., setting or characters). </w:t>
            </w:r>
          </w:p>
        </w:tc>
        <w:tc>
          <w:tcPr>
            <w:tcW w:w="2700" w:type="dxa"/>
            <w:tcBorders>
              <w:bottom w:val="single" w:sz="4" w:space="0" w:color="000000"/>
              <w:right w:val="single" w:sz="24" w:space="0" w:color="000000"/>
            </w:tcBorders>
          </w:tcPr>
          <w:p w14:paraId="43F060AE" w14:textId="77777777" w:rsidR="0083186C" w:rsidRDefault="0083186C" w:rsidP="002F01A9">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8"/>
                <w:szCs w:val="28"/>
              </w:rPr>
              <w:t xml:space="preserve">I can </w:t>
            </w:r>
            <w:r w:rsidRPr="0083186C">
              <w:rPr>
                <w:rFonts w:ascii="Century Gothic" w:eastAsia="Century Gothic" w:hAnsi="Century Gothic" w:cs="Century Gothic"/>
                <w:b/>
                <w:bCs/>
                <w:color w:val="0432FF"/>
                <w:sz w:val="28"/>
                <w:szCs w:val="28"/>
              </w:rPr>
              <w:t>explain how</w:t>
            </w:r>
            <w:r w:rsidRPr="0083186C">
              <w:rPr>
                <w:rFonts w:ascii="Century Gothic" w:eastAsia="Century Gothic" w:hAnsi="Century Gothic" w:cs="Century Gothic"/>
                <w:color w:val="0432FF"/>
                <w:sz w:val="28"/>
                <w:szCs w:val="28"/>
              </w:rPr>
              <w:t xml:space="preserve"> </w:t>
            </w:r>
            <w:r>
              <w:rPr>
                <w:rFonts w:ascii="Century Gothic" w:eastAsia="Century Gothic" w:hAnsi="Century Gothic" w:cs="Century Gothic"/>
                <w:color w:val="000000"/>
                <w:sz w:val="28"/>
                <w:szCs w:val="28"/>
              </w:rPr>
              <w:t xml:space="preserve">particular </w:t>
            </w:r>
            <w:r w:rsidRPr="0083186C">
              <w:rPr>
                <w:rFonts w:ascii="Century Gothic" w:eastAsia="Century Gothic" w:hAnsi="Century Gothic" w:cs="Century Gothic"/>
                <w:color w:val="000000"/>
                <w:sz w:val="28"/>
                <w:szCs w:val="28"/>
                <w:u w:val="single"/>
              </w:rPr>
              <w:t>elements</w:t>
            </w:r>
            <w:r>
              <w:rPr>
                <w:rFonts w:ascii="Century Gothic" w:eastAsia="Century Gothic" w:hAnsi="Century Gothic" w:cs="Century Gothic"/>
                <w:color w:val="000000"/>
                <w:sz w:val="28"/>
                <w:szCs w:val="28"/>
              </w:rPr>
              <w:t xml:space="preserve"> of a story or drama </w:t>
            </w:r>
            <w:r w:rsidRPr="0083186C">
              <w:rPr>
                <w:rFonts w:ascii="Century Gothic" w:eastAsia="Century Gothic" w:hAnsi="Century Gothic" w:cs="Century Gothic"/>
                <w:color w:val="000000"/>
                <w:sz w:val="28"/>
                <w:szCs w:val="28"/>
                <w:u w:val="single"/>
              </w:rPr>
              <w:t>interact</w:t>
            </w:r>
            <w:r>
              <w:rPr>
                <w:rFonts w:ascii="Century Gothic" w:eastAsia="Century Gothic" w:hAnsi="Century Gothic" w:cs="Century Gothic"/>
                <w:color w:val="000000"/>
                <w:sz w:val="28"/>
                <w:szCs w:val="28"/>
              </w:rPr>
              <w:t xml:space="preserve"> (e.g., how setting shapes the characters or plot). </w:t>
            </w:r>
          </w:p>
        </w:tc>
        <w:tc>
          <w:tcPr>
            <w:tcW w:w="2790" w:type="dxa"/>
            <w:tcBorders>
              <w:left w:val="single" w:sz="24" w:space="0" w:color="000000"/>
              <w:bottom w:val="single" w:sz="4" w:space="0" w:color="000000"/>
            </w:tcBorders>
          </w:tcPr>
          <w:p w14:paraId="77B9DEA8" w14:textId="77777777" w:rsidR="0083186C" w:rsidRDefault="0083186C" w:rsidP="002F01A9">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8"/>
                <w:szCs w:val="28"/>
              </w:rPr>
              <w:t xml:space="preserve">I can </w:t>
            </w:r>
            <w:r w:rsidRPr="0083186C">
              <w:rPr>
                <w:rFonts w:ascii="Century Gothic" w:eastAsia="Century Gothic" w:hAnsi="Century Gothic" w:cs="Century Gothic"/>
                <w:b/>
                <w:bCs/>
                <w:color w:val="0432FF"/>
                <w:sz w:val="28"/>
                <w:szCs w:val="28"/>
              </w:rPr>
              <w:t>analyze</w:t>
            </w:r>
            <w:r>
              <w:rPr>
                <w:rFonts w:ascii="Century Gothic" w:eastAsia="Century Gothic" w:hAnsi="Century Gothic" w:cs="Century Gothic"/>
                <w:color w:val="000000"/>
                <w:sz w:val="28"/>
                <w:szCs w:val="28"/>
              </w:rPr>
              <w:t xml:space="preserve"> </w:t>
            </w:r>
            <w:r w:rsidRPr="0083186C">
              <w:rPr>
                <w:rFonts w:ascii="Century Gothic" w:eastAsia="Century Gothic" w:hAnsi="Century Gothic" w:cs="Century Gothic"/>
                <w:b/>
                <w:bCs/>
                <w:color w:val="0432FF"/>
                <w:sz w:val="28"/>
                <w:szCs w:val="28"/>
              </w:rPr>
              <w:t>how</w:t>
            </w:r>
            <w:r>
              <w:rPr>
                <w:rFonts w:ascii="Century Gothic" w:eastAsia="Century Gothic" w:hAnsi="Century Gothic" w:cs="Century Gothic"/>
                <w:color w:val="000000"/>
                <w:sz w:val="28"/>
                <w:szCs w:val="28"/>
              </w:rPr>
              <w:t xml:space="preserve"> particular </w:t>
            </w:r>
            <w:r w:rsidRPr="0083186C">
              <w:rPr>
                <w:rFonts w:ascii="Century Gothic" w:eastAsia="Century Gothic" w:hAnsi="Century Gothic" w:cs="Century Gothic"/>
                <w:color w:val="000000"/>
                <w:sz w:val="28"/>
                <w:szCs w:val="28"/>
                <w:u w:val="single"/>
              </w:rPr>
              <w:t>elements</w:t>
            </w:r>
            <w:r>
              <w:rPr>
                <w:rFonts w:ascii="Century Gothic" w:eastAsia="Century Gothic" w:hAnsi="Century Gothic" w:cs="Century Gothic"/>
                <w:color w:val="000000"/>
                <w:sz w:val="28"/>
                <w:szCs w:val="28"/>
              </w:rPr>
              <w:t xml:space="preserve"> of a story or drama </w:t>
            </w:r>
            <w:r w:rsidRPr="0083186C">
              <w:rPr>
                <w:rFonts w:ascii="Century Gothic" w:eastAsia="Century Gothic" w:hAnsi="Century Gothic" w:cs="Century Gothic"/>
                <w:color w:val="000000"/>
                <w:sz w:val="28"/>
                <w:szCs w:val="28"/>
                <w:u w:val="single"/>
              </w:rPr>
              <w:t xml:space="preserve">interact </w:t>
            </w:r>
            <w:r>
              <w:rPr>
                <w:rFonts w:ascii="Century Gothic" w:eastAsia="Century Gothic" w:hAnsi="Century Gothic" w:cs="Century Gothic"/>
                <w:color w:val="000000"/>
                <w:sz w:val="28"/>
                <w:szCs w:val="28"/>
              </w:rPr>
              <w:t>(e.g., how setting shapes the characters or plot). </w:t>
            </w:r>
          </w:p>
        </w:tc>
        <w:tc>
          <w:tcPr>
            <w:tcW w:w="3239" w:type="dxa"/>
            <w:tcBorders>
              <w:bottom w:val="single" w:sz="4" w:space="0" w:color="000000"/>
            </w:tcBorders>
          </w:tcPr>
          <w:p w14:paraId="309FBF01" w14:textId="77777777" w:rsidR="0083186C" w:rsidRDefault="0083186C" w:rsidP="002F01A9">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8"/>
                <w:szCs w:val="28"/>
              </w:rPr>
              <w:t>I can</w:t>
            </w:r>
            <w:r w:rsidRPr="0083186C">
              <w:rPr>
                <w:rFonts w:ascii="Century Gothic" w:eastAsia="Century Gothic" w:hAnsi="Century Gothic" w:cs="Century Gothic"/>
                <w:b/>
                <w:bCs/>
                <w:color w:val="0432FF"/>
                <w:sz w:val="28"/>
                <w:szCs w:val="28"/>
              </w:rPr>
              <w:t xml:space="preserve"> evaluate</w:t>
            </w:r>
            <w:r w:rsidRPr="0083186C">
              <w:rPr>
                <w:rFonts w:ascii="Century Gothic" w:eastAsia="Century Gothic" w:hAnsi="Century Gothic" w:cs="Century Gothic"/>
                <w:color w:val="0432FF"/>
                <w:sz w:val="28"/>
                <w:szCs w:val="28"/>
              </w:rPr>
              <w:t xml:space="preserve"> </w:t>
            </w:r>
            <w:r>
              <w:rPr>
                <w:rFonts w:ascii="Century Gothic" w:eastAsia="Century Gothic" w:hAnsi="Century Gothic" w:cs="Century Gothic"/>
                <w:color w:val="000000"/>
                <w:sz w:val="28"/>
                <w:szCs w:val="28"/>
              </w:rPr>
              <w:t xml:space="preserve">the </w:t>
            </w:r>
            <w:r w:rsidRPr="0083186C">
              <w:rPr>
                <w:rFonts w:ascii="Century Gothic" w:eastAsia="Century Gothic" w:hAnsi="Century Gothic" w:cs="Century Gothic"/>
                <w:color w:val="000000"/>
                <w:sz w:val="28"/>
                <w:szCs w:val="28"/>
                <w:u w:val="single"/>
              </w:rPr>
              <w:t>relationships between</w:t>
            </w:r>
            <w:r>
              <w:rPr>
                <w:rFonts w:ascii="Century Gothic" w:eastAsia="Century Gothic" w:hAnsi="Century Gothic" w:cs="Century Gothic"/>
                <w:color w:val="000000"/>
                <w:sz w:val="28"/>
                <w:szCs w:val="28"/>
              </w:rPr>
              <w:t xml:space="preserve"> particular </w:t>
            </w:r>
            <w:r w:rsidRPr="0083186C">
              <w:rPr>
                <w:rFonts w:ascii="Century Gothic" w:eastAsia="Century Gothic" w:hAnsi="Century Gothic" w:cs="Century Gothic"/>
                <w:color w:val="000000"/>
                <w:sz w:val="28"/>
                <w:szCs w:val="28"/>
                <w:u w:val="single"/>
              </w:rPr>
              <w:t>elements</w:t>
            </w:r>
            <w:r>
              <w:rPr>
                <w:rFonts w:ascii="Century Gothic" w:eastAsia="Century Gothic" w:hAnsi="Century Gothic" w:cs="Century Gothic"/>
                <w:color w:val="000000"/>
                <w:sz w:val="28"/>
                <w:szCs w:val="28"/>
              </w:rPr>
              <w:t xml:space="preserve"> of a story or drama (e.g., how setting shapes the characters or plot) and </w:t>
            </w:r>
            <w:r>
              <w:rPr>
                <w:rFonts w:ascii="Century Gothic" w:eastAsia="Century Gothic" w:hAnsi="Century Gothic" w:cs="Century Gothic"/>
                <w:sz w:val="28"/>
                <w:szCs w:val="28"/>
              </w:rPr>
              <w:t>analyze</w:t>
            </w:r>
            <w:r>
              <w:rPr>
                <w:rFonts w:ascii="Century Gothic" w:eastAsia="Century Gothic" w:hAnsi="Century Gothic" w:cs="Century Gothic"/>
                <w:color w:val="000000"/>
                <w:sz w:val="28"/>
                <w:szCs w:val="28"/>
              </w:rPr>
              <w:t xml:space="preserve"> the impact. </w:t>
            </w:r>
          </w:p>
        </w:tc>
      </w:tr>
      <w:tr w:rsidR="0083186C" w14:paraId="04910EEB" w14:textId="77777777" w:rsidTr="002F01A9">
        <w:trPr>
          <w:trHeight w:val="197"/>
        </w:trPr>
        <w:tc>
          <w:tcPr>
            <w:tcW w:w="10722" w:type="dxa"/>
            <w:gridSpan w:val="4"/>
            <w:tcBorders>
              <w:left w:val="nil"/>
              <w:right w:val="nil"/>
            </w:tcBorders>
          </w:tcPr>
          <w:p w14:paraId="79C7E45F" w14:textId="77777777" w:rsidR="0083186C" w:rsidRDefault="0083186C" w:rsidP="002F01A9">
            <w:pPr>
              <w:pBdr>
                <w:top w:val="nil"/>
                <w:left w:val="nil"/>
                <w:bottom w:val="nil"/>
                <w:right w:val="nil"/>
                <w:between w:val="nil"/>
              </w:pBdr>
              <w:shd w:val="clear" w:color="auto" w:fill="FFFFFF"/>
              <w:rPr>
                <w:rFonts w:ascii="Century Gothic" w:eastAsia="Century Gothic" w:hAnsi="Century Gothic" w:cs="Century Gothic"/>
                <w:color w:val="000000"/>
                <w:sz w:val="10"/>
                <w:szCs w:val="10"/>
              </w:rPr>
            </w:pPr>
          </w:p>
        </w:tc>
      </w:tr>
      <w:tr w:rsidR="0083186C" w14:paraId="3714B473" w14:textId="77777777" w:rsidTr="002F01A9">
        <w:trPr>
          <w:trHeight w:val="515"/>
        </w:trPr>
        <w:tc>
          <w:tcPr>
            <w:tcW w:w="10722" w:type="dxa"/>
            <w:gridSpan w:val="4"/>
            <w:tcBorders>
              <w:bottom w:val="single" w:sz="4" w:space="0" w:color="000000"/>
            </w:tcBorders>
          </w:tcPr>
          <w:p w14:paraId="4BF61155" w14:textId="77777777" w:rsidR="0083186C" w:rsidRPr="007F4E24" w:rsidRDefault="0083186C" w:rsidP="002F01A9">
            <w:pPr>
              <w:pBdr>
                <w:top w:val="nil"/>
                <w:left w:val="nil"/>
                <w:bottom w:val="nil"/>
                <w:right w:val="nil"/>
                <w:between w:val="nil"/>
              </w:pBdr>
              <w:spacing w:line="276" w:lineRule="auto"/>
              <w:rPr>
                <w:rFonts w:ascii="Arial" w:eastAsia="Arial" w:hAnsi="Arial" w:cs="Arial"/>
                <w:b/>
                <w:smallCaps/>
                <w:color w:val="000000"/>
                <w:sz w:val="26"/>
                <w:szCs w:val="26"/>
              </w:rPr>
            </w:pPr>
            <w:r w:rsidRPr="007F4E24">
              <w:rPr>
                <w:rFonts w:ascii="Arial" w:eastAsia="Arial" w:hAnsi="Arial" w:cs="Arial"/>
                <w:b/>
                <w:smallCaps/>
                <w:color w:val="000000"/>
                <w:sz w:val="26"/>
                <w:szCs w:val="26"/>
              </w:rPr>
              <w:t>Building Background Knowledge and skills</w:t>
            </w:r>
            <w:r w:rsidRPr="007F4E24">
              <w:rPr>
                <w:rFonts w:ascii="Arial" w:eastAsia="Arial" w:hAnsi="Arial" w:cs="Arial"/>
                <w:b/>
                <w:smallCaps/>
                <w:color w:val="C00000"/>
                <w:sz w:val="26"/>
                <w:szCs w:val="26"/>
              </w:rPr>
              <w:t>:  Flashback Standard</w:t>
            </w:r>
          </w:p>
          <w:p w14:paraId="3A03BA0E" w14:textId="77777777" w:rsidR="0083186C" w:rsidRDefault="0083186C" w:rsidP="002F01A9">
            <w:pPr>
              <w:pBdr>
                <w:top w:val="nil"/>
                <w:left w:val="nil"/>
                <w:bottom w:val="nil"/>
                <w:right w:val="nil"/>
                <w:between w:val="nil"/>
              </w:pBdr>
              <w:shd w:val="clear" w:color="auto" w:fill="FFFFFF"/>
              <w:spacing w:line="276"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Standard: </w:t>
            </w:r>
            <w:r>
              <w:rPr>
                <w:rFonts w:ascii="Century Gothic" w:eastAsia="Century Gothic" w:hAnsi="Century Gothic" w:cs="Century Gothic"/>
                <w:b/>
                <w:color w:val="000000"/>
                <w:sz w:val="28"/>
                <w:szCs w:val="28"/>
              </w:rPr>
              <w:t xml:space="preserve">Standard:6.RL.3 </w:t>
            </w:r>
            <w:r w:rsidRPr="0083186C">
              <w:rPr>
                <w:rFonts w:ascii="Century Gothic" w:eastAsia="Century Gothic" w:hAnsi="Century Gothic" w:cs="Century Gothic"/>
                <w:b/>
                <w:bCs/>
                <w:color w:val="0432FF"/>
                <w:sz w:val="28"/>
                <w:szCs w:val="28"/>
              </w:rPr>
              <w:t>Describe</w:t>
            </w:r>
            <w:r>
              <w:rPr>
                <w:rFonts w:ascii="Century Gothic" w:eastAsia="Century Gothic" w:hAnsi="Century Gothic" w:cs="Century Gothic"/>
                <w:color w:val="000000"/>
                <w:sz w:val="28"/>
                <w:szCs w:val="28"/>
              </w:rPr>
              <w:t xml:space="preserve"> </w:t>
            </w:r>
            <w:r w:rsidRPr="0083186C">
              <w:rPr>
                <w:rFonts w:ascii="Century Gothic" w:eastAsia="Century Gothic" w:hAnsi="Century Gothic" w:cs="Century Gothic"/>
                <w:b/>
                <w:bCs/>
                <w:color w:val="0432FF"/>
                <w:sz w:val="28"/>
                <w:szCs w:val="28"/>
              </w:rPr>
              <w:t>how</w:t>
            </w:r>
            <w:r>
              <w:rPr>
                <w:rFonts w:ascii="Century Gothic" w:eastAsia="Century Gothic" w:hAnsi="Century Gothic" w:cs="Century Gothic"/>
                <w:color w:val="000000"/>
                <w:sz w:val="28"/>
                <w:szCs w:val="28"/>
              </w:rPr>
              <w:t xml:space="preserve"> a particular </w:t>
            </w:r>
            <w:proofErr w:type="gramStart"/>
            <w:r>
              <w:rPr>
                <w:rFonts w:ascii="Century Gothic" w:eastAsia="Century Gothic" w:hAnsi="Century Gothic" w:cs="Century Gothic"/>
                <w:color w:val="000000"/>
                <w:sz w:val="28"/>
                <w:szCs w:val="28"/>
              </w:rPr>
              <w:t>story’s</w:t>
            </w:r>
            <w:proofErr w:type="gramEnd"/>
            <w:r>
              <w:rPr>
                <w:rFonts w:ascii="Century Gothic" w:eastAsia="Century Gothic" w:hAnsi="Century Gothic" w:cs="Century Gothic"/>
                <w:color w:val="000000"/>
                <w:sz w:val="28"/>
                <w:szCs w:val="28"/>
              </w:rPr>
              <w:t xml:space="preserve"> or drama’s </w:t>
            </w:r>
            <w:r w:rsidRPr="0083186C">
              <w:rPr>
                <w:rFonts w:ascii="Century Gothic" w:eastAsia="Century Gothic" w:hAnsi="Century Gothic" w:cs="Century Gothic"/>
                <w:color w:val="000000"/>
                <w:sz w:val="28"/>
                <w:szCs w:val="28"/>
                <w:u w:val="single"/>
              </w:rPr>
              <w:t>plot</w:t>
            </w:r>
            <w:r>
              <w:rPr>
                <w:rFonts w:ascii="Century Gothic" w:eastAsia="Century Gothic" w:hAnsi="Century Gothic" w:cs="Century Gothic"/>
                <w:color w:val="000000"/>
                <w:sz w:val="28"/>
                <w:szCs w:val="28"/>
              </w:rPr>
              <w:t xml:space="preserve"> </w:t>
            </w:r>
            <w:r w:rsidRPr="0083186C">
              <w:rPr>
                <w:rFonts w:ascii="Century Gothic" w:eastAsia="Century Gothic" w:hAnsi="Century Gothic" w:cs="Century Gothic"/>
                <w:color w:val="000000"/>
                <w:sz w:val="28"/>
                <w:szCs w:val="28"/>
                <w:u w:val="single"/>
              </w:rPr>
              <w:t>unfolds in a series of episodes</w:t>
            </w:r>
            <w:r>
              <w:rPr>
                <w:rFonts w:ascii="Century Gothic" w:eastAsia="Century Gothic" w:hAnsi="Century Gothic" w:cs="Century Gothic"/>
                <w:color w:val="000000"/>
                <w:sz w:val="28"/>
                <w:szCs w:val="28"/>
              </w:rPr>
              <w:t xml:space="preserve"> as well as </w:t>
            </w:r>
            <w:r w:rsidRPr="0083186C">
              <w:rPr>
                <w:rFonts w:ascii="Century Gothic" w:eastAsia="Century Gothic" w:hAnsi="Century Gothic" w:cs="Century Gothic"/>
                <w:color w:val="000000"/>
                <w:sz w:val="28"/>
                <w:szCs w:val="28"/>
                <w:u w:val="single"/>
              </w:rPr>
              <w:t>how</w:t>
            </w:r>
            <w:r>
              <w:rPr>
                <w:rFonts w:ascii="Century Gothic" w:eastAsia="Century Gothic" w:hAnsi="Century Gothic" w:cs="Century Gothic"/>
                <w:color w:val="000000"/>
                <w:sz w:val="28"/>
                <w:szCs w:val="28"/>
              </w:rPr>
              <w:t xml:space="preserve"> the </w:t>
            </w:r>
            <w:r w:rsidRPr="0083186C">
              <w:rPr>
                <w:rFonts w:ascii="Century Gothic" w:eastAsia="Century Gothic" w:hAnsi="Century Gothic" w:cs="Century Gothic"/>
                <w:color w:val="000000"/>
                <w:sz w:val="28"/>
                <w:szCs w:val="28"/>
                <w:u w:val="single"/>
              </w:rPr>
              <w:t>characters respond</w:t>
            </w:r>
            <w:r>
              <w:rPr>
                <w:rFonts w:ascii="Century Gothic" w:eastAsia="Century Gothic" w:hAnsi="Century Gothic" w:cs="Century Gothic"/>
                <w:color w:val="000000"/>
                <w:sz w:val="28"/>
                <w:szCs w:val="28"/>
              </w:rPr>
              <w:t xml:space="preserve"> or </w:t>
            </w:r>
            <w:r w:rsidRPr="0083186C">
              <w:rPr>
                <w:rFonts w:ascii="Century Gothic" w:eastAsia="Century Gothic" w:hAnsi="Century Gothic" w:cs="Century Gothic"/>
                <w:color w:val="000000"/>
                <w:sz w:val="28"/>
                <w:szCs w:val="28"/>
                <w:u w:val="single"/>
              </w:rPr>
              <w:t>change</w:t>
            </w:r>
            <w:r>
              <w:rPr>
                <w:rFonts w:ascii="Century Gothic" w:eastAsia="Century Gothic" w:hAnsi="Century Gothic" w:cs="Century Gothic"/>
                <w:color w:val="000000"/>
                <w:sz w:val="28"/>
                <w:szCs w:val="28"/>
              </w:rPr>
              <w:t xml:space="preserve"> as the </w:t>
            </w:r>
            <w:r w:rsidRPr="0083186C">
              <w:rPr>
                <w:rFonts w:ascii="Century Gothic" w:eastAsia="Century Gothic" w:hAnsi="Century Gothic" w:cs="Century Gothic"/>
                <w:color w:val="000000"/>
                <w:sz w:val="28"/>
                <w:szCs w:val="28"/>
                <w:u w:val="single"/>
              </w:rPr>
              <w:t>plot moves</w:t>
            </w:r>
            <w:r>
              <w:rPr>
                <w:rFonts w:ascii="Century Gothic" w:eastAsia="Century Gothic" w:hAnsi="Century Gothic" w:cs="Century Gothic"/>
                <w:color w:val="000000"/>
                <w:sz w:val="28"/>
                <w:szCs w:val="28"/>
              </w:rPr>
              <w:t xml:space="preserve"> toward a </w:t>
            </w:r>
            <w:r w:rsidRPr="0083186C">
              <w:rPr>
                <w:rFonts w:ascii="Century Gothic" w:eastAsia="Century Gothic" w:hAnsi="Century Gothic" w:cs="Century Gothic"/>
                <w:color w:val="000000"/>
                <w:sz w:val="28"/>
                <w:szCs w:val="28"/>
                <w:u w:val="single"/>
              </w:rPr>
              <w:t>resolution</w:t>
            </w:r>
            <w:r>
              <w:rPr>
                <w:rFonts w:ascii="Century Gothic" w:eastAsia="Century Gothic" w:hAnsi="Century Gothic" w:cs="Century Gothic"/>
                <w:color w:val="000000"/>
                <w:sz w:val="28"/>
                <w:szCs w:val="28"/>
              </w:rPr>
              <w:t>.</w:t>
            </w:r>
          </w:p>
          <w:p w14:paraId="3C056C33" w14:textId="77777777" w:rsidR="0083186C" w:rsidRDefault="0083186C" w:rsidP="002F01A9">
            <w:pPr>
              <w:pBdr>
                <w:top w:val="nil"/>
                <w:left w:val="nil"/>
                <w:bottom w:val="nil"/>
                <w:right w:val="nil"/>
                <w:between w:val="nil"/>
              </w:pBdr>
              <w:shd w:val="clear" w:color="auto" w:fill="FFFFFF"/>
              <w:rPr>
                <w:rFonts w:ascii="Century Gothic" w:eastAsia="Century Gothic" w:hAnsi="Century Gothic" w:cs="Century Gothic"/>
                <w:color w:val="000000"/>
                <w:sz w:val="11"/>
                <w:szCs w:val="11"/>
              </w:rPr>
            </w:pPr>
          </w:p>
        </w:tc>
      </w:tr>
      <w:tr w:rsidR="0083186C" w14:paraId="37565F84" w14:textId="77777777" w:rsidTr="002F01A9">
        <w:trPr>
          <w:trHeight w:val="224"/>
        </w:trPr>
        <w:tc>
          <w:tcPr>
            <w:tcW w:w="10722" w:type="dxa"/>
            <w:gridSpan w:val="4"/>
            <w:tcBorders>
              <w:left w:val="nil"/>
              <w:right w:val="nil"/>
            </w:tcBorders>
          </w:tcPr>
          <w:p w14:paraId="305B640A" w14:textId="77777777" w:rsidR="0083186C" w:rsidRDefault="0083186C" w:rsidP="002F01A9">
            <w:pPr>
              <w:pBdr>
                <w:top w:val="nil"/>
                <w:left w:val="nil"/>
                <w:bottom w:val="nil"/>
                <w:right w:val="nil"/>
                <w:between w:val="nil"/>
              </w:pBdr>
              <w:shd w:val="clear" w:color="auto" w:fill="FFFFFF"/>
              <w:rPr>
                <w:rFonts w:ascii="Century Gothic" w:eastAsia="Century Gothic" w:hAnsi="Century Gothic" w:cs="Century Gothic"/>
                <w:color w:val="000000"/>
                <w:sz w:val="10"/>
                <w:szCs w:val="10"/>
              </w:rPr>
            </w:pPr>
          </w:p>
          <w:p w14:paraId="3D199951" w14:textId="77777777" w:rsidR="0083186C" w:rsidRDefault="0083186C" w:rsidP="002F01A9">
            <w:pPr>
              <w:pBdr>
                <w:top w:val="nil"/>
                <w:left w:val="nil"/>
                <w:bottom w:val="nil"/>
                <w:right w:val="nil"/>
                <w:between w:val="nil"/>
              </w:pBdr>
              <w:shd w:val="clear" w:color="auto" w:fill="FFFFFF"/>
              <w:rPr>
                <w:rFonts w:ascii="Century Gothic" w:eastAsia="Century Gothic" w:hAnsi="Century Gothic" w:cs="Century Gothic"/>
                <w:color w:val="000000"/>
                <w:sz w:val="10"/>
                <w:szCs w:val="10"/>
              </w:rPr>
            </w:pPr>
          </w:p>
          <w:p w14:paraId="1A1B8F6C" w14:textId="77777777" w:rsidR="0083186C" w:rsidRDefault="0083186C" w:rsidP="002F01A9">
            <w:pPr>
              <w:pBdr>
                <w:top w:val="nil"/>
                <w:left w:val="nil"/>
                <w:bottom w:val="nil"/>
                <w:right w:val="nil"/>
                <w:between w:val="nil"/>
              </w:pBdr>
              <w:shd w:val="clear" w:color="auto" w:fill="FFFFFF"/>
              <w:rPr>
                <w:rFonts w:ascii="Century Gothic" w:eastAsia="Century Gothic" w:hAnsi="Century Gothic" w:cs="Century Gothic"/>
                <w:color w:val="000000"/>
                <w:sz w:val="10"/>
                <w:szCs w:val="10"/>
              </w:rPr>
            </w:pPr>
          </w:p>
          <w:tbl>
            <w:tblPr>
              <w:tblStyle w:val="TableGrid"/>
              <w:tblW w:w="0" w:type="auto"/>
              <w:jc w:val="right"/>
              <w:shd w:val="clear" w:color="auto" w:fill="FDE9D9" w:themeFill="accent6" w:themeFillTint="33"/>
              <w:tblLook w:val="04A0" w:firstRow="1" w:lastRow="0" w:firstColumn="1" w:lastColumn="0" w:noHBand="0" w:noVBand="1"/>
            </w:tblPr>
            <w:tblGrid>
              <w:gridCol w:w="1795"/>
            </w:tblGrid>
            <w:tr w:rsidR="0083186C" w14:paraId="46BEE06B" w14:textId="77777777" w:rsidTr="002F01A9">
              <w:trPr>
                <w:trHeight w:val="485"/>
                <w:jc w:val="right"/>
              </w:trPr>
              <w:tc>
                <w:tcPr>
                  <w:tcW w:w="1795" w:type="dxa"/>
                  <w:shd w:val="clear" w:color="auto" w:fill="FDE9D9" w:themeFill="accent6" w:themeFillTint="33"/>
                  <w:vAlign w:val="center"/>
                </w:tcPr>
                <w:p w14:paraId="2E59D14A" w14:textId="77777777" w:rsidR="0083186C" w:rsidRDefault="0083186C" w:rsidP="002F01A9">
                  <w:pPr>
                    <w:rPr>
                      <w:rFonts w:ascii="Century Gothic" w:eastAsia="Century Gothic" w:hAnsi="Century Gothic" w:cs="Century Gothic"/>
                      <w:color w:val="000000"/>
                      <w:sz w:val="10"/>
                      <w:szCs w:val="10"/>
                    </w:rPr>
                  </w:pPr>
                  <w:r>
                    <w:rPr>
                      <w:rFonts w:ascii="Century Gothic" w:eastAsia="Century Gothic" w:hAnsi="Century Gothic" w:cs="Century Gothic"/>
                      <w:b/>
                      <w:color w:val="000000"/>
                    </w:rPr>
                    <w:t>Why bother?</w:t>
                  </w:r>
                </w:p>
              </w:tc>
            </w:tr>
          </w:tbl>
          <w:p w14:paraId="23B44F3A" w14:textId="77777777" w:rsidR="0083186C" w:rsidRDefault="0083186C" w:rsidP="002F01A9">
            <w:pPr>
              <w:pBdr>
                <w:top w:val="nil"/>
                <w:left w:val="nil"/>
                <w:bottom w:val="nil"/>
                <w:right w:val="nil"/>
                <w:between w:val="nil"/>
              </w:pBdr>
              <w:shd w:val="clear" w:color="auto" w:fill="FFFFFF"/>
              <w:rPr>
                <w:rFonts w:ascii="Century Gothic" w:eastAsia="Century Gothic" w:hAnsi="Century Gothic" w:cs="Century Gothic"/>
                <w:color w:val="000000"/>
                <w:sz w:val="10"/>
                <w:szCs w:val="10"/>
              </w:rPr>
            </w:pPr>
          </w:p>
          <w:p w14:paraId="57501C31" w14:textId="77777777" w:rsidR="0083186C" w:rsidRDefault="0083186C" w:rsidP="002F01A9">
            <w:pPr>
              <w:pBdr>
                <w:top w:val="nil"/>
                <w:left w:val="nil"/>
                <w:bottom w:val="nil"/>
                <w:right w:val="nil"/>
                <w:between w:val="nil"/>
              </w:pBdr>
              <w:shd w:val="clear" w:color="auto" w:fill="FFFFFF"/>
              <w:rPr>
                <w:rFonts w:ascii="Century Gothic" w:eastAsia="Century Gothic" w:hAnsi="Century Gothic" w:cs="Century Gothic"/>
                <w:color w:val="000000"/>
                <w:sz w:val="10"/>
                <w:szCs w:val="10"/>
              </w:rPr>
            </w:pPr>
          </w:p>
        </w:tc>
      </w:tr>
      <w:tr w:rsidR="0083186C" w14:paraId="19B8C5D1" w14:textId="77777777" w:rsidTr="002F01A9">
        <w:trPr>
          <w:trHeight w:val="515"/>
        </w:trPr>
        <w:tc>
          <w:tcPr>
            <w:tcW w:w="10722" w:type="dxa"/>
            <w:gridSpan w:val="4"/>
          </w:tcPr>
          <w:p w14:paraId="079B0B05" w14:textId="77777777" w:rsidR="0083186C" w:rsidRPr="007F4E24" w:rsidRDefault="0083186C" w:rsidP="002F01A9">
            <w:pPr>
              <w:spacing w:line="276" w:lineRule="auto"/>
              <w:rPr>
                <w:sz w:val="26"/>
                <w:szCs w:val="26"/>
              </w:rPr>
            </w:pPr>
            <w:r w:rsidRPr="007F4E24">
              <w:rPr>
                <w:rFonts w:ascii="Arial" w:eastAsia="Arial" w:hAnsi="Arial" w:cs="Arial"/>
                <w:b/>
                <w:smallCaps/>
                <w:color w:val="000000"/>
                <w:sz w:val="26"/>
                <w:szCs w:val="26"/>
              </w:rPr>
              <w:t xml:space="preserve">Extending Knowledge and skills: </w:t>
            </w:r>
            <w:r w:rsidRPr="007F4E24">
              <w:rPr>
                <w:rFonts w:ascii="Arial" w:eastAsia="Arial" w:hAnsi="Arial" w:cs="Arial"/>
                <w:b/>
                <w:smallCaps/>
                <w:color w:val="0432FF"/>
                <w:sz w:val="26"/>
                <w:szCs w:val="26"/>
              </w:rPr>
              <w:t>Preview Standard</w:t>
            </w:r>
          </w:p>
          <w:p w14:paraId="62027DE7" w14:textId="77777777" w:rsidR="0083186C" w:rsidRDefault="0083186C" w:rsidP="002F01A9">
            <w:pPr>
              <w:spacing w:line="276" w:lineRule="auto"/>
              <w:rPr>
                <w:sz w:val="20"/>
                <w:szCs w:val="20"/>
              </w:rPr>
            </w:pPr>
            <w:r>
              <w:rPr>
                <w:rFonts w:ascii="Century Gothic" w:eastAsia="Century Gothic" w:hAnsi="Century Gothic" w:cs="Century Gothic"/>
                <w:color w:val="000000"/>
              </w:rPr>
              <w:t xml:space="preserve">Standard: </w:t>
            </w:r>
            <w:r>
              <w:rPr>
                <w:rFonts w:ascii="Century Gothic" w:eastAsia="Century Gothic" w:hAnsi="Century Gothic" w:cs="Century Gothic"/>
                <w:b/>
                <w:color w:val="000000"/>
                <w:sz w:val="28"/>
                <w:szCs w:val="28"/>
              </w:rPr>
              <w:t xml:space="preserve">Standard: 8.RL.3 </w:t>
            </w:r>
            <w:r w:rsidRPr="0083186C">
              <w:rPr>
                <w:rFonts w:ascii="Century Gothic" w:eastAsia="Century Gothic" w:hAnsi="Century Gothic" w:cs="Century Gothic"/>
                <w:b/>
                <w:bCs/>
                <w:color w:val="0432FF"/>
                <w:sz w:val="28"/>
                <w:szCs w:val="28"/>
              </w:rPr>
              <w:t>Analyze</w:t>
            </w:r>
            <w:r>
              <w:rPr>
                <w:rFonts w:ascii="Century Gothic" w:eastAsia="Century Gothic" w:hAnsi="Century Gothic" w:cs="Century Gothic"/>
                <w:color w:val="000000"/>
                <w:sz w:val="28"/>
                <w:szCs w:val="28"/>
              </w:rPr>
              <w:t xml:space="preserve"> </w:t>
            </w:r>
            <w:r w:rsidRPr="0083186C">
              <w:rPr>
                <w:rFonts w:ascii="Century Gothic" w:eastAsia="Century Gothic" w:hAnsi="Century Gothic" w:cs="Century Gothic"/>
                <w:b/>
                <w:bCs/>
                <w:color w:val="0432FF"/>
                <w:sz w:val="28"/>
                <w:szCs w:val="28"/>
              </w:rPr>
              <w:t>how</w:t>
            </w:r>
            <w:r>
              <w:rPr>
                <w:rFonts w:ascii="Century Gothic" w:eastAsia="Century Gothic" w:hAnsi="Century Gothic" w:cs="Century Gothic"/>
                <w:color w:val="000000"/>
                <w:sz w:val="28"/>
                <w:szCs w:val="28"/>
              </w:rPr>
              <w:t xml:space="preserve"> particular l</w:t>
            </w:r>
            <w:r w:rsidRPr="0083186C">
              <w:rPr>
                <w:rFonts w:ascii="Century Gothic" w:eastAsia="Century Gothic" w:hAnsi="Century Gothic" w:cs="Century Gothic"/>
                <w:color w:val="000000"/>
                <w:sz w:val="28"/>
                <w:szCs w:val="28"/>
                <w:u w:val="single"/>
              </w:rPr>
              <w:t>ines of dialogue</w:t>
            </w:r>
            <w:r w:rsidRPr="0083186C">
              <w:rPr>
                <w:rFonts w:ascii="Century Gothic" w:eastAsia="Century Gothic" w:hAnsi="Century Gothic" w:cs="Century Gothic"/>
                <w:color w:val="000000"/>
                <w:sz w:val="28"/>
                <w:szCs w:val="28"/>
              </w:rPr>
              <w:t xml:space="preserve"> </w:t>
            </w:r>
            <w:r>
              <w:rPr>
                <w:rFonts w:ascii="Century Gothic" w:eastAsia="Century Gothic" w:hAnsi="Century Gothic" w:cs="Century Gothic"/>
                <w:color w:val="000000"/>
                <w:sz w:val="28"/>
                <w:szCs w:val="28"/>
              </w:rPr>
              <w:t>or i</w:t>
            </w:r>
            <w:r w:rsidRPr="0083186C">
              <w:rPr>
                <w:rFonts w:ascii="Century Gothic" w:eastAsia="Century Gothic" w:hAnsi="Century Gothic" w:cs="Century Gothic"/>
                <w:color w:val="000000"/>
                <w:sz w:val="28"/>
                <w:szCs w:val="28"/>
                <w:u w:val="single"/>
              </w:rPr>
              <w:t>ncidents in a story or drama</w:t>
            </w:r>
            <w:r>
              <w:rPr>
                <w:rFonts w:ascii="Century Gothic" w:eastAsia="Century Gothic" w:hAnsi="Century Gothic" w:cs="Century Gothic"/>
                <w:color w:val="000000"/>
                <w:sz w:val="28"/>
                <w:szCs w:val="28"/>
              </w:rPr>
              <w:t xml:space="preserve"> </w:t>
            </w:r>
            <w:r w:rsidRPr="0083186C">
              <w:rPr>
                <w:rFonts w:ascii="Century Gothic" w:eastAsia="Century Gothic" w:hAnsi="Century Gothic" w:cs="Century Gothic"/>
                <w:color w:val="000000"/>
                <w:sz w:val="28"/>
                <w:szCs w:val="28"/>
                <w:u w:val="single"/>
              </w:rPr>
              <w:t>propel the action</w:t>
            </w:r>
            <w:r>
              <w:rPr>
                <w:rFonts w:ascii="Century Gothic" w:eastAsia="Century Gothic" w:hAnsi="Century Gothic" w:cs="Century Gothic"/>
                <w:color w:val="000000"/>
                <w:sz w:val="28"/>
                <w:szCs w:val="28"/>
              </w:rPr>
              <w:t xml:space="preserve">, </w:t>
            </w:r>
            <w:r w:rsidRPr="0083186C">
              <w:rPr>
                <w:rFonts w:ascii="Century Gothic" w:eastAsia="Century Gothic" w:hAnsi="Century Gothic" w:cs="Century Gothic"/>
                <w:color w:val="000000"/>
                <w:sz w:val="28"/>
                <w:szCs w:val="28"/>
                <w:u w:val="single"/>
              </w:rPr>
              <w:t>reveal aspects of a character</w:t>
            </w:r>
            <w:r>
              <w:rPr>
                <w:rFonts w:ascii="Century Gothic" w:eastAsia="Century Gothic" w:hAnsi="Century Gothic" w:cs="Century Gothic"/>
                <w:color w:val="000000"/>
                <w:sz w:val="28"/>
                <w:szCs w:val="28"/>
              </w:rPr>
              <w:t xml:space="preserve">, or </w:t>
            </w:r>
            <w:r w:rsidRPr="0083186C">
              <w:rPr>
                <w:rFonts w:ascii="Century Gothic" w:eastAsia="Century Gothic" w:hAnsi="Century Gothic" w:cs="Century Gothic"/>
                <w:color w:val="000000"/>
                <w:sz w:val="28"/>
                <w:szCs w:val="28"/>
                <w:u w:val="single"/>
              </w:rPr>
              <w:t>probe a decision</w:t>
            </w:r>
            <w:r>
              <w:rPr>
                <w:rFonts w:ascii="Century Gothic" w:eastAsia="Century Gothic" w:hAnsi="Century Gothic" w:cs="Century Gothic"/>
                <w:color w:val="000000"/>
                <w:sz w:val="28"/>
                <w:szCs w:val="28"/>
              </w:rPr>
              <w:t>.</w:t>
            </w:r>
          </w:p>
          <w:p w14:paraId="14A504E0" w14:textId="77777777" w:rsidR="0083186C" w:rsidRDefault="0083186C" w:rsidP="002F01A9">
            <w:pPr>
              <w:pBdr>
                <w:top w:val="nil"/>
                <w:left w:val="nil"/>
                <w:bottom w:val="nil"/>
                <w:right w:val="nil"/>
                <w:between w:val="nil"/>
              </w:pBdr>
              <w:shd w:val="clear" w:color="auto" w:fill="FFFFFF"/>
              <w:rPr>
                <w:rFonts w:ascii="Century Gothic" w:eastAsia="Century Gothic" w:hAnsi="Century Gothic" w:cs="Century Gothic"/>
                <w:color w:val="000000"/>
                <w:sz w:val="11"/>
                <w:szCs w:val="11"/>
              </w:rPr>
            </w:pPr>
          </w:p>
        </w:tc>
      </w:tr>
    </w:tbl>
    <w:p w14:paraId="60899E7E" w14:textId="77777777" w:rsidR="0083186C" w:rsidRDefault="0083186C" w:rsidP="0083186C">
      <w:pPr>
        <w:pBdr>
          <w:top w:val="nil"/>
          <w:left w:val="nil"/>
          <w:bottom w:val="nil"/>
          <w:right w:val="nil"/>
          <w:between w:val="nil"/>
        </w:pBdr>
        <w:jc w:val="center"/>
        <w:rPr>
          <w:rFonts w:ascii="Comic Sans MS" w:eastAsia="Comic Sans MS" w:hAnsi="Comic Sans MS" w:cs="Comic Sans MS"/>
          <w:color w:val="000000"/>
          <w:sz w:val="10"/>
          <w:szCs w:val="10"/>
        </w:rPr>
      </w:pPr>
      <w:r>
        <w:rPr>
          <w:rFonts w:ascii="Arial" w:eastAsia="Arial" w:hAnsi="Arial" w:cs="Arial"/>
          <w:b/>
          <w:color w:val="C00000"/>
          <w:sz w:val="20"/>
          <w:szCs w:val="20"/>
        </w:rPr>
        <w:t xml:space="preserve"> </w:t>
      </w:r>
    </w:p>
    <w:p w14:paraId="1A923120" w14:textId="77777777" w:rsidR="0083186C" w:rsidRDefault="0083186C" w:rsidP="0083186C">
      <w:pPr>
        <w:rPr>
          <w:rFonts w:ascii="Comic Sans MS" w:eastAsia="Comic Sans MS" w:hAnsi="Comic Sans MS" w:cs="Comic Sans MS"/>
          <w:b/>
          <w:color w:val="0432FF"/>
          <w:sz w:val="4"/>
          <w:szCs w:val="4"/>
        </w:rPr>
      </w:pPr>
    </w:p>
    <w:p w14:paraId="75735AEF" w14:textId="77777777" w:rsidR="0083186C" w:rsidRDefault="0083186C" w:rsidP="0083186C">
      <w:pPr>
        <w:rPr>
          <w:rFonts w:ascii="Comic Sans MS" w:eastAsia="Comic Sans MS" w:hAnsi="Comic Sans MS" w:cs="Comic Sans MS"/>
          <w:b/>
          <w:color w:val="0432FF"/>
          <w:sz w:val="4"/>
          <w:szCs w:val="4"/>
        </w:rPr>
      </w:pPr>
    </w:p>
    <w:p w14:paraId="65747982" w14:textId="77777777" w:rsidR="0083186C" w:rsidRDefault="0083186C" w:rsidP="0083186C">
      <w:pPr>
        <w:rPr>
          <w:rFonts w:ascii="Comic Sans MS" w:eastAsia="Comic Sans MS" w:hAnsi="Comic Sans MS" w:cs="Comic Sans MS"/>
          <w:b/>
          <w:color w:val="0432FF"/>
          <w:sz w:val="4"/>
          <w:szCs w:val="4"/>
        </w:rPr>
      </w:pPr>
    </w:p>
    <w:p w14:paraId="406665A4" w14:textId="77777777" w:rsidR="0083186C" w:rsidRDefault="0083186C" w:rsidP="0083186C">
      <w:pPr>
        <w:rPr>
          <w:rFonts w:ascii="Comic Sans MS" w:eastAsia="Comic Sans MS" w:hAnsi="Comic Sans MS" w:cs="Comic Sans MS"/>
          <w:b/>
          <w:color w:val="0432FF"/>
          <w:sz w:val="4"/>
          <w:szCs w:val="4"/>
        </w:rPr>
      </w:pPr>
    </w:p>
    <w:p w14:paraId="33561042" w14:textId="77777777" w:rsidR="0083186C" w:rsidRDefault="0083186C" w:rsidP="0083186C">
      <w:pPr>
        <w:rPr>
          <w:rFonts w:ascii="Comic Sans MS" w:eastAsia="Comic Sans MS" w:hAnsi="Comic Sans MS" w:cs="Comic Sans MS"/>
          <w:b/>
          <w:color w:val="0432FF"/>
          <w:sz w:val="4"/>
          <w:szCs w:val="4"/>
        </w:rPr>
      </w:pPr>
    </w:p>
    <w:p w14:paraId="07BA78FD" w14:textId="77777777" w:rsidR="0083186C" w:rsidRDefault="0083186C" w:rsidP="0083186C">
      <w:pPr>
        <w:rPr>
          <w:rFonts w:ascii="Comic Sans MS" w:eastAsia="Comic Sans MS" w:hAnsi="Comic Sans MS" w:cs="Comic Sans MS"/>
          <w:b/>
          <w:color w:val="0432FF"/>
          <w:sz w:val="4"/>
          <w:szCs w:val="4"/>
        </w:rPr>
      </w:pPr>
    </w:p>
    <w:p w14:paraId="17C0408E" w14:textId="77777777" w:rsidR="0083186C" w:rsidRDefault="0083186C" w:rsidP="0083186C">
      <w:pPr>
        <w:rPr>
          <w:rFonts w:ascii="Comic Sans MS" w:eastAsia="Comic Sans MS" w:hAnsi="Comic Sans MS" w:cs="Comic Sans MS"/>
          <w:b/>
          <w:color w:val="0432FF"/>
          <w:sz w:val="4"/>
          <w:szCs w:val="4"/>
        </w:rPr>
      </w:pPr>
    </w:p>
    <w:p w14:paraId="4579355E" w14:textId="77777777" w:rsidR="0083186C" w:rsidRDefault="0083186C" w:rsidP="0083186C">
      <w:pPr>
        <w:rPr>
          <w:rFonts w:ascii="Comic Sans MS" w:eastAsia="Comic Sans MS" w:hAnsi="Comic Sans MS" w:cs="Comic Sans MS"/>
          <w:b/>
          <w:color w:val="0432FF"/>
          <w:sz w:val="4"/>
          <w:szCs w:val="4"/>
        </w:rPr>
      </w:pPr>
    </w:p>
    <w:p w14:paraId="06A74CC0" w14:textId="77777777" w:rsidR="0083186C" w:rsidRDefault="0083186C" w:rsidP="0083186C">
      <w:pPr>
        <w:rPr>
          <w:rFonts w:ascii="Comic Sans MS" w:eastAsia="Comic Sans MS" w:hAnsi="Comic Sans MS" w:cs="Comic Sans MS"/>
          <w:b/>
          <w:color w:val="0432FF"/>
        </w:rPr>
      </w:pPr>
    </w:p>
    <w:p w14:paraId="64790C59" w14:textId="77777777" w:rsidR="0083186C" w:rsidRDefault="0083186C">
      <w:pPr>
        <w:rPr>
          <w:rFonts w:ascii="Comic Sans MS" w:eastAsia="Comic Sans MS" w:hAnsi="Comic Sans MS" w:cs="Comic Sans MS"/>
          <w:b/>
          <w:color w:val="0432FF"/>
        </w:rPr>
      </w:pPr>
    </w:p>
    <w:p w14:paraId="30B2B3B7" w14:textId="5E24A642" w:rsidR="00EB654D" w:rsidRPr="00EB654D" w:rsidRDefault="00EB654D" w:rsidP="00EB654D">
      <w:pPr>
        <w:jc w:val="center"/>
        <w:rPr>
          <w:rFonts w:ascii="Century Gothic" w:eastAsia="Comic Sans MS" w:hAnsi="Century Gothic" w:cs="Comic Sans MS"/>
          <w:b/>
          <w:color w:val="000000" w:themeColor="text1"/>
          <w:sz w:val="32"/>
          <w:szCs w:val="32"/>
        </w:rPr>
      </w:pPr>
      <w:r w:rsidRPr="00EB654D">
        <w:rPr>
          <w:rFonts w:ascii="Century Gothic" w:eastAsia="Comic Sans MS" w:hAnsi="Century Gothic" w:cs="Comic Sans MS"/>
          <w:b/>
          <w:color w:val="000000" w:themeColor="text1"/>
          <w:sz w:val="32"/>
          <w:szCs w:val="32"/>
        </w:rPr>
        <w:lastRenderedPageBreak/>
        <w:t>Standard Analysis</w:t>
      </w:r>
    </w:p>
    <w:p w14:paraId="295A99DD" w14:textId="4117915C" w:rsidR="00EB654D" w:rsidRPr="00245CF4" w:rsidRDefault="00EB654D" w:rsidP="00EB654D">
      <w:pPr>
        <w:jc w:val="center"/>
        <w:rPr>
          <w:rFonts w:ascii="Comic Sans MS" w:eastAsia="Comic Sans MS" w:hAnsi="Comic Sans MS" w:cs="Comic Sans MS"/>
          <w:bCs/>
          <w:color w:val="0432FF"/>
          <w:sz w:val="21"/>
          <w:szCs w:val="21"/>
        </w:rPr>
      </w:pPr>
      <w:r w:rsidRPr="00245CF4">
        <w:rPr>
          <w:rFonts w:ascii="Comic Sans MS" w:eastAsia="Comic Sans MS" w:hAnsi="Comic Sans MS" w:cs="Comic Sans MS"/>
          <w:bCs/>
          <w:color w:val="0432FF"/>
          <w:sz w:val="21"/>
          <w:szCs w:val="21"/>
        </w:rPr>
        <w:t>What do students need to know? What do they need to be able to do?</w:t>
      </w:r>
    </w:p>
    <w:p w14:paraId="270A9D33" w14:textId="77777777" w:rsidR="00EB654D" w:rsidRPr="00245CF4" w:rsidRDefault="00EB654D">
      <w:pPr>
        <w:rPr>
          <w:rFonts w:ascii="Comic Sans MS" w:eastAsia="Comic Sans MS" w:hAnsi="Comic Sans MS" w:cs="Comic Sans MS"/>
          <w:b/>
          <w:color w:val="0432FF"/>
          <w:sz w:val="10"/>
          <w:szCs w:val="10"/>
        </w:rPr>
      </w:pPr>
    </w:p>
    <w:tbl>
      <w:tblPr>
        <w:tblStyle w:val="a0"/>
        <w:tblW w:w="10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3"/>
        <w:gridCol w:w="360"/>
        <w:gridCol w:w="2028"/>
        <w:gridCol w:w="132"/>
        <w:gridCol w:w="1152"/>
        <w:gridCol w:w="861"/>
        <w:gridCol w:w="2146"/>
        <w:gridCol w:w="2146"/>
      </w:tblGrid>
      <w:tr w:rsidR="003B452E" w14:paraId="0F95569B" w14:textId="77777777">
        <w:trPr>
          <w:trHeight w:val="1140"/>
        </w:trPr>
        <w:tc>
          <w:tcPr>
            <w:tcW w:w="5575" w:type="dxa"/>
            <w:gridSpan w:val="5"/>
            <w:vMerge w:val="restart"/>
          </w:tcPr>
          <w:p w14:paraId="53BD4B8C" w14:textId="77777777" w:rsidR="003B452E"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Knowledge/Concepts</w:t>
            </w:r>
          </w:p>
          <w:p w14:paraId="20082409" w14:textId="77777777" w:rsidR="003B452E" w:rsidRDefault="00000000">
            <w:pPr>
              <w:rPr>
                <w:rFonts w:ascii="Century Gothic" w:eastAsia="Century Gothic" w:hAnsi="Century Gothic" w:cs="Century Gothic"/>
                <w:b/>
                <w:i/>
                <w:color w:val="0000CC"/>
                <w:sz w:val="20"/>
                <w:szCs w:val="20"/>
              </w:rPr>
            </w:pPr>
            <w:r>
              <w:rPr>
                <w:rFonts w:ascii="Century Gothic" w:eastAsia="Century Gothic" w:hAnsi="Century Gothic" w:cs="Century Gothic"/>
                <w:b/>
                <w:i/>
                <w:color w:val="0000CC"/>
                <w:sz w:val="20"/>
                <w:szCs w:val="20"/>
              </w:rPr>
              <w:t>What Do Students Need to Know/Understand?</w:t>
            </w:r>
          </w:p>
          <w:p w14:paraId="735B2F81" w14:textId="77777777" w:rsidR="003B452E"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List the underlined nouns.</w:t>
            </w:r>
          </w:p>
          <w:p w14:paraId="2BB42AD1" w14:textId="77777777" w:rsidR="003B452E" w:rsidRDefault="003B452E">
            <w:pPr>
              <w:rPr>
                <w:rFonts w:ascii="Century Gothic" w:eastAsia="Century Gothic" w:hAnsi="Century Gothic" w:cs="Century Gothic"/>
                <w:b/>
                <w:sz w:val="20"/>
                <w:szCs w:val="20"/>
              </w:rPr>
            </w:pPr>
          </w:p>
          <w:p w14:paraId="39DB5783" w14:textId="77777777" w:rsidR="00EB654D" w:rsidRDefault="00EB654D" w:rsidP="00EB654D">
            <w:pPr>
              <w:rPr>
                <w:rFonts w:ascii="Century Gothic" w:eastAsia="Century Gothic" w:hAnsi="Century Gothic" w:cs="Century Gothic"/>
                <w:sz w:val="22"/>
                <w:szCs w:val="22"/>
              </w:rPr>
            </w:pPr>
            <w:r w:rsidRPr="00EB654D">
              <w:rPr>
                <w:rFonts w:ascii="Century Gothic" w:eastAsia="Century Gothic" w:hAnsi="Century Gothic" w:cs="Century Gothic"/>
              </w:rPr>
              <w:t>Elements of a Story   Setting</w:t>
            </w:r>
            <w:r>
              <w:rPr>
                <w:rFonts w:ascii="Century Gothic" w:eastAsia="Century Gothic" w:hAnsi="Century Gothic" w:cs="Century Gothic"/>
                <w:sz w:val="22"/>
                <w:szCs w:val="22"/>
              </w:rPr>
              <w:t xml:space="preserve">      Character  </w:t>
            </w:r>
          </w:p>
          <w:p w14:paraId="2EB91049" w14:textId="77777777" w:rsidR="00EB654D" w:rsidRDefault="00EB654D" w:rsidP="00EB654D">
            <w:pPr>
              <w:rPr>
                <w:rFonts w:ascii="Century Gothic" w:eastAsia="Century Gothic" w:hAnsi="Century Gothic" w:cs="Century Gothic"/>
                <w:sz w:val="10"/>
                <w:szCs w:val="10"/>
              </w:rPr>
            </w:pPr>
          </w:p>
          <w:p w14:paraId="7D6D9AA1" w14:textId="77777777" w:rsidR="00EB654D" w:rsidRDefault="00EB654D" w:rsidP="00EB654D">
            <w:pPr>
              <w:rPr>
                <w:rFonts w:ascii="Century Gothic" w:eastAsia="Century Gothic" w:hAnsi="Century Gothic" w:cs="Century Gothic"/>
              </w:rPr>
            </w:pPr>
            <w:r w:rsidRPr="00EB654D">
              <w:rPr>
                <w:rFonts w:ascii="Century Gothic" w:eastAsia="Century Gothic" w:hAnsi="Century Gothic" w:cs="Century Gothic"/>
              </w:rPr>
              <w:t xml:space="preserve">Plot      Conflict.  Interact    Analyze  </w:t>
            </w:r>
          </w:p>
          <w:p w14:paraId="459FA7FF" w14:textId="77777777" w:rsidR="00EB654D" w:rsidRPr="00EB654D" w:rsidRDefault="00EB654D" w:rsidP="00EB654D">
            <w:pPr>
              <w:rPr>
                <w:rFonts w:ascii="Century Gothic" w:eastAsia="Century Gothic" w:hAnsi="Century Gothic" w:cs="Century Gothic"/>
                <w:sz w:val="10"/>
                <w:szCs w:val="10"/>
              </w:rPr>
            </w:pPr>
          </w:p>
          <w:p w14:paraId="0CB2963E" w14:textId="70D20F3E" w:rsidR="00EB654D" w:rsidRPr="00EB654D" w:rsidRDefault="00EB654D" w:rsidP="00EB654D">
            <w:pPr>
              <w:rPr>
                <w:rFonts w:ascii="Century Gothic" w:eastAsia="Century Gothic" w:hAnsi="Century Gothic" w:cs="Century Gothic"/>
              </w:rPr>
            </w:pPr>
            <w:r w:rsidRPr="00EB654D">
              <w:rPr>
                <w:rFonts w:ascii="Century Gothic" w:eastAsia="Century Gothic" w:hAnsi="Century Gothic" w:cs="Century Gothic"/>
              </w:rPr>
              <w:t xml:space="preserve">    Influence   </w:t>
            </w:r>
          </w:p>
          <w:p w14:paraId="3A3A7435" w14:textId="7BFCEFC9" w:rsidR="00EB654D" w:rsidRDefault="00EB654D" w:rsidP="00EB654D">
            <w:pPr>
              <w:rPr>
                <w:rFonts w:ascii="Century Gothic" w:eastAsia="Century Gothic" w:hAnsi="Century Gothic" w:cs="Century Gothic"/>
                <w:sz w:val="10"/>
                <w:szCs w:val="10"/>
              </w:rPr>
            </w:pPr>
          </w:p>
          <w:p w14:paraId="6F88EB1F" w14:textId="368D8111" w:rsidR="00EB654D" w:rsidRPr="00EB654D" w:rsidRDefault="00EB654D" w:rsidP="00EB654D">
            <w:pPr>
              <w:rPr>
                <w:rFonts w:ascii="Century Gothic" w:eastAsia="Century Gothic" w:hAnsi="Century Gothic" w:cs="Century Gothic"/>
                <w:color w:val="000000"/>
              </w:rPr>
            </w:pPr>
            <w:r w:rsidRPr="00EB654D">
              <w:rPr>
                <w:rFonts w:ascii="Century Gothic" w:eastAsia="Century Gothic" w:hAnsi="Century Gothic" w:cs="Century Gothic"/>
                <w:b/>
                <w:color w:val="C00000"/>
              </w:rPr>
              <w:t>FBS:</w:t>
            </w:r>
            <w:r w:rsidRPr="00EB654D">
              <w:rPr>
                <w:rFonts w:ascii="Century Gothic" w:eastAsia="Century Gothic" w:hAnsi="Century Gothic" w:cs="Century Gothic"/>
                <w:color w:val="C00000"/>
              </w:rPr>
              <w:t xml:space="preserve"> </w:t>
            </w:r>
            <w:r w:rsidRPr="00EB654D">
              <w:rPr>
                <w:rFonts w:ascii="Century Gothic" w:eastAsia="Century Gothic" w:hAnsi="Century Gothic" w:cs="Century Gothic"/>
                <w:color w:val="000000"/>
              </w:rPr>
              <w:t>Episodes   Resolution</w:t>
            </w:r>
          </w:p>
          <w:p w14:paraId="0C3A5796" w14:textId="344C1878" w:rsidR="00EB654D" w:rsidRDefault="0052450A">
            <w:pPr>
              <w:rPr>
                <w:rFonts w:ascii="Century Gothic" w:eastAsia="Century Gothic" w:hAnsi="Century Gothic" w:cs="Century Gothic"/>
                <w:b/>
                <w:sz w:val="20"/>
                <w:szCs w:val="20"/>
              </w:rPr>
            </w:pPr>
            <w:r>
              <w:rPr>
                <w:rFonts w:ascii="Century Gothic" w:eastAsia="Century Gothic" w:hAnsi="Century Gothic" w:cs="Century Gothic"/>
                <w:b/>
                <w:noProof/>
                <w:sz w:val="20"/>
                <w:szCs w:val="20"/>
              </w:rPr>
              <mc:AlternateContent>
                <mc:Choice Requires="wps">
                  <w:drawing>
                    <wp:anchor distT="0" distB="0" distL="114300" distR="114300" simplePos="0" relativeHeight="251659264" behindDoc="0" locked="0" layoutInCell="1" allowOverlap="1" wp14:anchorId="29541B07" wp14:editId="4F9938CE">
                      <wp:simplePos x="0" y="0"/>
                      <wp:positionH relativeFrom="column">
                        <wp:posOffset>2042795</wp:posOffset>
                      </wp:positionH>
                      <wp:positionV relativeFrom="paragraph">
                        <wp:posOffset>120650</wp:posOffset>
                      </wp:positionV>
                      <wp:extent cx="1443037" cy="442595"/>
                      <wp:effectExtent l="0" t="0" r="17780" b="14605"/>
                      <wp:wrapNone/>
                      <wp:docPr id="14863737" name="Text Box 1"/>
                      <wp:cNvGraphicFramePr/>
                      <a:graphic xmlns:a="http://schemas.openxmlformats.org/drawingml/2006/main">
                        <a:graphicData uri="http://schemas.microsoft.com/office/word/2010/wordprocessingShape">
                          <wps:wsp>
                            <wps:cNvSpPr txBox="1"/>
                            <wps:spPr>
                              <a:xfrm>
                                <a:off x="0" y="0"/>
                                <a:ext cx="1443037" cy="442595"/>
                              </a:xfrm>
                              <a:prstGeom prst="rect">
                                <a:avLst/>
                              </a:prstGeom>
                              <a:solidFill>
                                <a:schemeClr val="accent6">
                                  <a:lumMod val="20000"/>
                                  <a:lumOff val="80000"/>
                                </a:schemeClr>
                              </a:solidFill>
                              <a:ln w="6350">
                                <a:solidFill>
                                  <a:prstClr val="black"/>
                                </a:solidFill>
                              </a:ln>
                            </wps:spPr>
                            <wps:txbx>
                              <w:txbxContent>
                                <w:p w14:paraId="703603D2" w14:textId="484078F8" w:rsidR="00EB654D" w:rsidRPr="00EB654D" w:rsidRDefault="00EB654D">
                                  <w:pPr>
                                    <w:rPr>
                                      <w:b/>
                                      <w:bCs/>
                                    </w:rPr>
                                  </w:pPr>
                                  <w:r w:rsidRPr="00EB654D">
                                    <w:rPr>
                                      <w:b/>
                                      <w:bCs/>
                                    </w:rPr>
                                    <w:t>Why bother? How can we use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41B07" id="_x0000_t202" coordsize="21600,21600" o:spt="202" path="m,l,21600r21600,l21600,xe">
                      <v:stroke joinstyle="miter"/>
                      <v:path gradientshapeok="t" o:connecttype="rect"/>
                    </v:shapetype>
                    <v:shape id="Text Box 1" o:spid="_x0000_s1026" type="#_x0000_t202" style="position:absolute;margin-left:160.85pt;margin-top:9.5pt;width:113.6pt;height:3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" fillcolor="#fde9d9 [665]" strokeweight=".5pt">
                      <v:textbox>
                        <w:txbxContent>
                          <w:p w14:paraId="703603D2" w14:textId="484078F8" w:rsidR="00EB654D" w:rsidRPr="00EB654D" w:rsidRDefault="00EB654D">
                            <w:pPr>
                              <w:rPr>
                                <w:b/>
                                <w:bCs/>
                              </w:rPr>
                            </w:pPr>
                            <w:r w:rsidRPr="00EB654D">
                              <w:rPr>
                                <w:b/>
                                <w:bCs/>
                              </w:rPr>
                              <w:t>Why bother? How can we use these?</w:t>
                            </w:r>
                          </w:p>
                        </w:txbxContent>
                      </v:textbox>
                    </v:shape>
                  </w:pict>
                </mc:Fallback>
              </mc:AlternateContent>
            </w:r>
          </w:p>
        </w:tc>
        <w:tc>
          <w:tcPr>
            <w:tcW w:w="5153" w:type="dxa"/>
            <w:gridSpan w:val="3"/>
          </w:tcPr>
          <w:p w14:paraId="353EC260" w14:textId="77777777" w:rsidR="003B452E"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Skills</w:t>
            </w:r>
          </w:p>
          <w:p w14:paraId="43B3AF25" w14:textId="77777777" w:rsidR="003B452E" w:rsidRDefault="00000000">
            <w:pPr>
              <w:rPr>
                <w:rFonts w:ascii="Century Gothic" w:eastAsia="Century Gothic" w:hAnsi="Century Gothic" w:cs="Century Gothic"/>
                <w:b/>
                <w:i/>
                <w:color w:val="0000CC"/>
                <w:sz w:val="20"/>
                <w:szCs w:val="20"/>
              </w:rPr>
            </w:pPr>
            <w:r>
              <w:rPr>
                <w:rFonts w:ascii="Century Gothic" w:eastAsia="Century Gothic" w:hAnsi="Century Gothic" w:cs="Century Gothic"/>
                <w:b/>
                <w:i/>
                <w:color w:val="0000CC"/>
                <w:sz w:val="20"/>
                <w:szCs w:val="20"/>
              </w:rPr>
              <w:t>What Do Students Need to Be Able to Do?</w:t>
            </w:r>
          </w:p>
          <w:p w14:paraId="36389B81" w14:textId="77777777" w:rsidR="003B452E"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List the circled (or</w:t>
            </w:r>
            <w:r>
              <w:rPr>
                <w:rFonts w:ascii="Century Gothic" w:eastAsia="Century Gothic" w:hAnsi="Century Gothic" w:cs="Century Gothic"/>
                <w:b/>
                <w:i/>
                <w:sz w:val="20"/>
                <w:szCs w:val="20"/>
              </w:rPr>
              <w:t xml:space="preserve"> italicized</w:t>
            </w:r>
            <w:r>
              <w:rPr>
                <w:rFonts w:ascii="Century Gothic" w:eastAsia="Century Gothic" w:hAnsi="Century Gothic" w:cs="Century Gothic"/>
                <w:b/>
                <w:sz w:val="20"/>
                <w:szCs w:val="20"/>
              </w:rPr>
              <w:t>) verbs.</w:t>
            </w:r>
          </w:p>
          <w:p w14:paraId="3B87F6DA" w14:textId="77777777" w:rsidR="00EB654D" w:rsidRPr="0052450A" w:rsidRDefault="00EB654D">
            <w:pPr>
              <w:rPr>
                <w:rFonts w:ascii="Century Gothic" w:eastAsia="Century Gothic" w:hAnsi="Century Gothic" w:cs="Century Gothic"/>
                <w:b/>
                <w:sz w:val="10"/>
                <w:szCs w:val="10"/>
              </w:rPr>
            </w:pPr>
          </w:p>
          <w:p w14:paraId="4BCE36D0" w14:textId="77777777" w:rsidR="00EB654D" w:rsidRPr="00EB654D" w:rsidRDefault="00EB654D" w:rsidP="00EB654D">
            <w:pPr>
              <w:rPr>
                <w:rFonts w:ascii="Century Gothic" w:eastAsia="Century Gothic" w:hAnsi="Century Gothic" w:cs="Century Gothic"/>
                <w:b/>
                <w:color w:val="0432FF"/>
              </w:rPr>
            </w:pPr>
            <w:r w:rsidRPr="00EB654D">
              <w:rPr>
                <w:rFonts w:ascii="Century Gothic" w:eastAsia="Century Gothic" w:hAnsi="Century Gothic" w:cs="Century Gothic"/>
                <w:b/>
                <w:color w:val="0432FF"/>
              </w:rPr>
              <w:t xml:space="preserve">Identify     Explain     Analyze     Evaluate </w:t>
            </w:r>
          </w:p>
          <w:p w14:paraId="4119A55A" w14:textId="77777777" w:rsidR="00EB654D" w:rsidRPr="0052450A" w:rsidRDefault="00EB654D" w:rsidP="00EB654D">
            <w:pPr>
              <w:rPr>
                <w:rFonts w:ascii="Century Gothic" w:eastAsia="Century Gothic" w:hAnsi="Century Gothic" w:cs="Century Gothic"/>
                <w:b/>
                <w:color w:val="0432FF"/>
                <w:sz w:val="10"/>
                <w:szCs w:val="10"/>
              </w:rPr>
            </w:pPr>
          </w:p>
          <w:p w14:paraId="0FE934BB" w14:textId="77777777" w:rsidR="00EB654D" w:rsidRPr="00EB654D" w:rsidRDefault="00EB654D" w:rsidP="00EB654D">
            <w:pPr>
              <w:rPr>
                <w:rFonts w:ascii="Century Gothic" w:eastAsia="Century Gothic" w:hAnsi="Century Gothic" w:cs="Century Gothic"/>
                <w:b/>
                <w:color w:val="0432FF"/>
              </w:rPr>
            </w:pPr>
            <w:r w:rsidRPr="00EB654D">
              <w:rPr>
                <w:rFonts w:ascii="Century Gothic" w:eastAsia="Century Gothic" w:hAnsi="Century Gothic" w:cs="Century Gothic"/>
                <w:b/>
                <w:color w:val="0432FF"/>
              </w:rPr>
              <w:t xml:space="preserve">Explain      </w:t>
            </w:r>
          </w:p>
          <w:p w14:paraId="3764857E" w14:textId="77777777" w:rsidR="00EB654D" w:rsidRPr="0052450A" w:rsidRDefault="00EB654D">
            <w:pPr>
              <w:rPr>
                <w:rFonts w:ascii="Century Gothic" w:eastAsia="Century Gothic" w:hAnsi="Century Gothic" w:cs="Century Gothic"/>
                <w:b/>
                <w:sz w:val="10"/>
                <w:szCs w:val="10"/>
              </w:rPr>
            </w:pPr>
          </w:p>
          <w:p w14:paraId="5F530936" w14:textId="6F5CB22D" w:rsidR="00EB654D" w:rsidRPr="00EB654D" w:rsidRDefault="00EB654D">
            <w:pPr>
              <w:rPr>
                <w:rFonts w:ascii="Century Gothic" w:eastAsia="Century Gothic" w:hAnsi="Century Gothic" w:cs="Century Gothic"/>
                <w:b/>
                <w:color w:val="0432FF"/>
              </w:rPr>
            </w:pPr>
            <w:r w:rsidRPr="00EB654D">
              <w:rPr>
                <w:rFonts w:ascii="Century Gothic" w:eastAsia="Century Gothic" w:hAnsi="Century Gothic" w:cs="Century Gothic"/>
                <w:b/>
                <w:color w:val="C00000"/>
              </w:rPr>
              <w:t xml:space="preserve">FBS: </w:t>
            </w:r>
            <w:r w:rsidRPr="00EB654D">
              <w:rPr>
                <w:rFonts w:ascii="Century Gothic" w:eastAsia="Century Gothic" w:hAnsi="Century Gothic" w:cs="Century Gothic"/>
                <w:b/>
                <w:color w:val="0432FF"/>
              </w:rPr>
              <w:t>Describe</w:t>
            </w:r>
          </w:p>
        </w:tc>
      </w:tr>
      <w:tr w:rsidR="003B452E" w14:paraId="7EB7C097" w14:textId="77777777">
        <w:trPr>
          <w:trHeight w:val="971"/>
        </w:trPr>
        <w:tc>
          <w:tcPr>
            <w:tcW w:w="5575" w:type="dxa"/>
            <w:gridSpan w:val="5"/>
            <w:vMerge/>
          </w:tcPr>
          <w:p w14:paraId="6F2820B1" w14:textId="77777777" w:rsidR="003B452E" w:rsidRDefault="003B452E">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5153" w:type="dxa"/>
            <w:gridSpan w:val="3"/>
          </w:tcPr>
          <w:p w14:paraId="717B22D4" w14:textId="77777777" w:rsidR="003B452E"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DOK Level </w:t>
            </w:r>
          </w:p>
          <w:p w14:paraId="7C3B8C38" w14:textId="77777777" w:rsidR="003B452E" w:rsidRPr="0052450A" w:rsidRDefault="00000000">
            <w:pPr>
              <w:rPr>
                <w:rFonts w:ascii="Century Gothic" w:eastAsia="Century Gothic" w:hAnsi="Century Gothic" w:cs="Century Gothic"/>
                <w:b/>
                <w:sz w:val="16"/>
                <w:szCs w:val="16"/>
              </w:rPr>
            </w:pPr>
            <w:r w:rsidRPr="0052450A">
              <w:rPr>
                <w:rFonts w:ascii="Century Gothic" w:eastAsia="Century Gothic" w:hAnsi="Century Gothic" w:cs="Century Gothic"/>
                <w:b/>
                <w:sz w:val="16"/>
                <w:szCs w:val="16"/>
              </w:rPr>
              <w:t>Level of content complexity rather than content difficulty.</w:t>
            </w:r>
          </w:p>
          <w:p w14:paraId="147D055E" w14:textId="77777777" w:rsidR="00EB654D" w:rsidRPr="0052450A" w:rsidRDefault="00EB654D">
            <w:pPr>
              <w:rPr>
                <w:rFonts w:ascii="Century Gothic" w:eastAsia="Century Gothic" w:hAnsi="Century Gothic" w:cs="Century Gothic"/>
                <w:b/>
                <w:sz w:val="10"/>
                <w:szCs w:val="10"/>
              </w:rPr>
            </w:pPr>
          </w:p>
          <w:p w14:paraId="1BF41AE0" w14:textId="13966E13" w:rsidR="00EB654D" w:rsidRPr="00EB654D" w:rsidRDefault="00EB654D" w:rsidP="00EB654D">
            <w:pPr>
              <w:jc w:val="center"/>
              <w:rPr>
                <w:rFonts w:ascii="Century Gothic" w:eastAsia="Century Gothic" w:hAnsi="Century Gothic" w:cs="Century Gothic"/>
                <w:b/>
              </w:rPr>
            </w:pPr>
            <w:r w:rsidRPr="00EB654D">
              <w:rPr>
                <w:rFonts w:ascii="Century Gothic" w:eastAsia="Century Gothic" w:hAnsi="Century Gothic" w:cs="Century Gothic"/>
                <w:b/>
              </w:rPr>
              <w:t>DOK 1      DOK 2    DOK 3</w:t>
            </w:r>
          </w:p>
        </w:tc>
      </w:tr>
      <w:tr w:rsidR="003B452E" w14:paraId="7C1FB571" w14:textId="77777777" w:rsidTr="0083186C">
        <w:trPr>
          <w:trHeight w:val="1187"/>
        </w:trPr>
        <w:tc>
          <w:tcPr>
            <w:tcW w:w="5575" w:type="dxa"/>
            <w:gridSpan w:val="5"/>
            <w:tcBorders>
              <w:bottom w:val="single" w:sz="4" w:space="0" w:color="000000"/>
            </w:tcBorders>
          </w:tcPr>
          <w:p w14:paraId="6A644A0D" w14:textId="07F7462E" w:rsidR="003B452E"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WONDER Questions</w:t>
            </w:r>
          </w:p>
          <w:p w14:paraId="2479D5D3" w14:textId="77777777" w:rsidR="003B452E" w:rsidRDefault="00000000">
            <w:pPr>
              <w:rPr>
                <w:rFonts w:ascii="Century Gothic" w:eastAsia="Century Gothic" w:hAnsi="Century Gothic" w:cs="Century Gothic"/>
                <w:b/>
                <w:smallCaps/>
                <w:sz w:val="20"/>
                <w:szCs w:val="20"/>
              </w:rPr>
            </w:pPr>
            <w:r>
              <w:rPr>
                <w:rFonts w:ascii="Century Gothic" w:eastAsia="Century Gothic" w:hAnsi="Century Gothic" w:cs="Century Gothic"/>
                <w:b/>
                <w:i/>
                <w:color w:val="0000CC"/>
                <w:sz w:val="20"/>
                <w:szCs w:val="20"/>
              </w:rPr>
              <w:t>How can we capture student wonder?</w:t>
            </w:r>
          </w:p>
          <w:p w14:paraId="710CD837" w14:textId="77777777" w:rsidR="003B452E"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*Including open-ended and ‘second’ questions</w:t>
            </w:r>
          </w:p>
          <w:p w14:paraId="02F91329" w14:textId="77777777" w:rsidR="003B452E" w:rsidRDefault="003B452E" w:rsidP="00EB654D">
            <w:pPr>
              <w:pBdr>
                <w:top w:val="nil"/>
                <w:left w:val="nil"/>
                <w:bottom w:val="nil"/>
                <w:right w:val="nil"/>
                <w:between w:val="nil"/>
              </w:pBdr>
              <w:rPr>
                <w:b/>
                <w:smallCaps/>
                <w:color w:val="000000"/>
                <w:sz w:val="16"/>
                <w:szCs w:val="16"/>
              </w:rPr>
            </w:pPr>
          </w:p>
          <w:p w14:paraId="155ADC6D" w14:textId="77777777" w:rsidR="00EB654D" w:rsidRPr="00245CF4" w:rsidRDefault="00EB654D" w:rsidP="00EB654D">
            <w:pPr>
              <w:rPr>
                <w:rFonts w:ascii="Century Gothic" w:eastAsia="Century Gothic" w:hAnsi="Century Gothic" w:cs="Century Gothic"/>
                <w:color w:val="364152"/>
                <w:sz w:val="20"/>
                <w:szCs w:val="20"/>
                <w:highlight w:val="white"/>
              </w:rPr>
            </w:pPr>
            <w:r w:rsidRPr="00245CF4">
              <w:rPr>
                <w:rFonts w:ascii="Century Gothic" w:eastAsia="Century Gothic" w:hAnsi="Century Gothic" w:cs="Century Gothic"/>
                <w:color w:val="364152"/>
                <w:sz w:val="20"/>
                <w:szCs w:val="20"/>
                <w:highlight w:val="white"/>
              </w:rPr>
              <w:t>How does the setting shape the character in a story or drama?</w:t>
            </w:r>
          </w:p>
          <w:p w14:paraId="59C70BA0" w14:textId="77777777" w:rsidR="00EB654D" w:rsidRPr="00245CF4" w:rsidRDefault="00EB654D" w:rsidP="00EB654D">
            <w:pPr>
              <w:rPr>
                <w:rFonts w:ascii="Century Gothic" w:eastAsia="Century Gothic" w:hAnsi="Century Gothic" w:cs="Century Gothic"/>
                <w:color w:val="364152"/>
                <w:sz w:val="10"/>
                <w:szCs w:val="10"/>
                <w:highlight w:val="white"/>
              </w:rPr>
            </w:pPr>
          </w:p>
          <w:p w14:paraId="4415E4A6" w14:textId="77777777" w:rsidR="00EB654D" w:rsidRPr="00245CF4" w:rsidRDefault="00EB654D" w:rsidP="00EB654D">
            <w:pPr>
              <w:rPr>
                <w:rFonts w:ascii="Century Gothic" w:eastAsia="Century Gothic" w:hAnsi="Century Gothic" w:cs="Century Gothic"/>
                <w:color w:val="364152"/>
                <w:sz w:val="20"/>
                <w:szCs w:val="20"/>
                <w:highlight w:val="white"/>
              </w:rPr>
            </w:pPr>
            <w:r w:rsidRPr="00245CF4">
              <w:rPr>
                <w:rFonts w:ascii="Century Gothic" w:eastAsia="Century Gothic" w:hAnsi="Century Gothic" w:cs="Century Gothic"/>
                <w:color w:val="364152"/>
                <w:sz w:val="20"/>
                <w:szCs w:val="20"/>
                <w:highlight w:val="white"/>
              </w:rPr>
              <w:t>How might a different setting change the outcome or the story?</w:t>
            </w:r>
          </w:p>
          <w:p w14:paraId="16F180E2" w14:textId="77777777" w:rsidR="00EB654D" w:rsidRPr="00245CF4" w:rsidRDefault="00EB654D" w:rsidP="00EB654D">
            <w:pPr>
              <w:rPr>
                <w:rFonts w:ascii="Century Gothic" w:eastAsia="Century Gothic" w:hAnsi="Century Gothic" w:cs="Century Gothic"/>
                <w:sz w:val="10"/>
                <w:szCs w:val="10"/>
              </w:rPr>
            </w:pPr>
          </w:p>
          <w:p w14:paraId="49EA2A01" w14:textId="77777777" w:rsidR="00EB654D" w:rsidRDefault="00EB654D" w:rsidP="00EB654D">
            <w:pPr>
              <w:rPr>
                <w:rFonts w:ascii="Century Gothic" w:eastAsia="Century Gothic" w:hAnsi="Century Gothic" w:cs="Century Gothic"/>
                <w:sz w:val="20"/>
                <w:szCs w:val="20"/>
              </w:rPr>
            </w:pPr>
            <w:r>
              <w:rPr>
                <w:rFonts w:ascii="Century Gothic" w:eastAsia="Century Gothic" w:hAnsi="Century Gothic" w:cs="Century Gothic"/>
                <w:sz w:val="20"/>
                <w:szCs w:val="20"/>
              </w:rPr>
              <w:t>Critique the effectiveness of the author’s use of setting in our story?</w:t>
            </w:r>
          </w:p>
          <w:p w14:paraId="375A4247" w14:textId="77777777" w:rsidR="00EB654D" w:rsidRPr="00245CF4" w:rsidRDefault="00EB654D" w:rsidP="00EB654D">
            <w:pPr>
              <w:rPr>
                <w:rFonts w:ascii="Century Gothic" w:eastAsia="Century Gothic" w:hAnsi="Century Gothic" w:cs="Century Gothic"/>
                <w:sz w:val="10"/>
                <w:szCs w:val="10"/>
              </w:rPr>
            </w:pPr>
          </w:p>
          <w:p w14:paraId="14CFAAA6" w14:textId="1CAD7670" w:rsidR="00EB654D" w:rsidRPr="00EB654D" w:rsidRDefault="00EB654D" w:rsidP="00EB654D">
            <w:pPr>
              <w:pBdr>
                <w:top w:val="nil"/>
                <w:left w:val="nil"/>
                <w:bottom w:val="nil"/>
                <w:right w:val="nil"/>
                <w:between w:val="nil"/>
              </w:pBdr>
              <w:rPr>
                <w:b/>
                <w:color w:val="000000"/>
                <w:sz w:val="16"/>
                <w:szCs w:val="16"/>
              </w:rPr>
            </w:pPr>
            <w:r>
              <w:rPr>
                <w:rFonts w:ascii="Century Gothic" w:eastAsia="Century Gothic" w:hAnsi="Century Gothic" w:cs="Century Gothic"/>
                <w:sz w:val="20"/>
                <w:szCs w:val="20"/>
              </w:rPr>
              <w:t>Create a new story or drama and design the setting to have a specific impact on the characters and plot.</w:t>
            </w:r>
          </w:p>
        </w:tc>
        <w:tc>
          <w:tcPr>
            <w:tcW w:w="5153" w:type="dxa"/>
            <w:gridSpan w:val="3"/>
            <w:tcBorders>
              <w:bottom w:val="single" w:sz="4" w:space="0" w:color="000000"/>
            </w:tcBorders>
          </w:tcPr>
          <w:p w14:paraId="7DD24EBC" w14:textId="77777777" w:rsidR="003B452E"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Vocabulary</w:t>
            </w:r>
          </w:p>
          <w:p w14:paraId="0823777D" w14:textId="77777777" w:rsidR="003B452E" w:rsidRDefault="00000000">
            <w:pPr>
              <w:rPr>
                <w:rFonts w:ascii="Century Gothic" w:eastAsia="Century Gothic" w:hAnsi="Century Gothic" w:cs="Century Gothic"/>
                <w:b/>
                <w:i/>
                <w:color w:val="0000CC"/>
                <w:sz w:val="20"/>
                <w:szCs w:val="20"/>
              </w:rPr>
            </w:pPr>
            <w:r>
              <w:rPr>
                <w:rFonts w:ascii="Century Gothic" w:eastAsia="Century Gothic" w:hAnsi="Century Gothic" w:cs="Century Gothic"/>
                <w:b/>
                <w:i/>
                <w:color w:val="0000CC"/>
                <w:sz w:val="20"/>
                <w:szCs w:val="20"/>
              </w:rPr>
              <w:t>What Do Students Need to Comprehend?</w:t>
            </w:r>
          </w:p>
          <w:p w14:paraId="5E04278E" w14:textId="77777777" w:rsidR="003B452E"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List all key vocabulary </w:t>
            </w:r>
          </w:p>
          <w:p w14:paraId="03907699" w14:textId="77777777" w:rsidR="00EB654D" w:rsidRDefault="00EB654D">
            <w:pPr>
              <w:rPr>
                <w:rFonts w:ascii="Century Gothic" w:eastAsia="Century Gothic" w:hAnsi="Century Gothic" w:cs="Century Gothic"/>
                <w:b/>
                <w:sz w:val="20"/>
                <w:szCs w:val="20"/>
              </w:rPr>
            </w:pPr>
          </w:p>
          <w:p w14:paraId="582290BD" w14:textId="77777777" w:rsidR="00EB654D" w:rsidRPr="00EB654D" w:rsidRDefault="00EB654D" w:rsidP="00EB654D">
            <w:pPr>
              <w:rPr>
                <w:rFonts w:ascii="Century Gothic" w:eastAsia="Century Gothic" w:hAnsi="Century Gothic" w:cs="Century Gothic"/>
              </w:rPr>
            </w:pPr>
            <w:r w:rsidRPr="00EB654D">
              <w:rPr>
                <w:rFonts w:ascii="Century Gothic" w:eastAsia="Century Gothic" w:hAnsi="Century Gothic" w:cs="Century Gothic"/>
              </w:rPr>
              <w:t>Main idea      Supporting details    Setting</w:t>
            </w:r>
          </w:p>
          <w:p w14:paraId="4117959A" w14:textId="77777777" w:rsidR="00EB654D" w:rsidRPr="00EB654D" w:rsidRDefault="00EB654D" w:rsidP="00EB654D">
            <w:pPr>
              <w:rPr>
                <w:rFonts w:ascii="Century Gothic" w:eastAsia="Century Gothic" w:hAnsi="Century Gothic" w:cs="Century Gothic"/>
              </w:rPr>
            </w:pPr>
          </w:p>
          <w:p w14:paraId="1259C62C" w14:textId="77777777" w:rsidR="00EB654D" w:rsidRDefault="00EB654D" w:rsidP="00EB654D">
            <w:pPr>
              <w:rPr>
                <w:rFonts w:ascii="Century Gothic" w:eastAsia="Century Gothic" w:hAnsi="Century Gothic" w:cs="Century Gothic"/>
              </w:rPr>
            </w:pPr>
            <w:r w:rsidRPr="00EB654D">
              <w:rPr>
                <w:rFonts w:ascii="Century Gothic" w:eastAsia="Century Gothic" w:hAnsi="Century Gothic" w:cs="Century Gothic"/>
              </w:rPr>
              <w:t xml:space="preserve">Character    </w:t>
            </w:r>
            <w:r>
              <w:rPr>
                <w:rFonts w:ascii="Century Gothic" w:eastAsia="Century Gothic" w:hAnsi="Century Gothic" w:cs="Century Gothic"/>
              </w:rPr>
              <w:t xml:space="preserve">   </w:t>
            </w:r>
            <w:r w:rsidRPr="00EB654D">
              <w:rPr>
                <w:rFonts w:ascii="Century Gothic" w:eastAsia="Century Gothic" w:hAnsi="Century Gothic" w:cs="Century Gothic"/>
              </w:rPr>
              <w:t xml:space="preserve"> Plot  </w:t>
            </w:r>
            <w:r>
              <w:rPr>
                <w:rFonts w:ascii="Century Gothic" w:eastAsia="Century Gothic" w:hAnsi="Century Gothic" w:cs="Century Gothic"/>
              </w:rPr>
              <w:t xml:space="preserve">   </w:t>
            </w:r>
            <w:r w:rsidRPr="00EB654D">
              <w:rPr>
                <w:rFonts w:ascii="Century Gothic" w:eastAsia="Century Gothic" w:hAnsi="Century Gothic" w:cs="Century Gothic"/>
              </w:rPr>
              <w:t xml:space="preserve"> Conflict   </w:t>
            </w:r>
            <w:r>
              <w:rPr>
                <w:rFonts w:ascii="Century Gothic" w:eastAsia="Century Gothic" w:hAnsi="Century Gothic" w:cs="Century Gothic"/>
              </w:rPr>
              <w:t xml:space="preserve">     </w:t>
            </w:r>
          </w:p>
          <w:p w14:paraId="38F88983" w14:textId="77777777" w:rsidR="00EB654D" w:rsidRDefault="00EB654D" w:rsidP="00EB654D">
            <w:pPr>
              <w:rPr>
                <w:rFonts w:ascii="Century Gothic" w:eastAsia="Century Gothic" w:hAnsi="Century Gothic" w:cs="Century Gothic"/>
              </w:rPr>
            </w:pPr>
          </w:p>
          <w:p w14:paraId="53ABAD2F" w14:textId="109D4DEA" w:rsidR="00EB654D" w:rsidRPr="00EB654D" w:rsidRDefault="00EB654D" w:rsidP="00EB654D">
            <w:pPr>
              <w:rPr>
                <w:rFonts w:ascii="Century Gothic" w:eastAsia="Century Gothic" w:hAnsi="Century Gothic" w:cs="Century Gothic"/>
              </w:rPr>
            </w:pPr>
            <w:r w:rsidRPr="00EB654D">
              <w:rPr>
                <w:rFonts w:ascii="Century Gothic" w:eastAsia="Century Gothic" w:hAnsi="Century Gothic" w:cs="Century Gothic"/>
              </w:rPr>
              <w:t>Elements of a Story</w:t>
            </w:r>
            <w:r>
              <w:rPr>
                <w:rFonts w:ascii="Century Gothic" w:eastAsia="Century Gothic" w:hAnsi="Century Gothic" w:cs="Century Gothic"/>
              </w:rPr>
              <w:t xml:space="preserve">      </w:t>
            </w:r>
            <w:r w:rsidRPr="00EB654D">
              <w:rPr>
                <w:rFonts w:ascii="Century Gothic" w:eastAsia="Century Gothic" w:hAnsi="Century Gothic" w:cs="Century Gothic"/>
              </w:rPr>
              <w:t>Analyze     Drama</w:t>
            </w:r>
            <w:r>
              <w:rPr>
                <w:rFonts w:ascii="Century Gothic" w:eastAsia="Century Gothic" w:hAnsi="Century Gothic" w:cs="Century Gothic"/>
                <w:b/>
                <w:sz w:val="10"/>
                <w:szCs w:val="10"/>
              </w:rPr>
              <w:t xml:space="preserve">  </w:t>
            </w:r>
          </w:p>
        </w:tc>
      </w:tr>
      <w:tr w:rsidR="0083186C" w14:paraId="0B0AC465" w14:textId="77777777" w:rsidTr="00245CF4">
        <w:trPr>
          <w:trHeight w:val="584"/>
        </w:trPr>
        <w:tc>
          <w:tcPr>
            <w:tcW w:w="10728" w:type="dxa"/>
            <w:gridSpan w:val="8"/>
            <w:tcBorders>
              <w:left w:val="nil"/>
              <w:bottom w:val="nil"/>
              <w:right w:val="nil"/>
            </w:tcBorders>
          </w:tcPr>
          <w:p w14:paraId="1AF1FE22" w14:textId="77777777" w:rsidR="0077242D" w:rsidRPr="00833D2B" w:rsidRDefault="0077242D" w:rsidP="0077242D">
            <w:pPr>
              <w:jc w:val="center"/>
              <w:rPr>
                <w:rFonts w:ascii="Century Gothic" w:eastAsia="Century Gothic" w:hAnsi="Century Gothic" w:cs="Century Gothic"/>
                <w:b/>
                <w:smallCaps/>
                <w:sz w:val="11"/>
                <w:szCs w:val="11"/>
              </w:rPr>
            </w:pPr>
          </w:p>
          <w:p w14:paraId="49883FF7" w14:textId="6665CE08" w:rsidR="0083186C" w:rsidRDefault="0077242D" w:rsidP="0077242D">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Learning Targets aligned to the Standard</w:t>
            </w:r>
          </w:p>
        </w:tc>
      </w:tr>
      <w:tr w:rsidR="0083186C" w14:paraId="1C61DC73" w14:textId="77777777" w:rsidTr="00245CF4">
        <w:trPr>
          <w:trHeight w:val="584"/>
        </w:trPr>
        <w:tc>
          <w:tcPr>
            <w:tcW w:w="10728" w:type="dxa"/>
            <w:gridSpan w:val="8"/>
            <w:tcBorders>
              <w:top w:val="nil"/>
              <w:left w:val="nil"/>
              <w:bottom w:val="single" w:sz="4" w:space="0" w:color="000000"/>
              <w:right w:val="nil"/>
            </w:tcBorders>
          </w:tcPr>
          <w:p w14:paraId="0745EE02" w14:textId="214D1B0E" w:rsidR="0077242D" w:rsidRPr="00F4637B" w:rsidRDefault="0077242D" w:rsidP="00F4637B">
            <w:pPr>
              <w:jc w:val="center"/>
              <w:rPr>
                <w:rFonts w:ascii="Century Gothic" w:eastAsia="Century Gothic" w:hAnsi="Century Gothic" w:cs="Century Gothic"/>
                <w:bCs/>
                <w:color w:val="0432FF"/>
                <w:sz w:val="21"/>
                <w:szCs w:val="21"/>
              </w:rPr>
            </w:pPr>
            <w:r w:rsidRPr="00FF64FC">
              <w:rPr>
                <w:rFonts w:ascii="Century Gothic" w:eastAsia="Century Gothic" w:hAnsi="Century Gothic" w:cs="Century Gothic"/>
                <w:bCs/>
                <w:color w:val="0432FF"/>
                <w:sz w:val="21"/>
                <w:szCs w:val="21"/>
              </w:rPr>
              <w:t>How will we engage students in determining what they have to know and be able to do?</w:t>
            </w:r>
          </w:p>
          <w:p w14:paraId="3306867B" w14:textId="03A70A6D" w:rsidR="0077242D" w:rsidRPr="0077242D" w:rsidRDefault="0077242D" w:rsidP="00245CF4">
            <w:pPr>
              <w:jc w:val="center"/>
              <w:rPr>
                <w:rFonts w:ascii="Century Gothic" w:eastAsia="Century Gothic" w:hAnsi="Century Gothic" w:cs="Century Gothic"/>
                <w:bCs/>
                <w:color w:val="0432FF"/>
                <w:sz w:val="20"/>
                <w:szCs w:val="20"/>
              </w:rPr>
            </w:pPr>
            <w:r w:rsidRPr="00FF64FC">
              <w:rPr>
                <w:rFonts w:ascii="Century Gothic" w:eastAsia="Century Gothic" w:hAnsi="Century Gothic" w:cs="Century Gothic"/>
                <w:bCs/>
                <w:color w:val="000000" w:themeColor="text1"/>
                <w:sz w:val="20"/>
                <w:szCs w:val="20"/>
              </w:rPr>
              <w:t xml:space="preserve">What </w:t>
            </w:r>
            <w:proofErr w:type="gramStart"/>
            <w:r w:rsidRPr="00FF64FC">
              <w:rPr>
                <w:rFonts w:ascii="Century Gothic" w:eastAsia="Century Gothic" w:hAnsi="Century Gothic" w:cs="Century Gothic"/>
                <w:bCs/>
                <w:color w:val="000000" w:themeColor="text1"/>
                <w:sz w:val="20"/>
                <w:szCs w:val="20"/>
              </w:rPr>
              <w:t>are</w:t>
            </w:r>
            <w:proofErr w:type="gramEnd"/>
            <w:r w:rsidRPr="00FF64FC">
              <w:rPr>
                <w:rFonts w:ascii="Century Gothic" w:eastAsia="Century Gothic" w:hAnsi="Century Gothic" w:cs="Century Gothic"/>
                <w:bCs/>
                <w:color w:val="000000" w:themeColor="text1"/>
                <w:sz w:val="20"/>
                <w:szCs w:val="20"/>
              </w:rPr>
              <w:t xml:space="preserve"> the lesson-sized, student friendly learning targets that describe what students are learning about or learning to do? “I am learning about…(concept)” or “I am learning to do…(skill)”</w:t>
            </w:r>
          </w:p>
        </w:tc>
      </w:tr>
      <w:tr w:rsidR="0077242D" w14:paraId="61AADB41" w14:textId="77777777" w:rsidTr="0077242D">
        <w:trPr>
          <w:trHeight w:val="386"/>
        </w:trPr>
        <w:tc>
          <w:tcPr>
            <w:tcW w:w="10728" w:type="dxa"/>
            <w:gridSpan w:val="8"/>
            <w:shd w:val="clear" w:color="auto" w:fill="FDE9D9" w:themeFill="accent6" w:themeFillTint="33"/>
            <w:vAlign w:val="center"/>
          </w:tcPr>
          <w:p w14:paraId="49692485" w14:textId="16A3C4DE" w:rsidR="0077242D" w:rsidRPr="0077242D" w:rsidRDefault="0077242D" w:rsidP="0077242D">
            <w:pPr>
              <w:rPr>
                <w:rFonts w:ascii="Century Gothic" w:eastAsia="Century Gothic" w:hAnsi="Century Gothic" w:cs="Century Gothic"/>
                <w:bCs/>
              </w:rPr>
            </w:pPr>
            <w:r>
              <w:rPr>
                <w:rFonts w:ascii="Century Gothic" w:eastAsia="Century Gothic" w:hAnsi="Century Gothic" w:cs="Century Gothic"/>
                <w:bCs/>
              </w:rPr>
              <w:t>Learning Targets</w:t>
            </w:r>
          </w:p>
        </w:tc>
      </w:tr>
      <w:tr w:rsidR="0077242D" w14:paraId="67E70605" w14:textId="77777777" w:rsidTr="00AC52A2">
        <w:trPr>
          <w:trHeight w:val="584"/>
        </w:trPr>
        <w:tc>
          <w:tcPr>
            <w:tcW w:w="2263" w:type="dxa"/>
            <w:gridSpan w:val="2"/>
            <w:tcBorders>
              <w:bottom w:val="single" w:sz="4" w:space="0" w:color="000000"/>
            </w:tcBorders>
          </w:tcPr>
          <w:p w14:paraId="5F8B331F" w14:textId="00CA1504" w:rsidR="0077242D" w:rsidRPr="00F4637B" w:rsidRDefault="0077242D">
            <w:pPr>
              <w:rPr>
                <w:rFonts w:ascii="Chalkboard" w:eastAsia="Century Gothic" w:hAnsi="Chalkboard" w:cs="Century Gothic"/>
                <w:bCs/>
                <w:sz w:val="20"/>
                <w:szCs w:val="20"/>
              </w:rPr>
            </w:pPr>
            <w:r w:rsidRPr="00F4637B">
              <w:rPr>
                <w:rFonts w:ascii="Chalkboard" w:eastAsia="Century Gothic" w:hAnsi="Chalkboard" w:cs="Century Gothic"/>
                <w:bCs/>
                <w:sz w:val="20"/>
                <w:szCs w:val="20"/>
              </w:rPr>
              <w:t>I am learning to identify key elements of a story or drama (setting, characters, plot, conflict, and theme.</w:t>
            </w:r>
          </w:p>
        </w:tc>
        <w:tc>
          <w:tcPr>
            <w:tcW w:w="2160" w:type="dxa"/>
            <w:gridSpan w:val="2"/>
            <w:tcBorders>
              <w:bottom w:val="single" w:sz="4" w:space="0" w:color="000000"/>
            </w:tcBorders>
          </w:tcPr>
          <w:p w14:paraId="7A351442" w14:textId="697CF0E6" w:rsidR="0077242D" w:rsidRPr="00F4637B" w:rsidRDefault="0077242D">
            <w:pPr>
              <w:rPr>
                <w:rFonts w:ascii="Century Gothic" w:eastAsia="Century Gothic" w:hAnsi="Century Gothic" w:cs="Century Gothic"/>
                <w:bCs/>
                <w:sz w:val="20"/>
                <w:szCs w:val="20"/>
              </w:rPr>
            </w:pPr>
            <w:r w:rsidRPr="00F4637B">
              <w:rPr>
                <w:rFonts w:ascii="Chalkboard" w:eastAsia="Century Gothic" w:hAnsi="Chalkboard" w:cs="Century Gothic"/>
                <w:bCs/>
                <w:sz w:val="20"/>
                <w:szCs w:val="20"/>
              </w:rPr>
              <w:t>I am learning to analyze how the setting influences characters’ actions, decisions, and relationships.</w:t>
            </w:r>
          </w:p>
        </w:tc>
        <w:tc>
          <w:tcPr>
            <w:tcW w:w="2013" w:type="dxa"/>
            <w:gridSpan w:val="2"/>
            <w:tcBorders>
              <w:bottom w:val="single" w:sz="4" w:space="0" w:color="000000"/>
            </w:tcBorders>
          </w:tcPr>
          <w:p w14:paraId="61572CAC" w14:textId="74DBF09C" w:rsidR="0077242D" w:rsidRPr="00F4637B" w:rsidRDefault="0077242D">
            <w:pPr>
              <w:rPr>
                <w:rFonts w:ascii="Century Gothic" w:eastAsia="Century Gothic" w:hAnsi="Century Gothic" w:cs="Century Gothic"/>
                <w:bCs/>
                <w:sz w:val="20"/>
                <w:szCs w:val="20"/>
              </w:rPr>
            </w:pPr>
            <w:r w:rsidRPr="00F4637B">
              <w:rPr>
                <w:rFonts w:ascii="Chalkboard" w:eastAsia="Century Gothic" w:hAnsi="Chalkboard" w:cs="Century Gothic"/>
                <w:bCs/>
                <w:sz w:val="20"/>
                <w:szCs w:val="20"/>
              </w:rPr>
              <w:t xml:space="preserve">I am learning to how the setting shapes the plot </w:t>
            </w:r>
            <w:r w:rsidR="00AC52A2" w:rsidRPr="00F4637B">
              <w:rPr>
                <w:rFonts w:ascii="Chalkboard" w:eastAsia="Century Gothic" w:hAnsi="Chalkboard" w:cs="Century Gothic"/>
                <w:bCs/>
                <w:sz w:val="20"/>
                <w:szCs w:val="20"/>
              </w:rPr>
              <w:t>and conflict in a story or drama.</w:t>
            </w:r>
          </w:p>
        </w:tc>
        <w:tc>
          <w:tcPr>
            <w:tcW w:w="2146" w:type="dxa"/>
            <w:tcBorders>
              <w:bottom w:val="single" w:sz="4" w:space="0" w:color="000000"/>
            </w:tcBorders>
          </w:tcPr>
          <w:p w14:paraId="6859B6B2" w14:textId="704866BE" w:rsidR="0077242D" w:rsidRPr="00F4637B" w:rsidRDefault="0077242D">
            <w:pPr>
              <w:rPr>
                <w:rFonts w:ascii="Century Gothic" w:eastAsia="Century Gothic" w:hAnsi="Century Gothic" w:cs="Century Gothic"/>
                <w:bCs/>
                <w:sz w:val="20"/>
                <w:szCs w:val="20"/>
              </w:rPr>
            </w:pPr>
            <w:r w:rsidRPr="00F4637B">
              <w:rPr>
                <w:rFonts w:ascii="Chalkboard" w:eastAsia="Century Gothic" w:hAnsi="Chalkboard" w:cs="Century Gothic"/>
                <w:bCs/>
                <w:sz w:val="20"/>
                <w:szCs w:val="20"/>
              </w:rPr>
              <w:t xml:space="preserve">I am learning to </w:t>
            </w:r>
            <w:r w:rsidR="00AC52A2" w:rsidRPr="00F4637B">
              <w:rPr>
                <w:rFonts w:ascii="Chalkboard" w:eastAsia="Century Gothic" w:hAnsi="Chalkboard" w:cs="Century Gothic"/>
                <w:bCs/>
                <w:sz w:val="20"/>
                <w:szCs w:val="20"/>
              </w:rPr>
              <w:t>explain how characters and settings work together to develop the theme.</w:t>
            </w:r>
          </w:p>
        </w:tc>
        <w:tc>
          <w:tcPr>
            <w:tcW w:w="2146" w:type="dxa"/>
            <w:tcBorders>
              <w:bottom w:val="single" w:sz="4" w:space="0" w:color="000000"/>
            </w:tcBorders>
          </w:tcPr>
          <w:p w14:paraId="080FF999" w14:textId="2A7DDFCE" w:rsidR="0077242D" w:rsidRPr="00F4637B" w:rsidRDefault="0077242D">
            <w:pPr>
              <w:rPr>
                <w:rFonts w:ascii="Century Gothic" w:eastAsia="Century Gothic" w:hAnsi="Century Gothic" w:cs="Century Gothic"/>
                <w:bCs/>
                <w:sz w:val="20"/>
                <w:szCs w:val="20"/>
              </w:rPr>
            </w:pPr>
            <w:r w:rsidRPr="00F4637B">
              <w:rPr>
                <w:rFonts w:ascii="Chalkboard" w:eastAsia="Century Gothic" w:hAnsi="Chalkboard" w:cs="Century Gothic"/>
                <w:bCs/>
                <w:sz w:val="20"/>
                <w:szCs w:val="20"/>
              </w:rPr>
              <w:t xml:space="preserve">I am learning to </w:t>
            </w:r>
            <w:r w:rsidR="00AC52A2" w:rsidRPr="00F4637B">
              <w:rPr>
                <w:rFonts w:ascii="Chalkboard" w:eastAsia="Century Gothic" w:hAnsi="Chalkboard" w:cs="Century Gothic"/>
                <w:bCs/>
                <w:sz w:val="20"/>
                <w:szCs w:val="20"/>
              </w:rPr>
              <w:t xml:space="preserve">organize my ideas clearly when discussing how elements of a story interact. </w:t>
            </w:r>
          </w:p>
        </w:tc>
      </w:tr>
      <w:tr w:rsidR="00AC52A2" w14:paraId="48CD1C86" w14:textId="77777777" w:rsidTr="00245CF4">
        <w:trPr>
          <w:trHeight w:val="224"/>
        </w:trPr>
        <w:tc>
          <w:tcPr>
            <w:tcW w:w="10728" w:type="dxa"/>
            <w:gridSpan w:val="8"/>
            <w:tcBorders>
              <w:left w:val="nil"/>
              <w:bottom w:val="nil"/>
              <w:right w:val="nil"/>
            </w:tcBorders>
          </w:tcPr>
          <w:p w14:paraId="06215BD8" w14:textId="68CACDD7" w:rsidR="00AC52A2" w:rsidRPr="00AC52A2" w:rsidRDefault="00D84386">
            <w:pPr>
              <w:jc w:val="center"/>
              <w:rPr>
                <w:rFonts w:ascii="Century Gothic" w:eastAsia="Century Gothic" w:hAnsi="Century Gothic" w:cs="Century Gothic"/>
                <w:b/>
                <w:smallCaps/>
                <w:sz w:val="10"/>
                <w:szCs w:val="10"/>
              </w:rPr>
            </w:pPr>
            <w:r>
              <w:rPr>
                <w:rFonts w:ascii="Century Gothic" w:eastAsia="Century Gothic" w:hAnsi="Century Gothic" w:cs="Century Gothic"/>
                <w:b/>
                <w:noProof/>
                <w:sz w:val="20"/>
                <w:szCs w:val="20"/>
              </w:rPr>
              <mc:AlternateContent>
                <mc:Choice Requires="wps">
                  <w:drawing>
                    <wp:anchor distT="0" distB="0" distL="114300" distR="114300" simplePos="0" relativeHeight="251675648" behindDoc="0" locked="0" layoutInCell="1" allowOverlap="1" wp14:anchorId="4747A23F" wp14:editId="22282F5E">
                      <wp:simplePos x="0" y="0"/>
                      <wp:positionH relativeFrom="column">
                        <wp:posOffset>-1270</wp:posOffset>
                      </wp:positionH>
                      <wp:positionV relativeFrom="paragraph">
                        <wp:posOffset>7620</wp:posOffset>
                      </wp:positionV>
                      <wp:extent cx="1443037" cy="442595"/>
                      <wp:effectExtent l="0" t="0" r="17780" b="14605"/>
                      <wp:wrapNone/>
                      <wp:docPr id="1303489783" name="Text Box 1"/>
                      <wp:cNvGraphicFramePr/>
                      <a:graphic xmlns:a="http://schemas.openxmlformats.org/drawingml/2006/main">
                        <a:graphicData uri="http://schemas.microsoft.com/office/word/2010/wordprocessingShape">
                          <wps:wsp>
                            <wps:cNvSpPr txBox="1"/>
                            <wps:spPr>
                              <a:xfrm>
                                <a:off x="0" y="0"/>
                                <a:ext cx="1443037" cy="442595"/>
                              </a:xfrm>
                              <a:prstGeom prst="rect">
                                <a:avLst/>
                              </a:prstGeom>
                              <a:solidFill>
                                <a:schemeClr val="accent6">
                                  <a:lumMod val="20000"/>
                                  <a:lumOff val="80000"/>
                                </a:schemeClr>
                              </a:solidFill>
                              <a:ln w="6350">
                                <a:solidFill>
                                  <a:prstClr val="black"/>
                                </a:solidFill>
                              </a:ln>
                            </wps:spPr>
                            <wps:txbx>
                              <w:txbxContent>
                                <w:p w14:paraId="7995E9F8" w14:textId="1F8B24C6" w:rsidR="00D84386" w:rsidRPr="00EB654D" w:rsidRDefault="00D84386" w:rsidP="00D84386">
                                  <w:pPr>
                                    <w:rPr>
                                      <w:b/>
                                      <w:bCs/>
                                    </w:rPr>
                                  </w:pPr>
                                  <w:r w:rsidRPr="00EB654D">
                                    <w:rPr>
                                      <w:b/>
                                      <w:bCs/>
                                    </w:rPr>
                                    <w:t xml:space="preserve">How can </w:t>
                                  </w:r>
                                  <w:r>
                                    <w:rPr>
                                      <w:b/>
                                      <w:bCs/>
                                    </w:rPr>
                                    <w:t xml:space="preserve">students </w:t>
                                  </w:r>
                                  <w:r w:rsidRPr="00EB654D">
                                    <w:rPr>
                                      <w:b/>
                                      <w:bCs/>
                                    </w:rPr>
                                    <w:t xml:space="preserve"> use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7A23F" id="_x0000_t202" coordsize="21600,21600" o:spt="202" path="m,l,21600r21600,l21600,xe">
                      <v:stroke joinstyle="miter"/>
                      <v:path gradientshapeok="t" o:connecttype="rect"/>
                    </v:shapetype>
                    <v:shape id="_x0000_s1027" type="#_x0000_t202" style="position:absolute;left:0;text-align:left;margin-left:-.1pt;margin-top:.6pt;width:113.6pt;height:3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" fillcolor="#fde9d9 [665]" strokeweight=".5pt">
                      <v:textbox>
                        <w:txbxContent>
                          <w:p w14:paraId="7995E9F8" w14:textId="1F8B24C6" w:rsidR="00D84386" w:rsidRPr="00EB654D" w:rsidRDefault="00D84386" w:rsidP="00D84386">
                            <w:pPr>
                              <w:rPr>
                                <w:b/>
                                <w:bCs/>
                              </w:rPr>
                            </w:pPr>
                            <w:r w:rsidRPr="00EB654D">
                              <w:rPr>
                                <w:b/>
                                <w:bCs/>
                              </w:rPr>
                              <w:t xml:space="preserve">How can </w:t>
                            </w:r>
                            <w:r>
                              <w:rPr>
                                <w:b/>
                                <w:bCs/>
                              </w:rPr>
                              <w:t xml:space="preserve">students </w:t>
                            </w:r>
                            <w:r w:rsidRPr="00EB654D">
                              <w:rPr>
                                <w:b/>
                                <w:bCs/>
                              </w:rPr>
                              <w:t xml:space="preserve"> use these?</w:t>
                            </w:r>
                          </w:p>
                        </w:txbxContent>
                      </v:textbox>
                    </v:shape>
                  </w:pict>
                </mc:Fallback>
              </mc:AlternateContent>
            </w:r>
          </w:p>
        </w:tc>
      </w:tr>
      <w:tr w:rsidR="00245CF4" w14:paraId="0A4EF5C1" w14:textId="77777777" w:rsidTr="00245CF4">
        <w:trPr>
          <w:trHeight w:val="224"/>
        </w:trPr>
        <w:tc>
          <w:tcPr>
            <w:tcW w:w="10728" w:type="dxa"/>
            <w:gridSpan w:val="8"/>
            <w:tcBorders>
              <w:top w:val="nil"/>
              <w:left w:val="nil"/>
              <w:bottom w:val="nil"/>
              <w:right w:val="nil"/>
            </w:tcBorders>
          </w:tcPr>
          <w:p w14:paraId="382F514E" w14:textId="56A9FC48" w:rsidR="00245CF4" w:rsidRPr="00245CF4" w:rsidRDefault="00245CF4" w:rsidP="00245CF4">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Success Criteria aligned to the Learning Targets</w:t>
            </w:r>
          </w:p>
        </w:tc>
      </w:tr>
      <w:tr w:rsidR="003B452E" w14:paraId="6A44BA03" w14:textId="77777777" w:rsidTr="00245CF4">
        <w:trPr>
          <w:trHeight w:val="692"/>
        </w:trPr>
        <w:tc>
          <w:tcPr>
            <w:tcW w:w="10728" w:type="dxa"/>
            <w:gridSpan w:val="8"/>
            <w:tcBorders>
              <w:top w:val="nil"/>
              <w:left w:val="nil"/>
              <w:right w:val="nil"/>
            </w:tcBorders>
          </w:tcPr>
          <w:p w14:paraId="3875176A" w14:textId="22C51FBE" w:rsidR="00FF64FC" w:rsidRPr="00F4637B" w:rsidRDefault="00000000" w:rsidP="00F4637B">
            <w:pPr>
              <w:jc w:val="center"/>
              <w:rPr>
                <w:rFonts w:ascii="Century Gothic" w:hAnsi="Century Gothic"/>
                <w:i/>
                <w:color w:val="000000"/>
                <w:sz w:val="18"/>
                <w:szCs w:val="18"/>
              </w:rPr>
            </w:pPr>
            <w:r w:rsidRPr="00245CF4">
              <w:rPr>
                <w:rFonts w:ascii="Century Gothic" w:hAnsi="Century Gothic"/>
                <w:bCs/>
                <w:iCs/>
                <w:color w:val="0432FF"/>
                <w:sz w:val="18"/>
                <w:szCs w:val="18"/>
              </w:rPr>
              <w:t>How will students demonstrate success toward the Learning Targets? What will they say or do to demonstrate success</w:t>
            </w:r>
            <w:r w:rsidRPr="00245CF4">
              <w:rPr>
                <w:rFonts w:ascii="Century Gothic" w:hAnsi="Century Gothic"/>
                <w:bCs/>
                <w:iCs/>
                <w:color w:val="000000"/>
                <w:sz w:val="18"/>
                <w:szCs w:val="18"/>
              </w:rPr>
              <w:t>?</w:t>
            </w:r>
          </w:p>
          <w:p w14:paraId="236B666A" w14:textId="336BF3C3" w:rsidR="003B452E" w:rsidRPr="00245CF4" w:rsidRDefault="00FF64FC" w:rsidP="00245CF4">
            <w:pPr>
              <w:jc w:val="center"/>
              <w:rPr>
                <w:rFonts w:ascii="Century Gothic" w:eastAsia="Century Gothic" w:hAnsi="Century Gothic" w:cs="Century Gothic"/>
                <w:b/>
                <w:smallCaps/>
                <w:sz w:val="20"/>
                <w:szCs w:val="20"/>
              </w:rPr>
            </w:pPr>
            <w:r w:rsidRPr="00245CF4">
              <w:rPr>
                <w:rFonts w:ascii="Century Gothic" w:hAnsi="Century Gothic"/>
                <w:i/>
                <w:color w:val="000000"/>
                <w:sz w:val="20"/>
                <w:szCs w:val="20"/>
              </w:rPr>
              <w:t>Th</w:t>
            </w:r>
            <w:r w:rsidR="00AC52A2" w:rsidRPr="00245CF4">
              <w:rPr>
                <w:rFonts w:ascii="Century Gothic" w:hAnsi="Century Gothic"/>
                <w:iCs/>
                <w:color w:val="000000"/>
                <w:sz w:val="20"/>
                <w:szCs w:val="20"/>
              </w:rPr>
              <w:t>ese success criteria should be scaffolded, actionable, student-friendly, and aligned to the learning target,</w:t>
            </w:r>
          </w:p>
        </w:tc>
      </w:tr>
      <w:tr w:rsidR="00AC52A2" w14:paraId="412A3105" w14:textId="77777777" w:rsidTr="0052450A">
        <w:trPr>
          <w:trHeight w:val="971"/>
        </w:trPr>
        <w:tc>
          <w:tcPr>
            <w:tcW w:w="1903" w:type="dxa"/>
          </w:tcPr>
          <w:p w14:paraId="42321F6C" w14:textId="6DE2E9EE" w:rsidR="00AC52A2" w:rsidRDefault="00B97BC4" w:rsidP="00B97BC4">
            <w:pPr>
              <w:rPr>
                <w:rFonts w:ascii="Chalkboard" w:eastAsia="Century Gothic" w:hAnsi="Chalkboard" w:cs="Century Gothic"/>
                <w:bCs/>
                <w:sz w:val="20"/>
                <w:szCs w:val="20"/>
              </w:rPr>
            </w:pPr>
            <w:r w:rsidRPr="00B97BC4">
              <w:rPr>
                <w:rFonts w:ascii="Chalkboard" w:eastAsia="Century Gothic" w:hAnsi="Chalkboard" w:cs="Century Gothic"/>
                <w:bCs/>
                <w:sz w:val="20"/>
                <w:szCs w:val="20"/>
              </w:rPr>
              <w:t>I can accurately define each story element.</w:t>
            </w:r>
          </w:p>
          <w:p w14:paraId="7C34A450" w14:textId="77777777" w:rsidR="00F4637B" w:rsidRPr="00F4637B" w:rsidRDefault="00F4637B" w:rsidP="00B97BC4">
            <w:pPr>
              <w:rPr>
                <w:rFonts w:ascii="Chalkboard" w:eastAsia="Century Gothic" w:hAnsi="Chalkboard" w:cs="Century Gothic"/>
                <w:bCs/>
                <w:sz w:val="10"/>
                <w:szCs w:val="10"/>
              </w:rPr>
            </w:pPr>
          </w:p>
          <w:p w14:paraId="36553F67" w14:textId="671F164B" w:rsidR="00F4637B" w:rsidRDefault="00F4637B" w:rsidP="00B97BC4">
            <w:pPr>
              <w:rPr>
                <w:rFonts w:ascii="Chalkboard" w:eastAsia="Century Gothic" w:hAnsi="Chalkboard" w:cs="Century Gothic"/>
                <w:bCs/>
                <w:sz w:val="20"/>
                <w:szCs w:val="20"/>
              </w:rPr>
            </w:pPr>
            <w:r>
              <w:rPr>
                <w:rFonts w:ascii="Chalkboard" w:eastAsia="Century Gothic" w:hAnsi="Chalkboard" w:cs="Century Gothic"/>
                <w:bCs/>
                <w:sz w:val="20"/>
                <w:szCs w:val="20"/>
              </w:rPr>
              <w:t>I can find and label examples of each element in a text.</w:t>
            </w:r>
          </w:p>
          <w:p w14:paraId="3E96A951" w14:textId="77777777" w:rsidR="00F4637B" w:rsidRPr="00F4637B" w:rsidRDefault="00F4637B" w:rsidP="00B97BC4">
            <w:pPr>
              <w:rPr>
                <w:rFonts w:ascii="Chalkboard" w:eastAsia="Century Gothic" w:hAnsi="Chalkboard" w:cs="Century Gothic"/>
                <w:bCs/>
                <w:sz w:val="10"/>
                <w:szCs w:val="10"/>
              </w:rPr>
            </w:pPr>
          </w:p>
          <w:p w14:paraId="5349C443" w14:textId="53D837EC" w:rsidR="00F4637B" w:rsidRPr="00B97BC4" w:rsidRDefault="00F4637B" w:rsidP="00B97BC4">
            <w:pPr>
              <w:rPr>
                <w:rFonts w:ascii="Chalkboard" w:eastAsia="Century Gothic" w:hAnsi="Chalkboard" w:cs="Century Gothic"/>
                <w:bCs/>
                <w:sz w:val="20"/>
                <w:szCs w:val="20"/>
              </w:rPr>
            </w:pPr>
            <w:r>
              <w:rPr>
                <w:rFonts w:ascii="Chalkboard" w:eastAsia="Century Gothic" w:hAnsi="Chalkboard" w:cs="Century Gothic"/>
                <w:bCs/>
                <w:sz w:val="20"/>
                <w:szCs w:val="20"/>
              </w:rPr>
              <w:lastRenderedPageBreak/>
              <w:t>I can explain how these elements are connected.</w:t>
            </w:r>
          </w:p>
        </w:tc>
        <w:tc>
          <w:tcPr>
            <w:tcW w:w="2388" w:type="dxa"/>
            <w:gridSpan w:val="2"/>
          </w:tcPr>
          <w:p w14:paraId="29445D07" w14:textId="77777777" w:rsidR="00AC52A2" w:rsidRDefault="00F4637B" w:rsidP="00B97BC4">
            <w:pPr>
              <w:rPr>
                <w:rFonts w:ascii="Chalkboard" w:eastAsia="Century Gothic" w:hAnsi="Chalkboard" w:cs="Century Gothic"/>
                <w:bCs/>
                <w:sz w:val="20"/>
                <w:szCs w:val="20"/>
              </w:rPr>
            </w:pPr>
            <w:r>
              <w:rPr>
                <w:rFonts w:ascii="Chalkboard" w:eastAsia="Century Gothic" w:hAnsi="Chalkboard" w:cs="Century Gothic"/>
                <w:bCs/>
                <w:sz w:val="20"/>
                <w:szCs w:val="20"/>
              </w:rPr>
              <w:lastRenderedPageBreak/>
              <w:t>I can describe the setting in detail using evidence from the text.</w:t>
            </w:r>
          </w:p>
          <w:p w14:paraId="40BEFE7E" w14:textId="77777777" w:rsidR="00F4637B" w:rsidRPr="00F4637B" w:rsidRDefault="00F4637B" w:rsidP="00B97BC4">
            <w:pPr>
              <w:rPr>
                <w:rFonts w:ascii="Chalkboard" w:eastAsia="Century Gothic" w:hAnsi="Chalkboard" w:cs="Century Gothic"/>
                <w:bCs/>
                <w:sz w:val="10"/>
                <w:szCs w:val="10"/>
              </w:rPr>
            </w:pPr>
          </w:p>
          <w:p w14:paraId="7C345534" w14:textId="77777777" w:rsidR="00F4637B" w:rsidRDefault="00F4637B" w:rsidP="00B97BC4">
            <w:pPr>
              <w:rPr>
                <w:rFonts w:ascii="Chalkboard" w:eastAsia="Century Gothic" w:hAnsi="Chalkboard" w:cs="Century Gothic"/>
                <w:bCs/>
                <w:sz w:val="20"/>
                <w:szCs w:val="20"/>
              </w:rPr>
            </w:pPr>
            <w:r>
              <w:rPr>
                <w:rFonts w:ascii="Chalkboard" w:eastAsia="Century Gothic" w:hAnsi="Chalkboard" w:cs="Century Gothic"/>
                <w:bCs/>
                <w:sz w:val="20"/>
                <w:szCs w:val="20"/>
              </w:rPr>
              <w:t>I can explain how the setting affects the character’s behavior or choices.</w:t>
            </w:r>
          </w:p>
          <w:p w14:paraId="1C443320" w14:textId="77777777" w:rsidR="00F4637B" w:rsidRPr="00F4637B" w:rsidRDefault="00F4637B" w:rsidP="00B97BC4">
            <w:pPr>
              <w:rPr>
                <w:rFonts w:ascii="Chalkboard" w:eastAsia="Century Gothic" w:hAnsi="Chalkboard" w:cs="Century Gothic"/>
                <w:bCs/>
                <w:sz w:val="10"/>
                <w:szCs w:val="10"/>
              </w:rPr>
            </w:pPr>
          </w:p>
          <w:p w14:paraId="4FFB2E5B" w14:textId="305E1F54" w:rsidR="00F4637B" w:rsidRPr="00B97BC4" w:rsidRDefault="00F4637B" w:rsidP="00B97BC4">
            <w:pPr>
              <w:rPr>
                <w:rFonts w:ascii="Chalkboard" w:eastAsia="Century Gothic" w:hAnsi="Chalkboard" w:cs="Century Gothic"/>
                <w:bCs/>
                <w:sz w:val="20"/>
                <w:szCs w:val="20"/>
              </w:rPr>
            </w:pPr>
            <w:r>
              <w:rPr>
                <w:rFonts w:ascii="Chalkboard" w:eastAsia="Century Gothic" w:hAnsi="Chalkboard" w:cs="Century Gothic"/>
                <w:bCs/>
                <w:sz w:val="20"/>
                <w:szCs w:val="20"/>
              </w:rPr>
              <w:t>I can make connections between the setting and the character’s development or challenges.</w:t>
            </w:r>
          </w:p>
        </w:tc>
        <w:tc>
          <w:tcPr>
            <w:tcW w:w="2145" w:type="dxa"/>
            <w:gridSpan w:val="3"/>
          </w:tcPr>
          <w:p w14:paraId="5A8D249D" w14:textId="77777777" w:rsidR="00AC52A2" w:rsidRDefault="00764BE7" w:rsidP="00B97BC4">
            <w:pPr>
              <w:rPr>
                <w:rFonts w:ascii="Chalkboard" w:eastAsia="Century Gothic" w:hAnsi="Chalkboard" w:cs="Century Gothic"/>
                <w:bCs/>
                <w:sz w:val="20"/>
                <w:szCs w:val="20"/>
              </w:rPr>
            </w:pPr>
            <w:r>
              <w:rPr>
                <w:rFonts w:ascii="Chalkboard" w:eastAsia="Century Gothic" w:hAnsi="Chalkboard" w:cs="Century Gothic"/>
                <w:bCs/>
                <w:sz w:val="20"/>
                <w:szCs w:val="20"/>
              </w:rPr>
              <w:lastRenderedPageBreak/>
              <w:t>I can describe key elements in the plot and identify the conflict.</w:t>
            </w:r>
          </w:p>
          <w:p w14:paraId="089149F4" w14:textId="77777777" w:rsidR="00764BE7" w:rsidRPr="00764BE7" w:rsidRDefault="00764BE7" w:rsidP="00B97BC4">
            <w:pPr>
              <w:rPr>
                <w:rFonts w:ascii="Chalkboard" w:eastAsia="Century Gothic" w:hAnsi="Chalkboard" w:cs="Century Gothic"/>
                <w:bCs/>
                <w:sz w:val="10"/>
                <w:szCs w:val="10"/>
              </w:rPr>
            </w:pPr>
          </w:p>
          <w:p w14:paraId="0408D534" w14:textId="77777777" w:rsidR="00764BE7" w:rsidRDefault="00764BE7" w:rsidP="00B97BC4">
            <w:pPr>
              <w:rPr>
                <w:rFonts w:ascii="Chalkboard" w:eastAsia="Century Gothic" w:hAnsi="Chalkboard" w:cs="Century Gothic"/>
                <w:bCs/>
                <w:sz w:val="20"/>
                <w:szCs w:val="20"/>
              </w:rPr>
            </w:pPr>
            <w:r>
              <w:rPr>
                <w:rFonts w:ascii="Chalkboard" w:eastAsia="Century Gothic" w:hAnsi="Chalkboard" w:cs="Century Gothic"/>
                <w:bCs/>
                <w:sz w:val="20"/>
                <w:szCs w:val="20"/>
              </w:rPr>
              <w:t>I can explain how the setting makes the conflict possible or more intense.</w:t>
            </w:r>
          </w:p>
          <w:p w14:paraId="176E0AF4" w14:textId="77777777" w:rsidR="00764BE7" w:rsidRPr="00764BE7" w:rsidRDefault="00764BE7" w:rsidP="00B97BC4">
            <w:pPr>
              <w:rPr>
                <w:rFonts w:ascii="Chalkboard" w:eastAsia="Century Gothic" w:hAnsi="Chalkboard" w:cs="Century Gothic"/>
                <w:bCs/>
                <w:sz w:val="10"/>
                <w:szCs w:val="10"/>
              </w:rPr>
            </w:pPr>
          </w:p>
          <w:p w14:paraId="722E4819" w14:textId="336F5D68" w:rsidR="00764BE7" w:rsidRPr="00B97BC4" w:rsidRDefault="00764BE7" w:rsidP="00B97BC4">
            <w:pPr>
              <w:rPr>
                <w:rFonts w:ascii="Chalkboard" w:eastAsia="Century Gothic" w:hAnsi="Chalkboard" w:cs="Century Gothic"/>
                <w:bCs/>
                <w:sz w:val="20"/>
                <w:szCs w:val="20"/>
              </w:rPr>
            </w:pPr>
            <w:r>
              <w:rPr>
                <w:rFonts w:ascii="Chalkboard" w:eastAsia="Century Gothic" w:hAnsi="Chalkboard" w:cs="Century Gothic"/>
                <w:bCs/>
                <w:sz w:val="20"/>
                <w:szCs w:val="20"/>
              </w:rPr>
              <w:t>I can give examples of how changing the setting could change the plot.</w:t>
            </w:r>
          </w:p>
        </w:tc>
        <w:tc>
          <w:tcPr>
            <w:tcW w:w="2146" w:type="dxa"/>
          </w:tcPr>
          <w:p w14:paraId="44C227BB" w14:textId="77777777" w:rsidR="00AC52A2" w:rsidRDefault="00764BE7" w:rsidP="00B97BC4">
            <w:pPr>
              <w:rPr>
                <w:rFonts w:ascii="Chalkboard" w:eastAsia="Century Gothic" w:hAnsi="Chalkboard" w:cs="Century Gothic"/>
                <w:bCs/>
                <w:sz w:val="20"/>
                <w:szCs w:val="20"/>
              </w:rPr>
            </w:pPr>
            <w:r>
              <w:rPr>
                <w:rFonts w:ascii="Chalkboard" w:eastAsia="Century Gothic" w:hAnsi="Chalkboard" w:cs="Century Gothic"/>
                <w:bCs/>
                <w:sz w:val="20"/>
                <w:szCs w:val="20"/>
              </w:rPr>
              <w:lastRenderedPageBreak/>
              <w:t>I can identify a theme in the story or drama.</w:t>
            </w:r>
          </w:p>
          <w:p w14:paraId="78F40198" w14:textId="77777777" w:rsidR="00764BE7" w:rsidRPr="00764BE7" w:rsidRDefault="00764BE7" w:rsidP="00B97BC4">
            <w:pPr>
              <w:rPr>
                <w:rFonts w:ascii="Chalkboard" w:eastAsia="Century Gothic" w:hAnsi="Chalkboard" w:cs="Century Gothic"/>
                <w:bCs/>
                <w:sz w:val="10"/>
                <w:szCs w:val="10"/>
              </w:rPr>
            </w:pPr>
          </w:p>
          <w:p w14:paraId="4A4F7406" w14:textId="77777777" w:rsidR="00764BE7" w:rsidRDefault="00764BE7" w:rsidP="00B97BC4">
            <w:pPr>
              <w:rPr>
                <w:rFonts w:ascii="Chalkboard" w:eastAsia="Century Gothic" w:hAnsi="Chalkboard" w:cs="Century Gothic"/>
                <w:bCs/>
                <w:sz w:val="20"/>
                <w:szCs w:val="20"/>
              </w:rPr>
            </w:pPr>
            <w:r>
              <w:rPr>
                <w:rFonts w:ascii="Chalkboard" w:eastAsia="Century Gothic" w:hAnsi="Chalkboard" w:cs="Century Gothic"/>
                <w:bCs/>
                <w:sz w:val="20"/>
                <w:szCs w:val="20"/>
              </w:rPr>
              <w:t>I can explain how characters’ experiences in the setting help express the theme.</w:t>
            </w:r>
          </w:p>
          <w:p w14:paraId="093E86B6" w14:textId="77777777" w:rsidR="00764BE7" w:rsidRPr="00764BE7" w:rsidRDefault="00764BE7" w:rsidP="00B97BC4">
            <w:pPr>
              <w:rPr>
                <w:rFonts w:ascii="Chalkboard" w:eastAsia="Century Gothic" w:hAnsi="Chalkboard" w:cs="Century Gothic"/>
                <w:bCs/>
                <w:sz w:val="10"/>
                <w:szCs w:val="10"/>
              </w:rPr>
            </w:pPr>
          </w:p>
          <w:p w14:paraId="7490EEA0" w14:textId="7008DF30" w:rsidR="00764BE7" w:rsidRPr="00B97BC4" w:rsidRDefault="00764BE7" w:rsidP="00B97BC4">
            <w:pPr>
              <w:rPr>
                <w:rFonts w:ascii="Chalkboard" w:eastAsia="Century Gothic" w:hAnsi="Chalkboard" w:cs="Century Gothic"/>
                <w:bCs/>
                <w:sz w:val="20"/>
                <w:szCs w:val="20"/>
              </w:rPr>
            </w:pPr>
            <w:r>
              <w:rPr>
                <w:rFonts w:ascii="Chalkboard" w:eastAsia="Century Gothic" w:hAnsi="Chalkboard" w:cs="Century Gothic"/>
                <w:bCs/>
                <w:sz w:val="20"/>
                <w:szCs w:val="20"/>
              </w:rPr>
              <w:t>I can support my explanation with details from the text.</w:t>
            </w:r>
          </w:p>
        </w:tc>
        <w:tc>
          <w:tcPr>
            <w:tcW w:w="2146" w:type="dxa"/>
          </w:tcPr>
          <w:p w14:paraId="1A66614C" w14:textId="77777777" w:rsidR="00AC52A2" w:rsidRDefault="00764BE7" w:rsidP="00B97BC4">
            <w:pPr>
              <w:rPr>
                <w:rFonts w:ascii="Chalkboard" w:eastAsia="Century Gothic" w:hAnsi="Chalkboard" w:cs="Century Gothic"/>
                <w:bCs/>
                <w:sz w:val="20"/>
                <w:szCs w:val="20"/>
              </w:rPr>
            </w:pPr>
            <w:r>
              <w:rPr>
                <w:rFonts w:ascii="Chalkboard" w:eastAsia="Century Gothic" w:hAnsi="Chalkboard" w:cs="Century Gothic"/>
                <w:bCs/>
                <w:sz w:val="20"/>
                <w:szCs w:val="20"/>
              </w:rPr>
              <w:lastRenderedPageBreak/>
              <w:t xml:space="preserve">I can use specific </w:t>
            </w:r>
            <w:r w:rsidR="0052450A">
              <w:rPr>
                <w:rFonts w:ascii="Chalkboard" w:eastAsia="Century Gothic" w:hAnsi="Chalkboard" w:cs="Century Gothic"/>
                <w:bCs/>
                <w:sz w:val="20"/>
                <w:szCs w:val="20"/>
              </w:rPr>
              <w:t>text evidence to support my analysis.</w:t>
            </w:r>
          </w:p>
          <w:p w14:paraId="351CE2F5" w14:textId="77777777" w:rsidR="0052450A" w:rsidRPr="0052450A" w:rsidRDefault="0052450A" w:rsidP="00B97BC4">
            <w:pPr>
              <w:rPr>
                <w:rFonts w:ascii="Chalkboard" w:eastAsia="Century Gothic" w:hAnsi="Chalkboard" w:cs="Century Gothic"/>
                <w:bCs/>
                <w:sz w:val="10"/>
                <w:szCs w:val="10"/>
              </w:rPr>
            </w:pPr>
          </w:p>
          <w:p w14:paraId="4498B1FF" w14:textId="77777777" w:rsidR="0052450A" w:rsidRDefault="0052450A" w:rsidP="00B97BC4">
            <w:pPr>
              <w:rPr>
                <w:rFonts w:ascii="Chalkboard" w:eastAsia="Century Gothic" w:hAnsi="Chalkboard" w:cs="Century Gothic"/>
                <w:bCs/>
                <w:sz w:val="20"/>
                <w:szCs w:val="20"/>
              </w:rPr>
            </w:pPr>
            <w:r>
              <w:rPr>
                <w:rFonts w:ascii="Chalkboard" w:eastAsia="Century Gothic" w:hAnsi="Chalkboard" w:cs="Century Gothic"/>
                <w:bCs/>
                <w:sz w:val="20"/>
                <w:szCs w:val="20"/>
              </w:rPr>
              <w:t>I can use clear topic sentences and transitions when writing or speaking.</w:t>
            </w:r>
          </w:p>
          <w:p w14:paraId="36374785" w14:textId="77777777" w:rsidR="0052450A" w:rsidRPr="0052450A" w:rsidRDefault="0052450A" w:rsidP="00B97BC4">
            <w:pPr>
              <w:rPr>
                <w:rFonts w:ascii="Chalkboard" w:eastAsia="Century Gothic" w:hAnsi="Chalkboard" w:cs="Century Gothic"/>
                <w:bCs/>
                <w:sz w:val="10"/>
                <w:szCs w:val="10"/>
              </w:rPr>
            </w:pPr>
          </w:p>
          <w:p w14:paraId="2D76C9D8" w14:textId="7F79599A" w:rsidR="0052450A" w:rsidRPr="00B97BC4" w:rsidRDefault="0052450A" w:rsidP="00B97BC4">
            <w:pPr>
              <w:rPr>
                <w:rFonts w:ascii="Chalkboard" w:eastAsia="Century Gothic" w:hAnsi="Chalkboard" w:cs="Century Gothic"/>
                <w:bCs/>
                <w:sz w:val="20"/>
                <w:szCs w:val="20"/>
              </w:rPr>
            </w:pPr>
            <w:r>
              <w:rPr>
                <w:rFonts w:ascii="Chalkboard" w:eastAsia="Century Gothic" w:hAnsi="Chalkboard" w:cs="Century Gothic"/>
                <w:bCs/>
                <w:sz w:val="20"/>
                <w:szCs w:val="20"/>
              </w:rPr>
              <w:lastRenderedPageBreak/>
              <w:t>I can revise my work to improve clarity and coherence.</w:t>
            </w:r>
          </w:p>
        </w:tc>
      </w:tr>
      <w:tr w:rsidR="003B452E" w14:paraId="4E2CFC78" w14:textId="77777777">
        <w:trPr>
          <w:trHeight w:val="1632"/>
        </w:trPr>
        <w:tc>
          <w:tcPr>
            <w:tcW w:w="10728" w:type="dxa"/>
            <w:gridSpan w:val="8"/>
          </w:tcPr>
          <w:p w14:paraId="69A0E632" w14:textId="24735D7C" w:rsidR="003B452E"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lastRenderedPageBreak/>
              <w:t xml:space="preserve">Evidence of Student </w:t>
            </w:r>
            <w:r w:rsidR="008424F8">
              <w:rPr>
                <w:rFonts w:ascii="Century Gothic" w:eastAsia="Century Gothic" w:hAnsi="Century Gothic" w:cs="Century Gothic"/>
                <w:b/>
                <w:smallCaps/>
                <w:sz w:val="28"/>
                <w:szCs w:val="28"/>
              </w:rPr>
              <w:t>Understanding</w:t>
            </w:r>
            <w:r>
              <w:rPr>
                <w:rFonts w:ascii="Century Gothic" w:eastAsia="Century Gothic" w:hAnsi="Century Gothic" w:cs="Century Gothic"/>
                <w:b/>
                <w:smallCaps/>
                <w:sz w:val="28"/>
                <w:szCs w:val="28"/>
              </w:rPr>
              <w:t>?</w:t>
            </w:r>
          </w:p>
          <w:p w14:paraId="5CABF596" w14:textId="77777777" w:rsidR="003B452E" w:rsidRDefault="00000000">
            <w:pPr>
              <w:jc w:val="center"/>
              <w:rPr>
                <w:rFonts w:ascii="Century Gothic" w:eastAsia="Century Gothic" w:hAnsi="Century Gothic" w:cs="Century Gothic"/>
                <w:b/>
                <w:i/>
                <w:color w:val="0000CC"/>
                <w:sz w:val="20"/>
                <w:szCs w:val="20"/>
              </w:rPr>
            </w:pPr>
            <w:r>
              <w:rPr>
                <w:rFonts w:ascii="Century Gothic" w:eastAsia="Century Gothic" w:hAnsi="Century Gothic" w:cs="Century Gothic"/>
                <w:b/>
                <w:i/>
                <w:color w:val="0000CC"/>
                <w:sz w:val="20"/>
                <w:szCs w:val="20"/>
              </w:rPr>
              <w:t>How will we know when they know it? How will we encourage each student to try?</w:t>
            </w:r>
          </w:p>
          <w:p w14:paraId="4BF96B23" w14:textId="77777777" w:rsidR="003B452E" w:rsidRDefault="00000000">
            <w:pPr>
              <w:numPr>
                <w:ilvl w:val="0"/>
                <w:numId w:val="2"/>
              </w:numPr>
              <w:pBdr>
                <w:top w:val="nil"/>
                <w:left w:val="nil"/>
                <w:bottom w:val="nil"/>
                <w:right w:val="nil"/>
                <w:between w:val="nil"/>
              </w:pBdr>
              <w:rPr>
                <w:color w:val="000000"/>
                <w:sz w:val="20"/>
                <w:szCs w:val="20"/>
              </w:rPr>
            </w:pPr>
            <w:r>
              <w:rPr>
                <w:rFonts w:ascii="Century Gothic" w:eastAsia="Century Gothic" w:hAnsi="Century Gothic" w:cs="Century Gothic"/>
                <w:color w:val="000000"/>
                <w:sz w:val="20"/>
                <w:szCs w:val="20"/>
              </w:rPr>
              <w:t xml:space="preserve">Exit Ticket </w:t>
            </w:r>
            <w:r>
              <w:rPr>
                <w:rFonts w:ascii="Century Gothic" w:eastAsia="Century Gothic" w:hAnsi="Century Gothic" w:cs="Century Gothic"/>
                <w:i/>
                <w:color w:val="000000"/>
                <w:sz w:val="20"/>
                <w:szCs w:val="20"/>
              </w:rPr>
              <w:t>(daily check for understanding)</w:t>
            </w:r>
          </w:p>
          <w:p w14:paraId="3A8FE9EB" w14:textId="77777777" w:rsidR="003B452E" w:rsidRDefault="00000000">
            <w:pPr>
              <w:numPr>
                <w:ilvl w:val="0"/>
                <w:numId w:val="2"/>
              </w:numPr>
              <w:pBdr>
                <w:top w:val="nil"/>
                <w:left w:val="nil"/>
                <w:bottom w:val="nil"/>
                <w:right w:val="nil"/>
                <w:between w:val="nil"/>
              </w:pBdr>
              <w:rPr>
                <w:color w:val="000000"/>
                <w:sz w:val="20"/>
                <w:szCs w:val="20"/>
              </w:rPr>
            </w:pPr>
            <w:r>
              <w:rPr>
                <w:rFonts w:ascii="Century Gothic" w:eastAsia="Century Gothic" w:hAnsi="Century Gothic" w:cs="Century Gothic"/>
                <w:color w:val="000000"/>
                <w:sz w:val="20"/>
                <w:szCs w:val="20"/>
              </w:rPr>
              <w:t xml:space="preserve">Diagnostic Formative Assessment (DFA) </w:t>
            </w:r>
            <w:r>
              <w:rPr>
                <w:rFonts w:ascii="Century Gothic" w:eastAsia="Century Gothic" w:hAnsi="Century Gothic" w:cs="Century Gothic"/>
                <w:i/>
                <w:color w:val="000000"/>
                <w:sz w:val="20"/>
                <w:szCs w:val="20"/>
              </w:rPr>
              <w:t>(check for understanding of a standard)</w:t>
            </w:r>
          </w:p>
          <w:p w14:paraId="3E0DABCC" w14:textId="77777777" w:rsidR="003B452E" w:rsidRDefault="00000000">
            <w:pPr>
              <w:numPr>
                <w:ilvl w:val="0"/>
                <w:numId w:val="2"/>
              </w:numPr>
              <w:pBdr>
                <w:top w:val="nil"/>
                <w:left w:val="nil"/>
                <w:bottom w:val="nil"/>
                <w:right w:val="nil"/>
                <w:between w:val="nil"/>
              </w:pBdr>
              <w:rPr>
                <w:color w:val="000000"/>
                <w:sz w:val="20"/>
                <w:szCs w:val="20"/>
              </w:rPr>
            </w:pPr>
            <w:r>
              <w:rPr>
                <w:rFonts w:ascii="Century Gothic" w:eastAsia="Century Gothic" w:hAnsi="Century Gothic" w:cs="Century Gothic"/>
                <w:color w:val="000000"/>
                <w:sz w:val="20"/>
                <w:szCs w:val="20"/>
              </w:rPr>
              <w:t xml:space="preserve">Common Formative Assessment (CFA) </w:t>
            </w:r>
          </w:p>
          <w:p w14:paraId="2D847944" w14:textId="77777777" w:rsidR="003B452E" w:rsidRDefault="003B452E">
            <w:pPr>
              <w:rPr>
                <w:rFonts w:ascii="Century Gothic" w:eastAsia="Century Gothic" w:hAnsi="Century Gothic" w:cs="Century Gothic"/>
                <w:b/>
                <w:sz w:val="10"/>
                <w:szCs w:val="10"/>
              </w:rPr>
            </w:pPr>
          </w:p>
        </w:tc>
      </w:tr>
      <w:tr w:rsidR="00FA35D7" w14:paraId="2AACA44D" w14:textId="77777777">
        <w:trPr>
          <w:trHeight w:val="1632"/>
        </w:trPr>
        <w:tc>
          <w:tcPr>
            <w:tcW w:w="10728" w:type="dxa"/>
            <w:gridSpan w:val="8"/>
          </w:tcPr>
          <w:p w14:paraId="4A930610" w14:textId="45D1A87F" w:rsidR="00FA35D7" w:rsidRDefault="00FA35D7" w:rsidP="00FA35D7">
            <w:pPr>
              <w:rPr>
                <w:rFonts w:ascii="Century Gothic" w:eastAsia="Century Gothic" w:hAnsi="Century Gothic" w:cs="Century Gothic"/>
                <w:b/>
                <w:sz w:val="28"/>
                <w:szCs w:val="28"/>
              </w:rPr>
            </w:pPr>
            <w:r w:rsidRPr="0027285B">
              <w:rPr>
                <w:rFonts w:ascii="Century Gothic" w:eastAsia="Century Gothic" w:hAnsi="Century Gothic" w:cs="Century Gothic"/>
                <w:b/>
                <w:color w:val="0432FF"/>
                <w:sz w:val="28"/>
                <w:szCs w:val="28"/>
              </w:rPr>
              <w:t>Possible EXIT Tickets</w:t>
            </w:r>
            <w:r w:rsidR="00BC3EA8" w:rsidRPr="0027285B">
              <w:rPr>
                <w:rFonts w:ascii="Century Gothic" w:eastAsia="Century Gothic" w:hAnsi="Century Gothic" w:cs="Century Gothic"/>
                <w:b/>
                <w:color w:val="0432FF"/>
                <w:sz w:val="28"/>
                <w:szCs w:val="28"/>
              </w:rPr>
              <w:t xml:space="preserve"> </w:t>
            </w:r>
            <w:r w:rsidR="00BC3EA8">
              <w:rPr>
                <w:rFonts w:ascii="Century Gothic" w:eastAsia="Century Gothic" w:hAnsi="Century Gothic" w:cs="Century Gothic"/>
                <w:i/>
                <w:color w:val="000000"/>
                <w:sz w:val="20"/>
                <w:szCs w:val="20"/>
              </w:rPr>
              <w:t>(daily check for understanding)</w:t>
            </w:r>
          </w:p>
          <w:p w14:paraId="7C28E553" w14:textId="0E705214" w:rsidR="00FA35D7" w:rsidRPr="00BC3EA8" w:rsidRDefault="00FA35D7" w:rsidP="00FA35D7">
            <w:pPr>
              <w:spacing w:line="276" w:lineRule="auto"/>
              <w:rPr>
                <w:rFonts w:ascii="Chalkboard" w:eastAsia="Century Gothic" w:hAnsi="Chalkboard" w:cs="Century Gothic"/>
                <w:b/>
              </w:rPr>
            </w:pPr>
            <w:r w:rsidRPr="00BC3EA8">
              <w:rPr>
                <w:rFonts w:ascii="Chalkboard" w:eastAsia="Century Gothic" w:hAnsi="Chalkboard" w:cs="Century Gothic"/>
                <w:b/>
              </w:rPr>
              <w:t xml:space="preserve">LI1: </w:t>
            </w:r>
            <w:r w:rsidRPr="00BC3EA8">
              <w:rPr>
                <w:rFonts w:ascii="Chalkboard" w:hAnsi="Chalkboard"/>
                <w:color w:val="000000"/>
              </w:rPr>
              <w:t>How does the setting influence the main character’s decisions in the story? Use specific examples from the text to support your answer.</w:t>
            </w:r>
          </w:p>
          <w:p w14:paraId="08DD6FB8" w14:textId="05C43F1B" w:rsidR="00FA35D7" w:rsidRPr="00BC3EA8" w:rsidRDefault="00FA35D7" w:rsidP="00FA35D7">
            <w:pPr>
              <w:spacing w:line="276" w:lineRule="auto"/>
              <w:rPr>
                <w:rFonts w:ascii="Chalkboard" w:eastAsia="Century Gothic" w:hAnsi="Chalkboard" w:cs="Century Gothic"/>
                <w:b/>
              </w:rPr>
            </w:pPr>
            <w:r w:rsidRPr="00BC3EA8">
              <w:rPr>
                <w:rFonts w:ascii="Chalkboard" w:eastAsia="Century Gothic" w:hAnsi="Chalkboard" w:cs="Century Gothic"/>
                <w:b/>
              </w:rPr>
              <w:t xml:space="preserve">LI2: </w:t>
            </w:r>
            <w:r w:rsidRPr="00BC3EA8">
              <w:rPr>
                <w:rFonts w:ascii="Chalkboard" w:hAnsi="Chalkboard"/>
                <w:color w:val="000000"/>
              </w:rPr>
              <w:t>How does the setting influence the character’s decisions or actions in the story? Use specific examples from the text to support your answer.</w:t>
            </w:r>
          </w:p>
          <w:p w14:paraId="030EEF65" w14:textId="39C102C3" w:rsidR="00FA35D7" w:rsidRPr="00BC3EA8" w:rsidRDefault="00FA35D7" w:rsidP="00FA35D7">
            <w:pPr>
              <w:spacing w:line="276" w:lineRule="auto"/>
              <w:rPr>
                <w:rFonts w:ascii="Chalkboard" w:eastAsia="Century Gothic" w:hAnsi="Chalkboard" w:cs="Century Gothic"/>
                <w:b/>
              </w:rPr>
            </w:pPr>
            <w:r w:rsidRPr="00BC3EA8">
              <w:rPr>
                <w:rFonts w:ascii="Chalkboard" w:eastAsia="Century Gothic" w:hAnsi="Chalkboard" w:cs="Century Gothic"/>
                <w:b/>
              </w:rPr>
              <w:t xml:space="preserve">LI3: </w:t>
            </w:r>
            <w:r w:rsidRPr="00BC3EA8">
              <w:rPr>
                <w:rFonts w:ascii="Chalkboard" w:hAnsi="Chalkboard"/>
                <w:color w:val="000000"/>
              </w:rPr>
              <w:t>How might the plot of the story change if it took place in a different time or location? Give at least one example to support your answer.</w:t>
            </w:r>
          </w:p>
          <w:p w14:paraId="2D6A39F7" w14:textId="3E9EFCB0" w:rsidR="00FA35D7" w:rsidRPr="00BC3EA8" w:rsidRDefault="00FA35D7" w:rsidP="00FA35D7">
            <w:pPr>
              <w:spacing w:line="276" w:lineRule="auto"/>
              <w:rPr>
                <w:rFonts w:ascii="Chalkboard" w:eastAsia="Century Gothic" w:hAnsi="Chalkboard" w:cs="Century Gothic"/>
                <w:b/>
              </w:rPr>
            </w:pPr>
            <w:r w:rsidRPr="00BC3EA8">
              <w:rPr>
                <w:rFonts w:ascii="Chalkboard" w:eastAsia="Century Gothic" w:hAnsi="Chalkboard" w:cs="Century Gothic"/>
                <w:b/>
              </w:rPr>
              <w:t xml:space="preserve">LI4: </w:t>
            </w:r>
            <w:r w:rsidRPr="00BC3EA8">
              <w:rPr>
                <w:rFonts w:ascii="Chalkboard" w:hAnsi="Chalkboard"/>
                <w:color w:val="000000"/>
              </w:rPr>
              <w:t>Explain how the character’s experiences are shaped by the setting. Use at least two details from the text to support your explanation.</w:t>
            </w:r>
          </w:p>
          <w:p w14:paraId="0E1DDCCF" w14:textId="74E8D1A3" w:rsidR="00FA35D7" w:rsidRPr="00FA35D7" w:rsidRDefault="00FA35D7" w:rsidP="00FA35D7">
            <w:pPr>
              <w:spacing w:line="276" w:lineRule="auto"/>
              <w:rPr>
                <w:rFonts w:ascii="Century Gothic" w:eastAsia="Century Gothic" w:hAnsi="Century Gothic" w:cs="Century Gothic"/>
                <w:b/>
                <w:sz w:val="28"/>
                <w:szCs w:val="28"/>
              </w:rPr>
            </w:pPr>
            <w:r w:rsidRPr="00BC3EA8">
              <w:rPr>
                <w:rFonts w:ascii="Chalkboard" w:eastAsia="Century Gothic" w:hAnsi="Chalkboard" w:cs="Century Gothic"/>
                <w:b/>
              </w:rPr>
              <w:t>LI5:</w:t>
            </w:r>
            <w:r w:rsidR="00BC3EA8" w:rsidRPr="00BC3EA8">
              <w:rPr>
                <w:rFonts w:ascii="Chalkboard" w:eastAsia="Century Gothic" w:hAnsi="Chalkboard" w:cs="Century Gothic"/>
                <w:b/>
              </w:rPr>
              <w:t xml:space="preserve"> </w:t>
            </w:r>
            <w:r w:rsidR="00BC3EA8" w:rsidRPr="00BC3EA8">
              <w:rPr>
                <w:rFonts w:ascii="Chalkboard" w:hAnsi="Chalkboard"/>
                <w:color w:val="000000"/>
              </w:rPr>
              <w:t>How do the characters, setting, and plot work together to develop the main conflict in the story? Organize your response with clear ideas and supporting details from the text.</w:t>
            </w:r>
          </w:p>
        </w:tc>
      </w:tr>
    </w:tbl>
    <w:p w14:paraId="297A56F6" w14:textId="77777777" w:rsidR="003B452E" w:rsidRDefault="003B452E"/>
    <w:p w14:paraId="5D897630" w14:textId="747502C5" w:rsidR="00BC3EA8" w:rsidRDefault="00BC3EA8" w:rsidP="00BC3EA8">
      <w:pPr>
        <w:rPr>
          <w:rFonts w:ascii="Century Gothic" w:eastAsia="Century Gothic" w:hAnsi="Century Gothic" w:cs="Century Gothic"/>
          <w:b/>
          <w:sz w:val="28"/>
          <w:szCs w:val="28"/>
        </w:rPr>
      </w:pPr>
      <w:r w:rsidRPr="0027285B">
        <w:rPr>
          <w:rFonts w:ascii="Century Gothic" w:eastAsia="Century Gothic" w:hAnsi="Century Gothic" w:cs="Century Gothic"/>
          <w:b/>
          <w:color w:val="0432FF"/>
          <w:sz w:val="28"/>
          <w:szCs w:val="28"/>
        </w:rPr>
        <w:t xml:space="preserve">Possible DFA: </w:t>
      </w:r>
      <w:r>
        <w:rPr>
          <w:rFonts w:ascii="Century Gothic" w:eastAsia="Century Gothic" w:hAnsi="Century Gothic" w:cs="Century Gothic"/>
          <w:i/>
          <w:color w:val="000000"/>
          <w:sz w:val="20"/>
          <w:szCs w:val="20"/>
        </w:rPr>
        <w:t>(check for understanding of a standard)</w:t>
      </w:r>
    </w:p>
    <w:p w14:paraId="644DE89C" w14:textId="77777777" w:rsidR="00BC3EA8" w:rsidRDefault="00BC3EA8"/>
    <w:p w14:paraId="707B2A86" w14:textId="77777777" w:rsidR="00BC3EA8" w:rsidRDefault="00BC3EA8" w:rsidP="00BC3EA8">
      <w:pPr>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Passage 1:   </w:t>
      </w:r>
      <w:r>
        <w:rPr>
          <w:rFonts w:ascii="Century Gothic" w:eastAsia="Century Gothic" w:hAnsi="Century Gothic" w:cs="Century Gothic"/>
          <w:b/>
          <w:sz w:val="32"/>
          <w:szCs w:val="32"/>
        </w:rPr>
        <w:t>Courage in the Struggle: The Civil Rights Movement</w:t>
      </w:r>
    </w:p>
    <w:p w14:paraId="401B5529" w14:textId="77777777" w:rsidR="00BC3EA8" w:rsidRDefault="00BC3EA8" w:rsidP="00BC3EA8">
      <w:pPr>
        <w:rPr>
          <w:rFonts w:ascii="Century Gothic" w:eastAsia="Century Gothic" w:hAnsi="Century Gothic" w:cs="Century Gothic"/>
          <w:b/>
          <w:sz w:val="28"/>
          <w:szCs w:val="28"/>
        </w:rPr>
      </w:pPr>
      <w:r>
        <w:rPr>
          <w:rFonts w:ascii="Century Gothic" w:eastAsia="Century Gothic" w:hAnsi="Century Gothic" w:cs="Century Gothic"/>
          <w:i/>
        </w:rPr>
        <w:t>This text is provided courtesy of Vanderbilt University: Center of Latin American Studies</w:t>
      </w:r>
    </w:p>
    <w:p w14:paraId="739ED0BF" w14:textId="77777777" w:rsidR="00BC3EA8" w:rsidRPr="0027285B" w:rsidRDefault="00BC3EA8" w:rsidP="00BC3EA8">
      <w:pPr>
        <w:rPr>
          <w:rFonts w:ascii="Century Gothic" w:eastAsia="Century Gothic" w:hAnsi="Century Gothic" w:cs="Century Gothic"/>
          <w:b/>
          <w:sz w:val="10"/>
          <w:szCs w:val="10"/>
        </w:rPr>
      </w:pPr>
    </w:p>
    <w:p w14:paraId="2EBB1AD6" w14:textId="77777777" w:rsidR="00BC3EA8" w:rsidRDefault="00BC3EA8" w:rsidP="00BC3EA8">
      <w:pPr>
        <w:pBdr>
          <w:top w:val="nil"/>
          <w:left w:val="nil"/>
          <w:bottom w:val="nil"/>
          <w:right w:val="nil"/>
          <w:between w:val="nil"/>
        </w:pBdr>
        <w:spacing w:before="280" w:line="360" w:lineRule="auto"/>
        <w:ind w:left="180"/>
        <w:rPr>
          <w:rFonts w:ascii="Century Gothic" w:eastAsia="Century Gothic" w:hAnsi="Century Gothic" w:cs="Century Gothic"/>
          <w:color w:val="344048"/>
          <w:highlight w:val="white"/>
        </w:rPr>
      </w:pPr>
      <w:r>
        <w:rPr>
          <w:rFonts w:ascii="Century Gothic" w:eastAsia="Century Gothic" w:hAnsi="Century Gothic" w:cs="Century Gothic"/>
          <w:color w:val="344048"/>
          <w:highlight w:val="white"/>
        </w:rPr>
        <w:t>In the mid-20th century, the United States witnessed a powerful and transformative movement known as the Civil Rights Movement. This important chapter in history was driven by courageous individuals who stood up against racial injustice, aiming to secure equal rights for African Americans.</w:t>
      </w:r>
    </w:p>
    <w:p w14:paraId="5B014959" w14:textId="77777777" w:rsidR="00BC3EA8" w:rsidRPr="0027285B" w:rsidRDefault="00BC3EA8" w:rsidP="00BC3EA8">
      <w:pPr>
        <w:pBdr>
          <w:top w:val="nil"/>
          <w:left w:val="nil"/>
          <w:bottom w:val="nil"/>
          <w:right w:val="nil"/>
          <w:between w:val="nil"/>
        </w:pBdr>
        <w:spacing w:line="360" w:lineRule="auto"/>
        <w:ind w:left="180"/>
        <w:rPr>
          <w:rFonts w:ascii="Century Gothic" w:eastAsia="Century Gothic" w:hAnsi="Century Gothic" w:cs="Century Gothic"/>
          <w:color w:val="344048"/>
          <w:sz w:val="10"/>
          <w:szCs w:val="10"/>
          <w:highlight w:val="white"/>
        </w:rPr>
      </w:pPr>
    </w:p>
    <w:p w14:paraId="5B67D1B8" w14:textId="77777777" w:rsidR="00BC3EA8" w:rsidRDefault="00BC3EA8" w:rsidP="00BC3EA8">
      <w:pPr>
        <w:pBdr>
          <w:top w:val="nil"/>
          <w:left w:val="nil"/>
          <w:bottom w:val="nil"/>
          <w:right w:val="nil"/>
          <w:between w:val="nil"/>
        </w:pBdr>
        <w:spacing w:line="360" w:lineRule="auto"/>
        <w:ind w:left="180"/>
        <w:rPr>
          <w:rFonts w:ascii="Century Gothic" w:eastAsia="Century Gothic" w:hAnsi="Century Gothic" w:cs="Century Gothic"/>
          <w:color w:val="344048"/>
          <w:highlight w:val="white"/>
        </w:rPr>
      </w:pPr>
      <w:r>
        <w:rPr>
          <w:rFonts w:ascii="Century Gothic" w:eastAsia="Century Gothic" w:hAnsi="Century Gothic" w:cs="Century Gothic"/>
          <w:color w:val="344048"/>
          <w:highlight w:val="white"/>
        </w:rPr>
        <w:t>One key element that shaped the Civil Rights Movement was the setting. During this time, racial segregation was deeply rooted in the southern states, creating a harsh and unjust environment for African Americans. The setting of segregated schools, buses, and public spaces fueled the determination of brave individuals to challenge these discriminatory practices.</w:t>
      </w:r>
    </w:p>
    <w:p w14:paraId="38E55962" w14:textId="77777777" w:rsidR="00BC3EA8" w:rsidRPr="0027285B" w:rsidRDefault="00BC3EA8" w:rsidP="00BC3EA8">
      <w:pPr>
        <w:pBdr>
          <w:top w:val="nil"/>
          <w:left w:val="nil"/>
          <w:bottom w:val="nil"/>
          <w:right w:val="nil"/>
          <w:between w:val="nil"/>
        </w:pBdr>
        <w:spacing w:line="360" w:lineRule="auto"/>
        <w:ind w:left="180"/>
        <w:rPr>
          <w:rFonts w:ascii="Century Gothic" w:eastAsia="Century Gothic" w:hAnsi="Century Gothic" w:cs="Century Gothic"/>
          <w:color w:val="344048"/>
          <w:sz w:val="10"/>
          <w:szCs w:val="10"/>
          <w:highlight w:val="white"/>
        </w:rPr>
      </w:pPr>
    </w:p>
    <w:p w14:paraId="51A2E0C3" w14:textId="77777777" w:rsidR="00BC3EA8" w:rsidRDefault="00BC3EA8" w:rsidP="00BC3EA8">
      <w:pPr>
        <w:pBdr>
          <w:top w:val="nil"/>
          <w:left w:val="nil"/>
          <w:bottom w:val="nil"/>
          <w:right w:val="nil"/>
          <w:between w:val="nil"/>
        </w:pBdr>
        <w:spacing w:line="360" w:lineRule="auto"/>
        <w:ind w:left="180"/>
        <w:rPr>
          <w:rFonts w:ascii="Century Gothic" w:eastAsia="Century Gothic" w:hAnsi="Century Gothic" w:cs="Century Gothic"/>
          <w:color w:val="344048"/>
        </w:rPr>
      </w:pPr>
      <w:r>
        <w:rPr>
          <w:rFonts w:ascii="Century Gothic" w:eastAsia="Century Gothic" w:hAnsi="Century Gothic" w:cs="Century Gothic"/>
          <w:color w:val="344048"/>
          <w:highlight w:val="white"/>
        </w:rPr>
        <w:t xml:space="preserve">The characters in this historical drama were the heroes of the movement, individuals such as Martin Luther King Jr., Rosa Parks, and Malcolm X. These remarkable figures played </w:t>
      </w:r>
      <w:r>
        <w:rPr>
          <w:rFonts w:ascii="Century Gothic" w:eastAsia="Century Gothic" w:hAnsi="Century Gothic" w:cs="Century Gothic"/>
          <w:color w:val="344048"/>
          <w:highlight w:val="white"/>
        </w:rPr>
        <w:lastRenderedPageBreak/>
        <w:t>pivotal roles in challenging the status quo, using nonviolent protests, speeches, and acts of civil disobedience to advocate for change. Their characters were shaped by their determination, resilience, and unwavering belief in justice, which influenced the plot of the movement.</w:t>
      </w:r>
    </w:p>
    <w:p w14:paraId="709582B6" w14:textId="77777777" w:rsidR="00BC3EA8" w:rsidRPr="0027285B" w:rsidRDefault="00BC3EA8" w:rsidP="00BC3EA8">
      <w:pPr>
        <w:pBdr>
          <w:top w:val="nil"/>
          <w:left w:val="nil"/>
          <w:bottom w:val="nil"/>
          <w:right w:val="nil"/>
          <w:between w:val="nil"/>
        </w:pBdr>
        <w:spacing w:line="360" w:lineRule="auto"/>
        <w:ind w:left="180"/>
        <w:rPr>
          <w:rFonts w:ascii="Century Gothic" w:eastAsia="Century Gothic" w:hAnsi="Century Gothic" w:cs="Century Gothic"/>
          <w:color w:val="344048"/>
          <w:sz w:val="10"/>
          <w:szCs w:val="10"/>
        </w:rPr>
      </w:pPr>
    </w:p>
    <w:p w14:paraId="32C47335" w14:textId="77777777" w:rsidR="00BC3EA8" w:rsidRDefault="00BC3EA8" w:rsidP="00BC3EA8">
      <w:pPr>
        <w:pBdr>
          <w:top w:val="nil"/>
          <w:left w:val="nil"/>
          <w:bottom w:val="nil"/>
          <w:right w:val="nil"/>
          <w:between w:val="nil"/>
        </w:pBdr>
        <w:spacing w:line="360" w:lineRule="auto"/>
        <w:ind w:left="180"/>
        <w:rPr>
          <w:rFonts w:ascii="Century Gothic" w:eastAsia="Century Gothic" w:hAnsi="Century Gothic" w:cs="Century Gothic"/>
          <w:color w:val="344048"/>
        </w:rPr>
      </w:pPr>
      <w:r>
        <w:rPr>
          <w:rFonts w:ascii="Century Gothic" w:eastAsia="Century Gothic" w:hAnsi="Century Gothic" w:cs="Century Gothic"/>
          <w:color w:val="344048"/>
        </w:rPr>
        <w:t>The plot of the Civil Rights Movement unfolded as a series of events that aimed to dismantle racial segregation and discrimination. Iconic moments, such as the Montgomery Bus Boycott sparked by Rosa Parks' refusal to give up her seat, or the March on Washington where Martin Luther King Jr. delivered his famous "I Have a Dream" speech, were crucial turning points. These events were driven by the characters' actions and interactions with the oppressive setting, showcasing the power of individuals to make a difference.</w:t>
      </w:r>
    </w:p>
    <w:p w14:paraId="35849218" w14:textId="77777777" w:rsidR="00BC3EA8" w:rsidRPr="0027285B" w:rsidRDefault="00BC3EA8" w:rsidP="00BC3EA8">
      <w:pPr>
        <w:pBdr>
          <w:top w:val="nil"/>
          <w:left w:val="nil"/>
          <w:bottom w:val="nil"/>
          <w:right w:val="nil"/>
          <w:between w:val="nil"/>
        </w:pBdr>
        <w:spacing w:line="360" w:lineRule="auto"/>
        <w:ind w:left="180"/>
        <w:rPr>
          <w:rFonts w:ascii="Century Gothic" w:eastAsia="Century Gothic" w:hAnsi="Century Gothic" w:cs="Century Gothic"/>
          <w:color w:val="344048"/>
          <w:sz w:val="10"/>
          <w:szCs w:val="10"/>
        </w:rPr>
      </w:pPr>
    </w:p>
    <w:p w14:paraId="39E57464" w14:textId="77777777" w:rsidR="00BC3EA8" w:rsidRDefault="00BC3EA8" w:rsidP="00BC3EA8">
      <w:pPr>
        <w:pBdr>
          <w:top w:val="nil"/>
          <w:left w:val="nil"/>
          <w:bottom w:val="nil"/>
          <w:right w:val="nil"/>
          <w:between w:val="nil"/>
        </w:pBdr>
        <w:spacing w:line="360" w:lineRule="auto"/>
        <w:ind w:left="180"/>
        <w:rPr>
          <w:rFonts w:ascii="Century Gothic" w:eastAsia="Century Gothic" w:hAnsi="Century Gothic" w:cs="Century Gothic"/>
          <w:color w:val="344048"/>
        </w:rPr>
      </w:pPr>
      <w:r>
        <w:rPr>
          <w:rFonts w:ascii="Century Gothic" w:eastAsia="Century Gothic" w:hAnsi="Century Gothic" w:cs="Century Gothic"/>
          <w:color w:val="344048"/>
        </w:rPr>
        <w:t>In analyzing the story of the Civil Rights Movement, students can explore how the characters' responses to the challenging setting propelled the plot forward. Questions like, "How did the setting of segregation impact the characters' decisions?" or "What role did individuals like Martin Luther King Jr. play in shaping the movement's narrative?" encourage students to think critically about the interplay between setting, characters, and plot.</w:t>
      </w:r>
    </w:p>
    <w:p w14:paraId="32AEF9B8" w14:textId="77777777" w:rsidR="00BC3EA8" w:rsidRPr="0027285B" w:rsidRDefault="00BC3EA8" w:rsidP="00BC3EA8">
      <w:pPr>
        <w:pBdr>
          <w:top w:val="nil"/>
          <w:left w:val="nil"/>
          <w:bottom w:val="nil"/>
          <w:right w:val="nil"/>
          <w:between w:val="nil"/>
        </w:pBdr>
        <w:spacing w:line="276" w:lineRule="auto"/>
        <w:ind w:left="180"/>
        <w:rPr>
          <w:rFonts w:ascii="Century Gothic" w:eastAsia="Century Gothic" w:hAnsi="Century Gothic" w:cs="Century Gothic"/>
          <w:color w:val="344048"/>
          <w:sz w:val="10"/>
          <w:szCs w:val="10"/>
        </w:rPr>
      </w:pPr>
    </w:p>
    <w:p w14:paraId="7DAED611" w14:textId="77777777" w:rsidR="00BC3EA8" w:rsidRDefault="00BC3EA8" w:rsidP="00BC3EA8">
      <w:pPr>
        <w:pBdr>
          <w:top w:val="nil"/>
          <w:left w:val="nil"/>
          <w:bottom w:val="nil"/>
          <w:right w:val="nil"/>
          <w:between w:val="nil"/>
        </w:pBdr>
        <w:spacing w:line="276" w:lineRule="auto"/>
        <w:ind w:left="180"/>
        <w:rPr>
          <w:rFonts w:ascii="Century Gothic" w:eastAsia="Century Gothic" w:hAnsi="Century Gothic" w:cs="Century Gothic"/>
          <w:color w:val="344048"/>
        </w:rPr>
      </w:pPr>
      <w:r>
        <w:rPr>
          <w:rFonts w:ascii="Century Gothic" w:eastAsia="Century Gothic" w:hAnsi="Century Gothic" w:cs="Century Gothic"/>
          <w:color w:val="344048"/>
        </w:rPr>
        <w:t>By studying the Civil Rights Movement, we learn valuable lessons about the importance of courage, resilience, and the potential for positive change. This historical drama serves as an inspiration for all, illustrating how individuals, driven by a common goal, can challenge injustice and pave the way for a more just and equal society.</w:t>
      </w:r>
    </w:p>
    <w:p w14:paraId="37573C4B" w14:textId="77777777" w:rsidR="00BC3EA8" w:rsidRDefault="00BC3EA8" w:rsidP="00BC3EA8">
      <w:pPr>
        <w:pBdr>
          <w:top w:val="nil"/>
          <w:left w:val="nil"/>
          <w:bottom w:val="nil"/>
          <w:right w:val="nil"/>
          <w:between w:val="nil"/>
        </w:pBdr>
        <w:spacing w:after="240" w:line="276" w:lineRule="auto"/>
        <w:ind w:left="720"/>
        <w:jc w:val="center"/>
        <w:rPr>
          <w:rFonts w:ascii="Merriweather" w:eastAsia="Merriweather" w:hAnsi="Merriweather" w:cs="Merriweather"/>
          <w:color w:val="344048"/>
          <w:sz w:val="26"/>
          <w:szCs w:val="26"/>
        </w:rPr>
      </w:pPr>
      <w:r>
        <w:rPr>
          <w:rFonts w:ascii="Century Gothic" w:eastAsia="Century Gothic" w:hAnsi="Century Gothic" w:cs="Century Gothic"/>
          <w:b/>
          <w:color w:val="000000"/>
          <w:sz w:val="28"/>
          <w:szCs w:val="28"/>
        </w:rPr>
        <w:t xml:space="preserve"> </w:t>
      </w:r>
    </w:p>
    <w:p w14:paraId="28B0D54D" w14:textId="77777777" w:rsidR="00BC3EA8" w:rsidRDefault="00BC3EA8" w:rsidP="00BC3EA8">
      <w:pPr>
        <w:rPr>
          <w:rFonts w:ascii="Century Gothic" w:eastAsia="Century Gothic" w:hAnsi="Century Gothic" w:cs="Century Gothic"/>
          <w:sz w:val="28"/>
          <w:szCs w:val="28"/>
        </w:rPr>
      </w:pPr>
      <w:r>
        <w:rPr>
          <w:rFonts w:ascii="Century Gothic" w:eastAsia="Century Gothic" w:hAnsi="Century Gothic" w:cs="Century Gothic"/>
          <w:b/>
          <w:sz w:val="28"/>
          <w:szCs w:val="28"/>
        </w:rPr>
        <w:t xml:space="preserve">Item #1: </w:t>
      </w:r>
      <w:r>
        <w:rPr>
          <w:rFonts w:ascii="Century Gothic" w:eastAsia="Century Gothic" w:hAnsi="Century Gothic" w:cs="Century Gothic"/>
          <w:sz w:val="28"/>
          <w:szCs w:val="28"/>
        </w:rPr>
        <w:t>Alignment to ALD 7.RL.3.</w:t>
      </w:r>
      <w:r>
        <w:rPr>
          <w:rFonts w:ascii="Century Gothic" w:eastAsia="Century Gothic" w:hAnsi="Century Gothic" w:cs="Century Gothic"/>
          <w:b/>
          <w:color w:val="FF0000"/>
          <w:sz w:val="28"/>
          <w:szCs w:val="28"/>
        </w:rPr>
        <w:t>0</w:t>
      </w:r>
      <w:r>
        <w:rPr>
          <w:rFonts w:ascii="Century Gothic" w:eastAsia="Century Gothic" w:hAnsi="Century Gothic" w:cs="Century Gothic"/>
          <w:sz w:val="28"/>
          <w:szCs w:val="28"/>
        </w:rPr>
        <w:t xml:space="preserve"> (Flashback to 6.RL.3)</w:t>
      </w:r>
    </w:p>
    <w:p w14:paraId="22F3AC76" w14:textId="77777777" w:rsidR="00BC3EA8" w:rsidRPr="0027285B" w:rsidRDefault="00BC3EA8" w:rsidP="00BC3EA8">
      <w:pPr>
        <w:rPr>
          <w:sz w:val="10"/>
          <w:szCs w:val="10"/>
        </w:rPr>
      </w:pPr>
    </w:p>
    <w:p w14:paraId="792BFB43" w14:textId="77777777" w:rsidR="00BC3EA8" w:rsidRDefault="00BC3EA8" w:rsidP="00BC3EA8">
      <w:pPr>
        <w:pStyle w:val="Heading3"/>
        <w:spacing w:before="288" w:after="240" w:line="276" w:lineRule="auto"/>
        <w:rPr>
          <w:rFonts w:ascii="Century Gothic" w:eastAsia="Century Gothic" w:hAnsi="Century Gothic" w:cs="Century Gothic"/>
          <w:color w:val="364152"/>
        </w:rPr>
      </w:pPr>
      <w:r>
        <w:tab/>
        <w:t>W</w:t>
      </w:r>
      <w:r>
        <w:rPr>
          <w:rFonts w:ascii="Century Gothic" w:eastAsia="Century Gothic" w:hAnsi="Century Gothic" w:cs="Century Gothic"/>
          <w:color w:val="364152"/>
        </w:rPr>
        <w:t>ho were some of the key characters in the Civil Rights Movement?</w:t>
      </w:r>
    </w:p>
    <w:p w14:paraId="275335B9" w14:textId="77777777" w:rsidR="00BC3EA8" w:rsidRDefault="00BC3EA8" w:rsidP="00BC3EA8">
      <w:pPr>
        <w:numPr>
          <w:ilvl w:val="0"/>
          <w:numId w:val="3"/>
        </w:numPr>
        <w:pBdr>
          <w:top w:val="nil"/>
          <w:left w:val="nil"/>
          <w:bottom w:val="nil"/>
          <w:right w:val="nil"/>
          <w:between w:val="nil"/>
        </w:pBdr>
        <w:spacing w:line="276" w:lineRule="auto"/>
        <w:rPr>
          <w:color w:val="364152"/>
        </w:rPr>
      </w:pPr>
      <w:r>
        <w:rPr>
          <w:rFonts w:ascii="Century Gothic" w:eastAsia="Century Gothic" w:hAnsi="Century Gothic" w:cs="Century Gothic"/>
          <w:color w:val="364152"/>
        </w:rPr>
        <w:t>A. George Washington and Abraham Lincoln</w:t>
      </w:r>
    </w:p>
    <w:p w14:paraId="3E40C1C4" w14:textId="77777777" w:rsidR="00BC3EA8" w:rsidRDefault="00BC3EA8" w:rsidP="00BC3EA8">
      <w:pPr>
        <w:numPr>
          <w:ilvl w:val="0"/>
          <w:numId w:val="3"/>
        </w:numPr>
        <w:pBdr>
          <w:top w:val="nil"/>
          <w:left w:val="nil"/>
          <w:bottom w:val="nil"/>
          <w:right w:val="nil"/>
          <w:between w:val="nil"/>
        </w:pBdr>
        <w:spacing w:line="276" w:lineRule="auto"/>
        <w:rPr>
          <w:color w:val="364152"/>
        </w:rPr>
      </w:pPr>
      <w:r>
        <w:rPr>
          <w:rFonts w:ascii="Century Gothic" w:eastAsia="Century Gothic" w:hAnsi="Century Gothic" w:cs="Century Gothic"/>
          <w:color w:val="364152"/>
        </w:rPr>
        <w:t>B. Rosa Parks and Malcolm X</w:t>
      </w:r>
    </w:p>
    <w:p w14:paraId="55564196" w14:textId="77777777" w:rsidR="00BC3EA8" w:rsidRDefault="00BC3EA8" w:rsidP="00BC3EA8">
      <w:pPr>
        <w:numPr>
          <w:ilvl w:val="0"/>
          <w:numId w:val="3"/>
        </w:numPr>
        <w:pBdr>
          <w:top w:val="nil"/>
          <w:left w:val="nil"/>
          <w:bottom w:val="nil"/>
          <w:right w:val="nil"/>
          <w:between w:val="nil"/>
        </w:pBdr>
        <w:spacing w:line="276" w:lineRule="auto"/>
        <w:rPr>
          <w:color w:val="364152"/>
        </w:rPr>
      </w:pPr>
      <w:r>
        <w:rPr>
          <w:rFonts w:ascii="Century Gothic" w:eastAsia="Century Gothic" w:hAnsi="Century Gothic" w:cs="Century Gothic"/>
          <w:color w:val="364152"/>
        </w:rPr>
        <w:t>C. John F. Kennedy and Lyndon B. Johnson</w:t>
      </w:r>
    </w:p>
    <w:p w14:paraId="691EF8F9" w14:textId="77777777" w:rsidR="00BC3EA8" w:rsidRDefault="00BC3EA8" w:rsidP="00BC3EA8">
      <w:pPr>
        <w:numPr>
          <w:ilvl w:val="0"/>
          <w:numId w:val="3"/>
        </w:numPr>
        <w:pBdr>
          <w:top w:val="nil"/>
          <w:left w:val="nil"/>
          <w:bottom w:val="nil"/>
          <w:right w:val="nil"/>
          <w:between w:val="nil"/>
        </w:pBdr>
        <w:spacing w:line="276" w:lineRule="auto"/>
        <w:rPr>
          <w:color w:val="364152"/>
        </w:rPr>
      </w:pPr>
      <w:r>
        <w:rPr>
          <w:rFonts w:ascii="Century Gothic" w:eastAsia="Century Gothic" w:hAnsi="Century Gothic" w:cs="Century Gothic"/>
          <w:color w:val="364152"/>
        </w:rPr>
        <w:t>D. Susan B. Anthony and Elizabeth Cady Stanton</w:t>
      </w:r>
    </w:p>
    <w:p w14:paraId="64424E5C" w14:textId="77777777" w:rsidR="00BC3EA8" w:rsidRDefault="00BC3EA8" w:rsidP="00BC3EA8">
      <w:pPr>
        <w:spacing w:line="360" w:lineRule="auto"/>
        <w:rPr>
          <w:rFonts w:ascii="Century Gothic" w:eastAsia="Century Gothic" w:hAnsi="Century Gothic" w:cs="Century Gothic"/>
        </w:rPr>
      </w:pPr>
      <w:r>
        <w:rPr>
          <w:noProof/>
        </w:rPr>
        <mc:AlternateContent>
          <mc:Choice Requires="wps">
            <w:drawing>
              <wp:anchor distT="0" distB="0" distL="114300" distR="114300" simplePos="0" relativeHeight="251661312" behindDoc="0" locked="0" layoutInCell="1" hidden="0" allowOverlap="1" wp14:anchorId="32100C9F" wp14:editId="2CC0ECD4">
                <wp:simplePos x="0" y="0"/>
                <wp:positionH relativeFrom="column">
                  <wp:posOffset>3746500</wp:posOffset>
                </wp:positionH>
                <wp:positionV relativeFrom="paragraph">
                  <wp:posOffset>88900</wp:posOffset>
                </wp:positionV>
                <wp:extent cx="2916610" cy="844412"/>
                <wp:effectExtent l="0" t="0" r="0" b="0"/>
                <wp:wrapNone/>
                <wp:docPr id="10" name="Rectangle 10"/>
                <wp:cNvGraphicFramePr/>
                <a:graphic xmlns:a="http://schemas.openxmlformats.org/drawingml/2006/main">
                  <a:graphicData uri="http://schemas.microsoft.com/office/word/2010/wordprocessingShape">
                    <wps:wsp>
                      <wps:cNvSpPr/>
                      <wps:spPr>
                        <a:xfrm>
                          <a:off x="3892458" y="3362557"/>
                          <a:ext cx="2907085" cy="834887"/>
                        </a:xfrm>
                        <a:prstGeom prst="rect">
                          <a:avLst/>
                        </a:prstGeom>
                        <a:solidFill>
                          <a:srgbClr val="FBE4D4"/>
                        </a:solidFill>
                        <a:ln w="9525" cap="flat" cmpd="sng">
                          <a:solidFill>
                            <a:srgbClr val="000000"/>
                          </a:solidFill>
                          <a:prstDash val="solid"/>
                          <a:round/>
                          <a:headEnd type="none" w="sm" len="sm"/>
                          <a:tailEnd type="none" w="sm" len="sm"/>
                        </a:ln>
                      </wps:spPr>
                      <wps:txbx>
                        <w:txbxContent>
                          <w:p w14:paraId="35DE1362" w14:textId="77777777" w:rsidR="00BC3EA8" w:rsidRDefault="00BC3EA8" w:rsidP="00BC3EA8">
                            <w:pPr>
                              <w:jc w:val="center"/>
                              <w:textDirection w:val="btLr"/>
                            </w:pPr>
                            <w:r>
                              <w:rPr>
                                <w:rFonts w:ascii="Century Gothic" w:eastAsia="Century Gothic" w:hAnsi="Century Gothic" w:cs="Century Gothic"/>
                                <w:b/>
                                <w:color w:val="000000"/>
                              </w:rPr>
                              <w:t>Why start with the easiest question and increase performance level of each question? How can we use the results?</w:t>
                            </w:r>
                          </w:p>
                        </w:txbxContent>
                      </wps:txbx>
                      <wps:bodyPr spcFirstLastPara="1" wrap="square" lIns="91425" tIns="45700" rIns="91425" bIns="45700" anchor="t" anchorCtr="0">
                        <a:noAutofit/>
                      </wps:bodyPr>
                    </wps:wsp>
                  </a:graphicData>
                </a:graphic>
              </wp:anchor>
            </w:drawing>
          </mc:Choice>
          <mc:Fallback>
            <w:pict>
              <v:rect w14:anchorId="32100C9F" id="Rectangle 10" o:spid="_x0000_s1027" style="position:absolute;margin-left:295pt;margin-top:7pt;width:229.65pt;height:6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" fillcolor="#fbe4d4">
                <v:stroke startarrowwidth="narrow" startarrowlength="short" endarrowwidth="narrow" endarrowlength="short" joinstyle="round"/>
                <v:textbox inset="2.53958mm,1.2694mm,2.53958mm,1.2694mm">
                  <w:txbxContent>
                    <w:p w14:paraId="35DE1362" w14:textId="77777777" w:rsidR="00BC3EA8" w:rsidRDefault="00BC3EA8" w:rsidP="00BC3EA8">
                      <w:pPr>
                        <w:jc w:val="center"/>
                        <w:textDirection w:val="btLr"/>
                      </w:pPr>
                      <w:r>
                        <w:rPr>
                          <w:rFonts w:ascii="Century Gothic" w:eastAsia="Century Gothic" w:hAnsi="Century Gothic" w:cs="Century Gothic"/>
                          <w:b/>
                          <w:color w:val="000000"/>
                        </w:rPr>
                        <w:t>Why start with the easiest question and increase performance level of each question? How can we use the results?</w:t>
                      </w:r>
                    </w:p>
                  </w:txbxContent>
                </v:textbox>
              </v:rect>
            </w:pict>
          </mc:Fallback>
        </mc:AlternateContent>
      </w:r>
    </w:p>
    <w:p w14:paraId="5EC4FA75" w14:textId="77777777" w:rsidR="00BC3EA8" w:rsidRDefault="00BC3EA8" w:rsidP="00BC3EA8">
      <w:pPr>
        <w:spacing w:line="360" w:lineRule="auto"/>
        <w:rPr>
          <w:rFonts w:ascii="Century Gothic" w:eastAsia="Century Gothic" w:hAnsi="Century Gothic" w:cs="Century Gothic"/>
        </w:rPr>
      </w:pPr>
    </w:p>
    <w:p w14:paraId="45C94EF1" w14:textId="77777777" w:rsidR="00BC3EA8" w:rsidRDefault="00BC3EA8" w:rsidP="00BC3EA8">
      <w:pPr>
        <w:spacing w:line="360" w:lineRule="auto"/>
        <w:rPr>
          <w:rFonts w:ascii="Century Gothic" w:eastAsia="Century Gothic" w:hAnsi="Century Gothic" w:cs="Century Gothic"/>
        </w:rPr>
      </w:pPr>
    </w:p>
    <w:p w14:paraId="56E657BB" w14:textId="77777777" w:rsidR="00BC3EA8" w:rsidRDefault="00BC3EA8" w:rsidP="00BC3EA8">
      <w:pPr>
        <w:spacing w:line="360" w:lineRule="auto"/>
        <w:rPr>
          <w:rFonts w:ascii="Century Gothic" w:eastAsia="Century Gothic" w:hAnsi="Century Gothic" w:cs="Century Gothic"/>
        </w:rPr>
      </w:pPr>
    </w:p>
    <w:p w14:paraId="5DC07527" w14:textId="77777777" w:rsidR="00BC3EA8" w:rsidRDefault="00BC3EA8" w:rsidP="00BC3EA8">
      <w:pPr>
        <w:spacing w:line="360" w:lineRule="auto"/>
        <w:rPr>
          <w:rFonts w:ascii="Century Gothic" w:eastAsia="Century Gothic" w:hAnsi="Century Gothic" w:cs="Century Gothic"/>
        </w:rPr>
      </w:pPr>
    </w:p>
    <w:p w14:paraId="0CB0D243" w14:textId="77777777" w:rsidR="00BC3EA8" w:rsidRDefault="00BC3EA8" w:rsidP="00BC3EA8">
      <w:pPr>
        <w:rPr>
          <w:rFonts w:ascii="Century Gothic" w:eastAsia="Century Gothic" w:hAnsi="Century Gothic" w:cs="Century Gothic"/>
          <w:sz w:val="28"/>
          <w:szCs w:val="28"/>
        </w:rPr>
      </w:pPr>
      <w:r>
        <w:rPr>
          <w:rFonts w:ascii="Century Gothic" w:eastAsia="Century Gothic" w:hAnsi="Century Gothic" w:cs="Century Gothic"/>
          <w:b/>
          <w:sz w:val="28"/>
          <w:szCs w:val="28"/>
        </w:rPr>
        <w:lastRenderedPageBreak/>
        <w:t xml:space="preserve">Item #2: </w:t>
      </w:r>
      <w:r>
        <w:rPr>
          <w:rFonts w:ascii="Century Gothic" w:eastAsia="Century Gothic" w:hAnsi="Century Gothic" w:cs="Century Gothic"/>
          <w:sz w:val="28"/>
          <w:szCs w:val="28"/>
        </w:rPr>
        <w:t>Alignment to ALD 7.RL.3.</w:t>
      </w:r>
      <w:r>
        <w:rPr>
          <w:rFonts w:ascii="Century Gothic" w:eastAsia="Century Gothic" w:hAnsi="Century Gothic" w:cs="Century Gothic"/>
          <w:b/>
          <w:color w:val="FF0000"/>
          <w:sz w:val="28"/>
          <w:szCs w:val="28"/>
        </w:rPr>
        <w:t>1</w:t>
      </w:r>
      <w:r>
        <w:rPr>
          <w:rFonts w:ascii="Century Gothic" w:eastAsia="Century Gothic" w:hAnsi="Century Gothic" w:cs="Century Gothic"/>
          <w:sz w:val="28"/>
          <w:szCs w:val="28"/>
        </w:rPr>
        <w:t xml:space="preserve"> </w:t>
      </w:r>
    </w:p>
    <w:p w14:paraId="767F1BAB" w14:textId="77777777" w:rsidR="00BC3EA8" w:rsidRDefault="00BC3EA8" w:rsidP="00BC3EA8"/>
    <w:p w14:paraId="05556C55" w14:textId="77777777" w:rsidR="00BC3EA8" w:rsidRDefault="00BC3EA8" w:rsidP="00BC3EA8">
      <w:pPr>
        <w:spacing w:line="360" w:lineRule="auto"/>
        <w:ind w:left="720"/>
        <w:rPr>
          <w:rFonts w:ascii="Century Gothic" w:eastAsia="Century Gothic" w:hAnsi="Century Gothic" w:cs="Century Gothic"/>
        </w:rPr>
      </w:pPr>
      <w:r>
        <w:rPr>
          <w:rFonts w:ascii="Century Gothic" w:eastAsia="Century Gothic" w:hAnsi="Century Gothic" w:cs="Century Gothic"/>
        </w:rPr>
        <w:t>What is the setting of the Civil Rights Movement described in the story?</w:t>
      </w:r>
    </w:p>
    <w:p w14:paraId="39299A13" w14:textId="77777777" w:rsidR="00BC3EA8" w:rsidRDefault="00BC3EA8" w:rsidP="00BC3EA8">
      <w:pPr>
        <w:spacing w:line="360" w:lineRule="auto"/>
        <w:ind w:left="720"/>
        <w:rPr>
          <w:rFonts w:ascii="Century Gothic" w:eastAsia="Century Gothic" w:hAnsi="Century Gothic" w:cs="Century Gothic"/>
          <w:i/>
          <w:color w:val="7030A0"/>
        </w:rPr>
      </w:pPr>
      <w:r>
        <w:rPr>
          <w:rFonts w:ascii="Century Gothic" w:eastAsia="Century Gothic" w:hAnsi="Century Gothic" w:cs="Century Gothic"/>
          <w:b/>
          <w:i/>
          <w:color w:val="7030A0"/>
        </w:rPr>
        <w:t>Circle the box that contains the best answer to the question</w:t>
      </w:r>
    </w:p>
    <w:p w14:paraId="0C08904A" w14:textId="77777777" w:rsidR="00BC3EA8" w:rsidRDefault="00BC3EA8" w:rsidP="00BC3EA8">
      <w:pPr>
        <w:spacing w:line="360" w:lineRule="auto"/>
        <w:ind w:left="720"/>
        <w:rPr>
          <w:rFonts w:ascii="Century Gothic" w:eastAsia="Century Gothic" w:hAnsi="Century Gothic" w:cs="Century Gothic"/>
          <w:sz w:val="10"/>
          <w:szCs w:val="10"/>
        </w:rPr>
      </w:pPr>
    </w:p>
    <w:tbl>
      <w:tblPr>
        <w:tblW w:w="971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270"/>
        <w:gridCol w:w="2250"/>
        <w:gridCol w:w="270"/>
        <w:gridCol w:w="2250"/>
        <w:gridCol w:w="236"/>
        <w:gridCol w:w="2194"/>
      </w:tblGrid>
      <w:tr w:rsidR="00BC3EA8" w14:paraId="1777A11D" w14:textId="77777777" w:rsidTr="002F01A9">
        <w:tc>
          <w:tcPr>
            <w:tcW w:w="2245" w:type="dxa"/>
            <w:vAlign w:val="center"/>
          </w:tcPr>
          <w:p w14:paraId="3F942200" w14:textId="77777777" w:rsidR="00BC3EA8" w:rsidRDefault="00BC3EA8" w:rsidP="002F01A9">
            <w:pPr>
              <w:spacing w:line="360" w:lineRule="auto"/>
              <w:jc w:val="center"/>
              <w:rPr>
                <w:rFonts w:ascii="Century Gothic" w:eastAsia="Century Gothic" w:hAnsi="Century Gothic" w:cs="Century Gothic"/>
                <w:sz w:val="22"/>
                <w:szCs w:val="22"/>
              </w:rPr>
            </w:pPr>
            <w:r>
              <w:rPr>
                <w:rFonts w:ascii="Century Gothic" w:eastAsia="Century Gothic" w:hAnsi="Century Gothic" w:cs="Century Gothic"/>
                <w:sz w:val="22"/>
                <w:szCs w:val="22"/>
              </w:rPr>
              <w:t>Washington D.C. Civil Rights March</w:t>
            </w:r>
          </w:p>
        </w:tc>
        <w:tc>
          <w:tcPr>
            <w:tcW w:w="270" w:type="dxa"/>
            <w:tcBorders>
              <w:top w:val="nil"/>
              <w:bottom w:val="nil"/>
            </w:tcBorders>
            <w:vAlign w:val="center"/>
          </w:tcPr>
          <w:p w14:paraId="30E93FE7" w14:textId="77777777" w:rsidR="00BC3EA8" w:rsidRDefault="00BC3EA8" w:rsidP="002F01A9">
            <w:pPr>
              <w:spacing w:line="360" w:lineRule="auto"/>
              <w:jc w:val="center"/>
              <w:rPr>
                <w:rFonts w:ascii="Century Gothic" w:eastAsia="Century Gothic" w:hAnsi="Century Gothic" w:cs="Century Gothic"/>
                <w:sz w:val="32"/>
                <w:szCs w:val="32"/>
              </w:rPr>
            </w:pPr>
          </w:p>
        </w:tc>
        <w:tc>
          <w:tcPr>
            <w:tcW w:w="2250" w:type="dxa"/>
            <w:vAlign w:val="center"/>
          </w:tcPr>
          <w:p w14:paraId="7F455BF4" w14:textId="77777777" w:rsidR="00BC3EA8" w:rsidRDefault="00BC3EA8" w:rsidP="002F01A9">
            <w:pPr>
              <w:spacing w:line="360" w:lineRule="auto"/>
              <w:jc w:val="center"/>
              <w:rPr>
                <w:rFonts w:ascii="Century Gothic" w:eastAsia="Century Gothic" w:hAnsi="Century Gothic" w:cs="Century Gothic"/>
              </w:rPr>
            </w:pPr>
            <w:r>
              <w:rPr>
                <w:rFonts w:ascii="Century Gothic" w:eastAsia="Century Gothic" w:hAnsi="Century Gothic" w:cs="Century Gothic"/>
                <w:sz w:val="22"/>
                <w:szCs w:val="22"/>
              </w:rPr>
              <w:t>Segregated schools, buses, and public spaces in southern states.</w:t>
            </w:r>
          </w:p>
        </w:tc>
        <w:tc>
          <w:tcPr>
            <w:tcW w:w="270" w:type="dxa"/>
            <w:tcBorders>
              <w:top w:val="nil"/>
              <w:bottom w:val="nil"/>
            </w:tcBorders>
            <w:vAlign w:val="center"/>
          </w:tcPr>
          <w:p w14:paraId="22E59415" w14:textId="77777777" w:rsidR="00BC3EA8" w:rsidRDefault="00BC3EA8" w:rsidP="002F01A9">
            <w:pPr>
              <w:spacing w:line="360" w:lineRule="auto"/>
              <w:jc w:val="center"/>
              <w:rPr>
                <w:rFonts w:ascii="Century Gothic" w:eastAsia="Century Gothic" w:hAnsi="Century Gothic" w:cs="Century Gothic"/>
                <w:sz w:val="32"/>
                <w:szCs w:val="32"/>
              </w:rPr>
            </w:pPr>
          </w:p>
        </w:tc>
        <w:tc>
          <w:tcPr>
            <w:tcW w:w="2250" w:type="dxa"/>
            <w:vAlign w:val="center"/>
          </w:tcPr>
          <w:p w14:paraId="5C6EA771" w14:textId="77777777" w:rsidR="00BC3EA8" w:rsidRDefault="00BC3EA8" w:rsidP="002F01A9">
            <w:pPr>
              <w:spacing w:line="360" w:lineRule="auto"/>
              <w:jc w:val="center"/>
              <w:rPr>
                <w:rFonts w:ascii="Century Gothic" w:eastAsia="Century Gothic" w:hAnsi="Century Gothic" w:cs="Century Gothic"/>
              </w:rPr>
            </w:pPr>
            <w:r>
              <w:rPr>
                <w:rFonts w:ascii="Century Gothic" w:eastAsia="Century Gothic" w:hAnsi="Century Gothic" w:cs="Century Gothic"/>
              </w:rPr>
              <w:t xml:space="preserve">The public schools of Tucson, Arizona </w:t>
            </w:r>
          </w:p>
        </w:tc>
        <w:tc>
          <w:tcPr>
            <w:tcW w:w="236" w:type="dxa"/>
            <w:tcBorders>
              <w:top w:val="nil"/>
              <w:bottom w:val="nil"/>
            </w:tcBorders>
            <w:vAlign w:val="center"/>
          </w:tcPr>
          <w:p w14:paraId="1C1A94A3" w14:textId="77777777" w:rsidR="00BC3EA8" w:rsidRDefault="00BC3EA8" w:rsidP="002F01A9">
            <w:pPr>
              <w:spacing w:line="360" w:lineRule="auto"/>
              <w:jc w:val="center"/>
              <w:rPr>
                <w:rFonts w:ascii="Century Gothic" w:eastAsia="Century Gothic" w:hAnsi="Century Gothic" w:cs="Century Gothic"/>
              </w:rPr>
            </w:pPr>
          </w:p>
        </w:tc>
        <w:tc>
          <w:tcPr>
            <w:tcW w:w="2194" w:type="dxa"/>
            <w:vAlign w:val="center"/>
          </w:tcPr>
          <w:p w14:paraId="42C4EAFC" w14:textId="77777777" w:rsidR="00BC3EA8" w:rsidRDefault="00BC3EA8" w:rsidP="002F01A9">
            <w:pPr>
              <w:spacing w:line="360" w:lineRule="auto"/>
              <w:jc w:val="center"/>
              <w:rPr>
                <w:rFonts w:ascii="Century Gothic" w:eastAsia="Century Gothic" w:hAnsi="Century Gothic" w:cs="Century Gothic"/>
              </w:rPr>
            </w:pPr>
            <w:r>
              <w:rPr>
                <w:rFonts w:ascii="Century Gothic" w:eastAsia="Century Gothic" w:hAnsi="Century Gothic" w:cs="Century Gothic"/>
                <w:sz w:val="22"/>
                <w:szCs w:val="22"/>
              </w:rPr>
              <w:t>African ports used in the slave trade.</w:t>
            </w:r>
          </w:p>
        </w:tc>
      </w:tr>
    </w:tbl>
    <w:p w14:paraId="636C87A9" w14:textId="77777777" w:rsidR="00BC3EA8" w:rsidRDefault="00BC3EA8" w:rsidP="00BC3EA8">
      <w:pPr>
        <w:spacing w:line="360" w:lineRule="auto"/>
        <w:ind w:left="720"/>
        <w:rPr>
          <w:rFonts w:ascii="Century Gothic" w:eastAsia="Century Gothic" w:hAnsi="Century Gothic" w:cs="Century Gothic"/>
        </w:rPr>
      </w:pPr>
      <w:r>
        <w:rPr>
          <w:rFonts w:ascii="Century Gothic" w:eastAsia="Century Gothic" w:hAnsi="Century Gothic" w:cs="Century Gothic"/>
        </w:rPr>
        <w:tab/>
      </w:r>
      <w:r>
        <w:rPr>
          <w:noProof/>
        </w:rPr>
        <mc:AlternateContent>
          <mc:Choice Requires="wps">
            <w:drawing>
              <wp:anchor distT="0" distB="0" distL="114300" distR="114300" simplePos="0" relativeHeight="251662336" behindDoc="0" locked="0" layoutInCell="1" hidden="0" allowOverlap="1" wp14:anchorId="004A5C48" wp14:editId="3FC2F2C6">
                <wp:simplePos x="0" y="0"/>
                <wp:positionH relativeFrom="column">
                  <wp:posOffset>3733800</wp:posOffset>
                </wp:positionH>
                <wp:positionV relativeFrom="paragraph">
                  <wp:posOffset>50800</wp:posOffset>
                </wp:positionV>
                <wp:extent cx="2916610" cy="486603"/>
                <wp:effectExtent l="0" t="0" r="0" b="0"/>
                <wp:wrapNone/>
                <wp:docPr id="3" name="Rectangle 3"/>
                <wp:cNvGraphicFramePr/>
                <a:graphic xmlns:a="http://schemas.openxmlformats.org/drawingml/2006/main">
                  <a:graphicData uri="http://schemas.microsoft.com/office/word/2010/wordprocessingShape">
                    <wps:wsp>
                      <wps:cNvSpPr/>
                      <wps:spPr>
                        <a:xfrm>
                          <a:off x="3892458" y="3541461"/>
                          <a:ext cx="2907085" cy="477078"/>
                        </a:xfrm>
                        <a:prstGeom prst="rect">
                          <a:avLst/>
                        </a:prstGeom>
                        <a:solidFill>
                          <a:srgbClr val="FBE4D4"/>
                        </a:solidFill>
                        <a:ln w="9525" cap="flat" cmpd="sng">
                          <a:solidFill>
                            <a:srgbClr val="000000"/>
                          </a:solidFill>
                          <a:prstDash val="solid"/>
                          <a:round/>
                          <a:headEnd type="none" w="sm" len="sm"/>
                          <a:tailEnd type="none" w="sm" len="sm"/>
                        </a:ln>
                      </wps:spPr>
                      <wps:txbx>
                        <w:txbxContent>
                          <w:p w14:paraId="763777F6" w14:textId="77777777" w:rsidR="00BC3EA8" w:rsidRDefault="00BC3EA8" w:rsidP="00BC3EA8">
                            <w:pPr>
                              <w:jc w:val="center"/>
                              <w:textDirection w:val="btLr"/>
                            </w:pPr>
                            <w:r>
                              <w:rPr>
                                <w:rFonts w:ascii="Century Gothic" w:eastAsia="Century Gothic" w:hAnsi="Century Gothic" w:cs="Century Gothic"/>
                                <w:b/>
                                <w:color w:val="000000"/>
                              </w:rPr>
                              <w:t>Why simulate a Hot Text item with this standard?</w:t>
                            </w:r>
                          </w:p>
                        </w:txbxContent>
                      </wps:txbx>
                      <wps:bodyPr spcFirstLastPara="1" wrap="square" lIns="91425" tIns="45700" rIns="91425" bIns="45700" anchor="t" anchorCtr="0">
                        <a:noAutofit/>
                      </wps:bodyPr>
                    </wps:wsp>
                  </a:graphicData>
                </a:graphic>
              </wp:anchor>
            </w:drawing>
          </mc:Choice>
          <mc:Fallback>
            <w:pict>
              <v:rect w14:anchorId="004A5C48" id="Rectangle 3" o:spid="_x0000_s1028" style="position:absolute;left:0;text-align:left;margin-left:294pt;margin-top:4pt;width:229.65pt;height:38.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" fillcolor="#fbe4d4">
                <v:stroke startarrowwidth="narrow" startarrowlength="short" endarrowwidth="narrow" endarrowlength="short" joinstyle="round"/>
                <v:textbox inset="2.53958mm,1.2694mm,2.53958mm,1.2694mm">
                  <w:txbxContent>
                    <w:p w14:paraId="763777F6" w14:textId="77777777" w:rsidR="00BC3EA8" w:rsidRDefault="00BC3EA8" w:rsidP="00BC3EA8">
                      <w:pPr>
                        <w:jc w:val="center"/>
                        <w:textDirection w:val="btLr"/>
                      </w:pPr>
                      <w:r>
                        <w:rPr>
                          <w:rFonts w:ascii="Century Gothic" w:eastAsia="Century Gothic" w:hAnsi="Century Gothic" w:cs="Century Gothic"/>
                          <w:b/>
                          <w:color w:val="000000"/>
                        </w:rPr>
                        <w:t>Why simulate a Hot Text item with this standard?</w:t>
                      </w:r>
                    </w:p>
                  </w:txbxContent>
                </v:textbox>
              </v:rect>
            </w:pict>
          </mc:Fallback>
        </mc:AlternateContent>
      </w:r>
    </w:p>
    <w:p w14:paraId="559D4C17" w14:textId="77777777" w:rsidR="00BC3EA8" w:rsidRDefault="00BC3EA8" w:rsidP="00BC3EA8">
      <w:pPr>
        <w:spacing w:line="360" w:lineRule="auto"/>
        <w:rPr>
          <w:rFonts w:ascii="Century Gothic" w:eastAsia="Century Gothic" w:hAnsi="Century Gothic" w:cs="Century Gothic"/>
        </w:rPr>
      </w:pPr>
    </w:p>
    <w:p w14:paraId="10043483" w14:textId="77777777" w:rsidR="0027285B" w:rsidRDefault="0027285B" w:rsidP="00BC3EA8">
      <w:pPr>
        <w:rPr>
          <w:rFonts w:ascii="Century Gothic" w:eastAsia="Century Gothic" w:hAnsi="Century Gothic" w:cs="Century Gothic"/>
          <w:b/>
          <w:sz w:val="28"/>
          <w:szCs w:val="28"/>
        </w:rPr>
      </w:pPr>
    </w:p>
    <w:p w14:paraId="0E7CE533" w14:textId="221162B3" w:rsidR="00BC3EA8" w:rsidRDefault="00BC3EA8" w:rsidP="00BC3EA8">
      <w:pPr>
        <w:rPr>
          <w:rFonts w:ascii="Century Gothic" w:eastAsia="Century Gothic" w:hAnsi="Century Gothic" w:cs="Century Gothic"/>
          <w:b/>
          <w:color w:val="FF0000"/>
          <w:sz w:val="28"/>
          <w:szCs w:val="28"/>
        </w:rPr>
      </w:pPr>
      <w:r>
        <w:rPr>
          <w:rFonts w:ascii="Century Gothic" w:eastAsia="Century Gothic" w:hAnsi="Century Gothic" w:cs="Century Gothic"/>
          <w:b/>
          <w:sz w:val="28"/>
          <w:szCs w:val="28"/>
        </w:rPr>
        <w:t xml:space="preserve">Item #3: </w:t>
      </w:r>
      <w:r>
        <w:rPr>
          <w:rFonts w:ascii="Century Gothic" w:eastAsia="Century Gothic" w:hAnsi="Century Gothic" w:cs="Century Gothic"/>
          <w:sz w:val="28"/>
          <w:szCs w:val="28"/>
        </w:rPr>
        <w:t>Alignment to ALD 7.RL.3.</w:t>
      </w:r>
      <w:r>
        <w:rPr>
          <w:rFonts w:ascii="Century Gothic" w:eastAsia="Century Gothic" w:hAnsi="Century Gothic" w:cs="Century Gothic"/>
          <w:b/>
          <w:color w:val="FF0000"/>
          <w:sz w:val="28"/>
          <w:szCs w:val="28"/>
        </w:rPr>
        <w:t>2</w:t>
      </w:r>
    </w:p>
    <w:p w14:paraId="68719D02" w14:textId="77777777" w:rsidR="00BC3EA8" w:rsidRDefault="00BC3EA8" w:rsidP="00BC3EA8">
      <w:pPr>
        <w:rPr>
          <w:rFonts w:ascii="Century Gothic" w:eastAsia="Century Gothic" w:hAnsi="Century Gothic" w:cs="Century Gothic"/>
          <w:b/>
          <w:color w:val="FF0000"/>
          <w:sz w:val="28"/>
          <w:szCs w:val="28"/>
        </w:rPr>
      </w:pPr>
    </w:p>
    <w:p w14:paraId="69A13A81" w14:textId="77777777" w:rsidR="00BC3EA8" w:rsidRDefault="00BC3EA8" w:rsidP="00BC3EA8">
      <w:pPr>
        <w:spacing w:line="276" w:lineRule="auto"/>
        <w:ind w:left="720"/>
        <w:rPr>
          <w:rFonts w:ascii="Century Gothic" w:eastAsia="Century Gothic" w:hAnsi="Century Gothic" w:cs="Century Gothic"/>
          <w:color w:val="344048"/>
        </w:rPr>
      </w:pPr>
      <w:r>
        <w:rPr>
          <w:rFonts w:ascii="Century Gothic" w:eastAsia="Century Gothic" w:hAnsi="Century Gothic" w:cs="Century Gothic"/>
          <w:color w:val="344048"/>
        </w:rPr>
        <w:t>Which of the following shows how the setting of racial segregation in the southern states shaped the characters in the Civil Rights Movement?</w:t>
      </w:r>
    </w:p>
    <w:p w14:paraId="694E4C77" w14:textId="77777777" w:rsidR="00BC3EA8" w:rsidRPr="0027285B" w:rsidRDefault="00BC3EA8" w:rsidP="00BC3EA8">
      <w:pPr>
        <w:spacing w:line="276" w:lineRule="auto"/>
        <w:ind w:left="720"/>
        <w:rPr>
          <w:rFonts w:ascii="Century Gothic" w:eastAsia="Century Gothic" w:hAnsi="Century Gothic" w:cs="Century Gothic"/>
          <w:color w:val="344048"/>
          <w:sz w:val="10"/>
          <w:szCs w:val="10"/>
        </w:rPr>
      </w:pPr>
    </w:p>
    <w:p w14:paraId="7BD856C1" w14:textId="77777777" w:rsidR="00BC3EA8" w:rsidRDefault="00BC3EA8" w:rsidP="00BC3EA8">
      <w:pPr>
        <w:numPr>
          <w:ilvl w:val="0"/>
          <w:numId w:val="4"/>
        </w:numPr>
        <w:pBdr>
          <w:top w:val="nil"/>
          <w:left w:val="nil"/>
          <w:bottom w:val="nil"/>
          <w:right w:val="nil"/>
          <w:between w:val="nil"/>
        </w:pBdr>
        <w:spacing w:line="276" w:lineRule="auto"/>
        <w:ind w:left="1440"/>
        <w:rPr>
          <w:color w:val="344048"/>
        </w:rPr>
      </w:pPr>
      <w:r>
        <w:rPr>
          <w:rFonts w:ascii="Century Gothic" w:eastAsia="Century Gothic" w:hAnsi="Century Gothic" w:cs="Century Gothic"/>
          <w:color w:val="344048"/>
        </w:rPr>
        <w:t>A. It made them more determined to challenge discriminatory practices.</w:t>
      </w:r>
    </w:p>
    <w:p w14:paraId="35852F09" w14:textId="77777777" w:rsidR="00BC3EA8" w:rsidRDefault="00BC3EA8" w:rsidP="00BC3EA8">
      <w:pPr>
        <w:numPr>
          <w:ilvl w:val="0"/>
          <w:numId w:val="4"/>
        </w:numPr>
        <w:pBdr>
          <w:top w:val="nil"/>
          <w:left w:val="nil"/>
          <w:bottom w:val="nil"/>
          <w:right w:val="nil"/>
          <w:between w:val="nil"/>
        </w:pBdr>
        <w:spacing w:line="276" w:lineRule="auto"/>
        <w:ind w:left="1440"/>
        <w:rPr>
          <w:color w:val="344048"/>
        </w:rPr>
      </w:pPr>
      <w:r>
        <w:rPr>
          <w:rFonts w:ascii="Century Gothic" w:eastAsia="Century Gothic" w:hAnsi="Century Gothic" w:cs="Century Gothic"/>
          <w:color w:val="344048"/>
        </w:rPr>
        <w:t>B. It discouraged them from taking any action.</w:t>
      </w:r>
    </w:p>
    <w:p w14:paraId="516A4EF3" w14:textId="77777777" w:rsidR="00BC3EA8" w:rsidRDefault="00BC3EA8" w:rsidP="00BC3EA8">
      <w:pPr>
        <w:numPr>
          <w:ilvl w:val="0"/>
          <w:numId w:val="4"/>
        </w:numPr>
        <w:pBdr>
          <w:top w:val="nil"/>
          <w:left w:val="nil"/>
          <w:bottom w:val="nil"/>
          <w:right w:val="nil"/>
          <w:between w:val="nil"/>
        </w:pBdr>
        <w:spacing w:line="276" w:lineRule="auto"/>
        <w:ind w:left="1440"/>
        <w:rPr>
          <w:color w:val="344048"/>
        </w:rPr>
      </w:pPr>
      <w:r>
        <w:rPr>
          <w:rFonts w:ascii="Century Gothic" w:eastAsia="Century Gothic" w:hAnsi="Century Gothic" w:cs="Century Gothic"/>
          <w:color w:val="344048"/>
        </w:rPr>
        <w:t>C. It made them more concerned to the inequality faced by African Americans.</w:t>
      </w:r>
    </w:p>
    <w:p w14:paraId="7663A295" w14:textId="77777777" w:rsidR="00BC3EA8" w:rsidRDefault="00BC3EA8" w:rsidP="00BC3EA8">
      <w:pPr>
        <w:numPr>
          <w:ilvl w:val="0"/>
          <w:numId w:val="4"/>
        </w:numPr>
        <w:pBdr>
          <w:top w:val="nil"/>
          <w:left w:val="nil"/>
          <w:bottom w:val="nil"/>
          <w:right w:val="nil"/>
          <w:between w:val="nil"/>
        </w:pBdr>
        <w:spacing w:line="276" w:lineRule="auto"/>
        <w:ind w:left="1440"/>
        <w:rPr>
          <w:color w:val="344048"/>
        </w:rPr>
      </w:pPr>
      <w:r>
        <w:rPr>
          <w:rFonts w:ascii="Century Gothic" w:eastAsia="Century Gothic" w:hAnsi="Century Gothic" w:cs="Century Gothic"/>
          <w:color w:val="344048"/>
        </w:rPr>
        <w:t>D. It forced them to conform to the status quo.</w:t>
      </w:r>
    </w:p>
    <w:p w14:paraId="676113F4" w14:textId="77777777" w:rsidR="00BC3EA8" w:rsidRPr="0027285B" w:rsidRDefault="00BC3EA8" w:rsidP="00BC3EA8">
      <w:pPr>
        <w:rPr>
          <w:rFonts w:ascii="Century Gothic" w:eastAsia="Century Gothic" w:hAnsi="Century Gothic" w:cs="Century Gothic"/>
          <w:b/>
          <w:sz w:val="10"/>
          <w:szCs w:val="10"/>
        </w:rPr>
      </w:pPr>
    </w:p>
    <w:p w14:paraId="12477227" w14:textId="77777777" w:rsidR="00BC3EA8" w:rsidRDefault="00BC3EA8" w:rsidP="00BC3EA8">
      <w:pPr>
        <w:rPr>
          <w:rFonts w:ascii="Century Gothic" w:eastAsia="Century Gothic" w:hAnsi="Century Gothic" w:cs="Century Gothic"/>
          <w:b/>
          <w:sz w:val="28"/>
          <w:szCs w:val="28"/>
        </w:rPr>
      </w:pPr>
    </w:p>
    <w:p w14:paraId="59F2F4F8" w14:textId="77777777" w:rsidR="00BC3EA8" w:rsidRDefault="00BC3EA8" w:rsidP="00BC3EA8">
      <w:pPr>
        <w:rPr>
          <w:rFonts w:ascii="Century Gothic" w:eastAsia="Century Gothic" w:hAnsi="Century Gothic" w:cs="Century Gothic"/>
          <w:b/>
          <w:color w:val="FF0000"/>
          <w:sz w:val="28"/>
          <w:szCs w:val="28"/>
        </w:rPr>
      </w:pPr>
      <w:r>
        <w:rPr>
          <w:rFonts w:ascii="Century Gothic" w:eastAsia="Century Gothic" w:hAnsi="Century Gothic" w:cs="Century Gothic"/>
          <w:b/>
          <w:sz w:val="28"/>
          <w:szCs w:val="28"/>
        </w:rPr>
        <w:t xml:space="preserve">Item #4: </w:t>
      </w:r>
      <w:r>
        <w:rPr>
          <w:rFonts w:ascii="Century Gothic" w:eastAsia="Century Gothic" w:hAnsi="Century Gothic" w:cs="Century Gothic"/>
          <w:sz w:val="28"/>
          <w:szCs w:val="28"/>
        </w:rPr>
        <w:t>Alignment to ALD 7.RL.3.</w:t>
      </w:r>
      <w:r>
        <w:rPr>
          <w:rFonts w:ascii="Century Gothic" w:eastAsia="Century Gothic" w:hAnsi="Century Gothic" w:cs="Century Gothic"/>
          <w:b/>
          <w:color w:val="FF0000"/>
          <w:sz w:val="28"/>
          <w:szCs w:val="28"/>
        </w:rPr>
        <w:t>3</w:t>
      </w:r>
    </w:p>
    <w:p w14:paraId="58ACADC7" w14:textId="77777777" w:rsidR="00BC3EA8" w:rsidRDefault="00BC3EA8" w:rsidP="00BC3EA8">
      <w:pPr>
        <w:rPr>
          <w:rFonts w:ascii="Century Gothic" w:eastAsia="Century Gothic" w:hAnsi="Century Gothic" w:cs="Century Gothic"/>
        </w:rPr>
      </w:pPr>
    </w:p>
    <w:p w14:paraId="73938368" w14:textId="77777777" w:rsidR="00BC3EA8" w:rsidRDefault="00BC3EA8" w:rsidP="00BC3EA8">
      <w:pPr>
        <w:spacing w:line="276" w:lineRule="auto"/>
        <w:ind w:left="720"/>
        <w:rPr>
          <w:rFonts w:ascii="Century Gothic" w:eastAsia="Century Gothic" w:hAnsi="Century Gothic" w:cs="Century Gothic"/>
        </w:rPr>
      </w:pPr>
      <w:r>
        <w:rPr>
          <w:rFonts w:ascii="Century Gothic" w:eastAsia="Century Gothic" w:hAnsi="Century Gothic" w:cs="Century Gothic"/>
        </w:rPr>
        <w:t>How did the characters' responses to the challenging setting impact the plot of the Civil Rights Movement?</w:t>
      </w:r>
    </w:p>
    <w:p w14:paraId="7D251DFF" w14:textId="77777777" w:rsidR="00BC3EA8" w:rsidRDefault="00BC3EA8" w:rsidP="00BC3EA8">
      <w:pPr>
        <w:spacing w:line="276" w:lineRule="auto"/>
        <w:ind w:left="720"/>
        <w:rPr>
          <w:rFonts w:ascii="Century Gothic" w:eastAsia="Century Gothic" w:hAnsi="Century Gothic" w:cs="Century Gothic"/>
        </w:rPr>
      </w:pPr>
    </w:p>
    <w:p w14:paraId="13FCAB29" w14:textId="77777777" w:rsidR="00BC3EA8" w:rsidRDefault="00BC3EA8" w:rsidP="00BC3EA8">
      <w:pPr>
        <w:numPr>
          <w:ilvl w:val="0"/>
          <w:numId w:val="5"/>
        </w:numPr>
        <w:pBdr>
          <w:top w:val="nil"/>
          <w:left w:val="nil"/>
          <w:bottom w:val="nil"/>
          <w:right w:val="nil"/>
          <w:between w:val="nil"/>
        </w:pBdr>
        <w:spacing w:line="276" w:lineRule="auto"/>
        <w:ind w:left="1440"/>
        <w:rPr>
          <w:color w:val="000000"/>
        </w:rPr>
      </w:pPr>
      <w:r>
        <w:rPr>
          <w:rFonts w:ascii="Century Gothic" w:eastAsia="Century Gothic" w:hAnsi="Century Gothic" w:cs="Century Gothic"/>
          <w:color w:val="000000"/>
        </w:rPr>
        <w:t>A. They had no impact on the plot.</w:t>
      </w:r>
    </w:p>
    <w:p w14:paraId="5F3F108B" w14:textId="77777777" w:rsidR="00BC3EA8" w:rsidRDefault="00BC3EA8" w:rsidP="00BC3EA8">
      <w:pPr>
        <w:numPr>
          <w:ilvl w:val="0"/>
          <w:numId w:val="5"/>
        </w:numPr>
        <w:pBdr>
          <w:top w:val="nil"/>
          <w:left w:val="nil"/>
          <w:bottom w:val="nil"/>
          <w:right w:val="nil"/>
          <w:between w:val="nil"/>
        </w:pBdr>
        <w:spacing w:line="276" w:lineRule="auto"/>
        <w:ind w:left="1440"/>
        <w:rPr>
          <w:color w:val="000000"/>
        </w:rPr>
      </w:pPr>
      <w:r>
        <w:rPr>
          <w:rFonts w:ascii="Century Gothic" w:eastAsia="Century Gothic" w:hAnsi="Century Gothic" w:cs="Century Gothic"/>
          <w:color w:val="000000"/>
        </w:rPr>
        <w:t>B. They helped maintain the status quo.</w:t>
      </w:r>
    </w:p>
    <w:p w14:paraId="116A9DBC" w14:textId="77777777" w:rsidR="00BC3EA8" w:rsidRDefault="00BC3EA8" w:rsidP="00BC3EA8">
      <w:pPr>
        <w:numPr>
          <w:ilvl w:val="0"/>
          <w:numId w:val="5"/>
        </w:numPr>
        <w:pBdr>
          <w:top w:val="nil"/>
          <w:left w:val="nil"/>
          <w:bottom w:val="nil"/>
          <w:right w:val="nil"/>
          <w:between w:val="nil"/>
        </w:pBdr>
        <w:spacing w:line="276" w:lineRule="auto"/>
        <w:ind w:left="1440"/>
        <w:rPr>
          <w:color w:val="000000"/>
        </w:rPr>
      </w:pPr>
      <w:r>
        <w:rPr>
          <w:rFonts w:ascii="Century Gothic" w:eastAsia="Century Gothic" w:hAnsi="Century Gothic" w:cs="Century Gothic"/>
          <w:color w:val="000000"/>
        </w:rPr>
        <w:t>C. They propelled the plot forward towards positive change.</w:t>
      </w:r>
    </w:p>
    <w:p w14:paraId="4231E4BA" w14:textId="77777777" w:rsidR="00BC3EA8" w:rsidRDefault="00BC3EA8" w:rsidP="00BC3EA8">
      <w:pPr>
        <w:numPr>
          <w:ilvl w:val="0"/>
          <w:numId w:val="5"/>
        </w:numPr>
        <w:pBdr>
          <w:top w:val="nil"/>
          <w:left w:val="nil"/>
          <w:bottom w:val="nil"/>
          <w:right w:val="nil"/>
          <w:between w:val="nil"/>
        </w:pBdr>
        <w:spacing w:line="276" w:lineRule="auto"/>
        <w:ind w:left="1440"/>
        <w:rPr>
          <w:color w:val="000000"/>
        </w:rPr>
      </w:pPr>
      <w:r>
        <w:rPr>
          <w:rFonts w:ascii="Century Gothic" w:eastAsia="Century Gothic" w:hAnsi="Century Gothic" w:cs="Century Gothic"/>
          <w:color w:val="000000"/>
        </w:rPr>
        <w:t>D. They caused the movement to lose momentum</w:t>
      </w:r>
    </w:p>
    <w:p w14:paraId="0F208C97" w14:textId="77777777" w:rsidR="00BC3EA8" w:rsidRPr="0027285B" w:rsidRDefault="00BC3EA8" w:rsidP="00BC3EA8">
      <w:pPr>
        <w:rPr>
          <w:sz w:val="10"/>
          <w:szCs w:val="10"/>
        </w:rPr>
      </w:pPr>
    </w:p>
    <w:p w14:paraId="6EBE283D" w14:textId="77777777" w:rsidR="00BC3EA8" w:rsidRDefault="00BC3EA8" w:rsidP="00BC3EA8"/>
    <w:p w14:paraId="101A8C85" w14:textId="77777777" w:rsidR="00BC3EA8" w:rsidRDefault="00BC3EA8" w:rsidP="00BC3EA8">
      <w:pPr>
        <w:rPr>
          <w:rFonts w:ascii="Century Gothic" w:eastAsia="Century Gothic" w:hAnsi="Century Gothic" w:cs="Century Gothic"/>
          <w:b/>
          <w:color w:val="FF0000"/>
          <w:sz w:val="28"/>
          <w:szCs w:val="28"/>
        </w:rPr>
      </w:pPr>
      <w:r>
        <w:rPr>
          <w:rFonts w:ascii="Century Gothic" w:eastAsia="Century Gothic" w:hAnsi="Century Gothic" w:cs="Century Gothic"/>
          <w:b/>
          <w:sz w:val="28"/>
          <w:szCs w:val="28"/>
        </w:rPr>
        <w:t xml:space="preserve">Item #5: </w:t>
      </w:r>
      <w:r>
        <w:rPr>
          <w:rFonts w:ascii="Century Gothic" w:eastAsia="Century Gothic" w:hAnsi="Century Gothic" w:cs="Century Gothic"/>
          <w:sz w:val="28"/>
          <w:szCs w:val="28"/>
        </w:rPr>
        <w:t>Alignment to ALD 7.RL.3.</w:t>
      </w:r>
      <w:r>
        <w:rPr>
          <w:rFonts w:ascii="Century Gothic" w:eastAsia="Century Gothic" w:hAnsi="Century Gothic" w:cs="Century Gothic"/>
          <w:b/>
          <w:color w:val="FF0000"/>
          <w:sz w:val="28"/>
          <w:szCs w:val="28"/>
        </w:rPr>
        <w:t>3</w:t>
      </w:r>
    </w:p>
    <w:p w14:paraId="658D946B" w14:textId="77777777" w:rsidR="00BC3EA8" w:rsidRDefault="00BC3EA8" w:rsidP="00BC3EA8">
      <w:pPr>
        <w:rPr>
          <w:rFonts w:ascii="Century Gothic" w:eastAsia="Century Gothic" w:hAnsi="Century Gothic" w:cs="Century Gothic"/>
        </w:rPr>
      </w:pPr>
    </w:p>
    <w:p w14:paraId="0383BF5E" w14:textId="77777777" w:rsidR="00BC3EA8" w:rsidRDefault="00BC3EA8" w:rsidP="00BC3EA8">
      <w:pPr>
        <w:spacing w:line="276" w:lineRule="auto"/>
        <w:ind w:left="720"/>
        <w:rPr>
          <w:rFonts w:ascii="Century Gothic" w:eastAsia="Century Gothic" w:hAnsi="Century Gothic" w:cs="Century Gothic"/>
          <w:color w:val="344048"/>
          <w:sz w:val="10"/>
          <w:szCs w:val="10"/>
          <w:highlight w:val="white"/>
        </w:rPr>
      </w:pPr>
      <w:r>
        <w:rPr>
          <w:rFonts w:ascii="Century Gothic" w:eastAsia="Century Gothic" w:hAnsi="Century Gothic" w:cs="Century Gothic"/>
          <w:color w:val="344048"/>
          <w:highlight w:val="white"/>
        </w:rPr>
        <w:t>Formulate an argument about the role of individual leadership in shaping the narrative of the Civil Rights Movement. How did figures like Martin Luther King Jr., Rosa Parks, and Malcolm X influence the direction and success of the movement</w:t>
      </w:r>
    </w:p>
    <w:tbl>
      <w:tblPr>
        <w:tblW w:w="10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C3EA8" w14:paraId="6F12BFDD" w14:textId="77777777" w:rsidTr="002F01A9">
        <w:tc>
          <w:tcPr>
            <w:tcW w:w="10070" w:type="dxa"/>
          </w:tcPr>
          <w:p w14:paraId="70511B3D" w14:textId="77777777" w:rsidR="00BC3EA8" w:rsidRDefault="00BC3EA8" w:rsidP="002F01A9">
            <w:pPr>
              <w:spacing w:line="276" w:lineRule="auto"/>
              <w:rPr>
                <w:rFonts w:ascii="Century Gothic" w:eastAsia="Century Gothic" w:hAnsi="Century Gothic" w:cs="Century Gothic"/>
              </w:rPr>
            </w:pPr>
          </w:p>
          <w:p w14:paraId="728EE5CC" w14:textId="77777777" w:rsidR="00BC3EA8" w:rsidRDefault="00BC3EA8" w:rsidP="002F01A9">
            <w:pPr>
              <w:spacing w:line="276" w:lineRule="auto"/>
              <w:rPr>
                <w:rFonts w:ascii="Century Gothic" w:eastAsia="Century Gothic" w:hAnsi="Century Gothic" w:cs="Century Gothic"/>
              </w:rPr>
            </w:pPr>
          </w:p>
        </w:tc>
      </w:tr>
    </w:tbl>
    <w:p w14:paraId="3D576BC2" w14:textId="77777777" w:rsidR="00BC3EA8" w:rsidRDefault="00BC3EA8" w:rsidP="00BC3EA8">
      <w:pPr>
        <w:rPr>
          <w:rFonts w:ascii="Century Gothic" w:eastAsia="Century Gothic" w:hAnsi="Century Gothic" w:cs="Century Gothic"/>
        </w:rPr>
      </w:pPr>
    </w:p>
    <w:p w14:paraId="5DCDCFA9" w14:textId="77777777" w:rsidR="00BC3EA8" w:rsidRDefault="00BC3EA8" w:rsidP="00BC3EA8">
      <w:pPr>
        <w:rPr>
          <w:rFonts w:ascii="Century Gothic" w:eastAsia="Century Gothic" w:hAnsi="Century Gothic" w:cs="Century Gothic"/>
        </w:rPr>
      </w:pPr>
    </w:p>
    <w:p w14:paraId="3BA46C99" w14:textId="77777777" w:rsidR="00BC3EA8" w:rsidRDefault="00BC3EA8" w:rsidP="00BC3EA8">
      <w:pPr>
        <w:rPr>
          <w:rFonts w:ascii="Century Gothic" w:eastAsia="Century Gothic" w:hAnsi="Century Gothic" w:cs="Century Gothic"/>
          <w:b/>
          <w:color w:val="FF0000"/>
          <w:sz w:val="28"/>
          <w:szCs w:val="28"/>
        </w:rPr>
      </w:pPr>
      <w:r>
        <w:rPr>
          <w:rFonts w:ascii="Century Gothic" w:eastAsia="Century Gothic" w:hAnsi="Century Gothic" w:cs="Century Gothic"/>
          <w:b/>
          <w:sz w:val="28"/>
          <w:szCs w:val="28"/>
        </w:rPr>
        <w:t xml:space="preserve">Item #6: </w:t>
      </w:r>
      <w:r>
        <w:rPr>
          <w:rFonts w:ascii="Century Gothic" w:eastAsia="Century Gothic" w:hAnsi="Century Gothic" w:cs="Century Gothic"/>
          <w:sz w:val="28"/>
          <w:szCs w:val="28"/>
        </w:rPr>
        <w:t>Alignment to ALD 7.RL.3.</w:t>
      </w:r>
      <w:r>
        <w:rPr>
          <w:rFonts w:ascii="Century Gothic" w:eastAsia="Century Gothic" w:hAnsi="Century Gothic" w:cs="Century Gothic"/>
          <w:b/>
          <w:color w:val="FF0000"/>
          <w:sz w:val="28"/>
          <w:szCs w:val="28"/>
        </w:rPr>
        <w:t>4</w:t>
      </w:r>
    </w:p>
    <w:p w14:paraId="2DE6FA22" w14:textId="77777777" w:rsidR="00BC3EA8" w:rsidRDefault="00BC3EA8" w:rsidP="00BC3EA8">
      <w:pPr>
        <w:rPr>
          <w:rFonts w:ascii="Century Gothic" w:eastAsia="Century Gothic" w:hAnsi="Century Gothic" w:cs="Century Gothic"/>
        </w:rPr>
      </w:pPr>
    </w:p>
    <w:p w14:paraId="1116A7F2" w14:textId="77777777" w:rsidR="00BC3EA8" w:rsidRDefault="00BC3EA8" w:rsidP="00BC3EA8">
      <w:pPr>
        <w:spacing w:line="276" w:lineRule="auto"/>
        <w:ind w:left="720"/>
      </w:pPr>
      <w:r>
        <w:rPr>
          <w:rFonts w:ascii="Century Gothic" w:eastAsia="Century Gothic" w:hAnsi="Century Gothic" w:cs="Century Gothic"/>
          <w:color w:val="344048"/>
          <w:highlight w:val="white"/>
        </w:rPr>
        <w:t>Draw conclusions about how the character traits of resilience and determination contributed to the success of the movement. In what ways did the determination and resilience of individuals like Martin Luther King Jr. and Rosa Parks impact the overall progress and outcomes of the Civil Rights Movement?</w:t>
      </w:r>
    </w:p>
    <w:tbl>
      <w:tblPr>
        <w:tblW w:w="1007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BC3EA8" w14:paraId="309D07AB" w14:textId="77777777" w:rsidTr="002F01A9">
        <w:tc>
          <w:tcPr>
            <w:tcW w:w="10075" w:type="dxa"/>
          </w:tcPr>
          <w:p w14:paraId="2D35AE3B" w14:textId="77777777" w:rsidR="00BC3EA8" w:rsidRDefault="00BC3EA8" w:rsidP="002F01A9"/>
          <w:p w14:paraId="7F69D390" w14:textId="77777777" w:rsidR="00BC3EA8" w:rsidRDefault="00BC3EA8" w:rsidP="002F01A9"/>
          <w:p w14:paraId="19E63C1E" w14:textId="77777777" w:rsidR="00BC3EA8" w:rsidRDefault="00BC3EA8" w:rsidP="002F01A9"/>
        </w:tc>
      </w:tr>
    </w:tbl>
    <w:p w14:paraId="133BEA83" w14:textId="77777777" w:rsidR="00BC3EA8" w:rsidRDefault="00BC3EA8" w:rsidP="00BC3EA8"/>
    <w:p w14:paraId="2FB41C9C" w14:textId="77777777" w:rsidR="00BC3EA8" w:rsidRDefault="00BC3EA8"/>
    <w:tbl>
      <w:tblPr>
        <w:tblStyle w:val="TableGrid"/>
        <w:tblW w:w="0" w:type="auto"/>
        <w:tblLook w:val="04A0" w:firstRow="1" w:lastRow="0" w:firstColumn="1" w:lastColumn="0" w:noHBand="0" w:noVBand="1"/>
      </w:tblPr>
      <w:tblGrid>
        <w:gridCol w:w="5395"/>
        <w:gridCol w:w="5395"/>
      </w:tblGrid>
      <w:tr w:rsidR="00BC3EA8" w14:paraId="3E026B5D" w14:textId="77777777" w:rsidTr="00BC3EA8">
        <w:tc>
          <w:tcPr>
            <w:tcW w:w="10790" w:type="dxa"/>
            <w:gridSpan w:val="2"/>
          </w:tcPr>
          <w:p w14:paraId="1598CA4E" w14:textId="77777777" w:rsidR="00BC3EA8" w:rsidRDefault="00BC3EA8" w:rsidP="00BC3EA8">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 Instructional Strategies/Student Engagement?</w:t>
            </w:r>
          </w:p>
          <w:p w14:paraId="6EC36BF2" w14:textId="77777777" w:rsidR="00BC3EA8" w:rsidRDefault="00BC3EA8" w:rsidP="00BC3EA8">
            <w:pPr>
              <w:rPr>
                <w:rFonts w:ascii="Century Gothic" w:eastAsia="Century Gothic" w:hAnsi="Century Gothic" w:cs="Century Gothic"/>
                <w:b/>
                <w:i/>
                <w:color w:val="0000CC"/>
                <w:sz w:val="20"/>
                <w:szCs w:val="20"/>
              </w:rPr>
            </w:pPr>
            <w:r>
              <w:rPr>
                <w:rFonts w:ascii="Century Gothic" w:eastAsia="Century Gothic" w:hAnsi="Century Gothic" w:cs="Century Gothic"/>
                <w:b/>
                <w:i/>
                <w:color w:val="0000CC"/>
                <w:sz w:val="20"/>
                <w:szCs w:val="20"/>
              </w:rPr>
              <w:t>What will we do to help them know/understand/can do it? How will each student be engaged and thinking?</w:t>
            </w:r>
          </w:p>
          <w:p w14:paraId="59E83C69" w14:textId="77777777" w:rsidR="0027285B" w:rsidRDefault="0027285B" w:rsidP="00BC3EA8">
            <w:pPr>
              <w:rPr>
                <w:rFonts w:ascii="Century Gothic" w:eastAsia="Century Gothic" w:hAnsi="Century Gothic" w:cs="Century Gothic"/>
                <w:b/>
                <w:i/>
                <w:color w:val="0000CC"/>
                <w:sz w:val="20"/>
                <w:szCs w:val="20"/>
              </w:rPr>
            </w:pPr>
          </w:p>
          <w:p w14:paraId="0252F25A" w14:textId="308F65A2" w:rsidR="0027285B" w:rsidRPr="0027285B" w:rsidRDefault="0027285B" w:rsidP="0027285B">
            <w:pPr>
              <w:jc w:val="center"/>
              <w:rPr>
                <w:rFonts w:ascii="Century Gothic" w:eastAsia="Century Gothic" w:hAnsi="Century Gothic" w:cs="Century Gothic"/>
                <w:bCs/>
                <w:i/>
                <w:color w:val="C00000"/>
              </w:rPr>
            </w:pPr>
            <w:r>
              <w:rPr>
                <w:rFonts w:ascii="Century Gothic" w:eastAsia="Century Gothic" w:hAnsi="Century Gothic" w:cs="Century Gothic"/>
                <w:bCs/>
                <w:i/>
                <w:color w:val="C00000"/>
              </w:rPr>
              <w:t xml:space="preserve">See Thinking Routines </w:t>
            </w:r>
            <w:r w:rsidR="00CA19EE">
              <w:rPr>
                <w:rFonts w:ascii="Century Gothic" w:eastAsia="Century Gothic" w:hAnsi="Century Gothic" w:cs="Century Gothic"/>
                <w:bCs/>
                <w:i/>
                <w:color w:val="C00000"/>
              </w:rPr>
              <w:t>5C with link to Routines</w:t>
            </w:r>
          </w:p>
          <w:p w14:paraId="7C254CDB" w14:textId="2195BF85" w:rsidR="0027285B" w:rsidRDefault="0027285B" w:rsidP="00BC3EA8"/>
        </w:tc>
      </w:tr>
      <w:tr w:rsidR="002476C1" w14:paraId="0CF17937" w14:textId="77777777" w:rsidTr="002476C1">
        <w:trPr>
          <w:trHeight w:val="3626"/>
        </w:trPr>
        <w:tc>
          <w:tcPr>
            <w:tcW w:w="5395" w:type="dxa"/>
            <w:vAlign w:val="center"/>
          </w:tcPr>
          <w:p w14:paraId="38C7CB82" w14:textId="288B9CF8" w:rsidR="00CA19EE" w:rsidRDefault="002476C1" w:rsidP="00CA19EE">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noProof/>
                <w:sz w:val="28"/>
                <w:szCs w:val="28"/>
              </w:rPr>
              <w:drawing>
                <wp:inline distT="0" distB="0" distL="0" distR="0" wp14:anchorId="0F119975" wp14:editId="4F38BD67">
                  <wp:extent cx="2891790" cy="2189460"/>
                  <wp:effectExtent l="0" t="0" r="3810" b="0"/>
                  <wp:docPr id="1229353523" name="Picture 2" descr="A yellow emoji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53523" name="Picture 2" descr="A yellow emoji with tex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8244" cy="2201917"/>
                          </a:xfrm>
                          <a:prstGeom prst="rect">
                            <a:avLst/>
                          </a:prstGeom>
                        </pic:spPr>
                      </pic:pic>
                    </a:graphicData>
                  </a:graphic>
                </wp:inline>
              </w:drawing>
            </w:r>
          </w:p>
        </w:tc>
        <w:tc>
          <w:tcPr>
            <w:tcW w:w="5395" w:type="dxa"/>
            <w:vAlign w:val="center"/>
          </w:tcPr>
          <w:p w14:paraId="11372E22" w14:textId="2ED2B031" w:rsidR="00CA19EE" w:rsidRDefault="002476C1" w:rsidP="00CA19EE">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noProof/>
                <w:sz w:val="28"/>
                <w:szCs w:val="28"/>
              </w:rPr>
              <w:drawing>
                <wp:inline distT="0" distB="0" distL="0" distR="0" wp14:anchorId="63BE0457" wp14:editId="2D0C62D8">
                  <wp:extent cx="3139910" cy="2113915"/>
                  <wp:effectExtent l="0" t="0" r="0" b="0"/>
                  <wp:docPr id="483704964" name="Picture 3" descr="A screenshot of a news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04964" name="Picture 3" descr="A screenshot of a news repor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1756" cy="2128623"/>
                          </a:xfrm>
                          <a:prstGeom prst="rect">
                            <a:avLst/>
                          </a:prstGeom>
                        </pic:spPr>
                      </pic:pic>
                    </a:graphicData>
                  </a:graphic>
                </wp:inline>
              </w:drawing>
            </w:r>
          </w:p>
        </w:tc>
      </w:tr>
      <w:tr w:rsidR="002476C1" w14:paraId="3AC65D6C" w14:textId="77777777" w:rsidTr="002476C1">
        <w:tc>
          <w:tcPr>
            <w:tcW w:w="5395" w:type="dxa"/>
            <w:tcBorders>
              <w:bottom w:val="single" w:sz="4" w:space="0" w:color="auto"/>
            </w:tcBorders>
            <w:vAlign w:val="center"/>
          </w:tcPr>
          <w:p w14:paraId="464AABA3" w14:textId="540DE293" w:rsidR="00CA19EE" w:rsidRDefault="002476C1" w:rsidP="00CA19EE">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noProof/>
                <w:sz w:val="28"/>
                <w:szCs w:val="28"/>
              </w:rPr>
              <w:drawing>
                <wp:inline distT="0" distB="0" distL="0" distR="0" wp14:anchorId="33BA0548" wp14:editId="35DAFC43">
                  <wp:extent cx="3028950" cy="2074270"/>
                  <wp:effectExtent l="0" t="0" r="0" b="0"/>
                  <wp:docPr id="612197521" name="Picture 4" descr="A white gri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97521" name="Picture 4" descr="A white grid with black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1802" cy="2089920"/>
                          </a:xfrm>
                          <a:prstGeom prst="rect">
                            <a:avLst/>
                          </a:prstGeom>
                        </pic:spPr>
                      </pic:pic>
                    </a:graphicData>
                  </a:graphic>
                </wp:inline>
              </w:drawing>
            </w:r>
          </w:p>
        </w:tc>
        <w:tc>
          <w:tcPr>
            <w:tcW w:w="5395" w:type="dxa"/>
            <w:tcBorders>
              <w:bottom w:val="single" w:sz="4" w:space="0" w:color="auto"/>
            </w:tcBorders>
            <w:vAlign w:val="center"/>
          </w:tcPr>
          <w:p w14:paraId="43D76EE7" w14:textId="1842787D" w:rsidR="00CA19EE" w:rsidRDefault="002476C1" w:rsidP="00CA19EE">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noProof/>
                <w:sz w:val="28"/>
                <w:szCs w:val="28"/>
              </w:rPr>
              <w:drawing>
                <wp:inline distT="0" distB="0" distL="0" distR="0" wp14:anchorId="49150BE8" wp14:editId="659C3CF2">
                  <wp:extent cx="3202010" cy="2182407"/>
                  <wp:effectExtent l="0" t="0" r="0" b="2540"/>
                  <wp:docPr id="1482312777" name="Picture 5"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12777" name="Picture 5" descr="A close-up of a book&#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2927" cy="2223926"/>
                          </a:xfrm>
                          <a:prstGeom prst="rect">
                            <a:avLst/>
                          </a:prstGeom>
                        </pic:spPr>
                      </pic:pic>
                    </a:graphicData>
                  </a:graphic>
                </wp:inline>
              </w:drawing>
            </w:r>
          </w:p>
        </w:tc>
      </w:tr>
      <w:tr w:rsidR="002476C1" w14:paraId="20F69975" w14:textId="77777777" w:rsidTr="002476C1">
        <w:tc>
          <w:tcPr>
            <w:tcW w:w="10790" w:type="dxa"/>
            <w:gridSpan w:val="2"/>
            <w:tcBorders>
              <w:left w:val="nil"/>
              <w:bottom w:val="nil"/>
              <w:right w:val="nil"/>
            </w:tcBorders>
          </w:tcPr>
          <w:p w14:paraId="0B1B2C7F" w14:textId="77777777" w:rsidR="002476C1" w:rsidRDefault="002476C1" w:rsidP="00BC3EA8">
            <w:pPr>
              <w:jc w:val="center"/>
              <w:rPr>
                <w:rFonts w:ascii="Century Gothic" w:eastAsia="Century Gothic" w:hAnsi="Century Gothic" w:cs="Century Gothic"/>
                <w:b/>
                <w:smallCaps/>
                <w:sz w:val="28"/>
                <w:szCs w:val="28"/>
              </w:rPr>
            </w:pPr>
          </w:p>
          <w:p w14:paraId="45B7E54C" w14:textId="77777777" w:rsidR="002476C1" w:rsidRDefault="002476C1" w:rsidP="00BC3EA8">
            <w:pPr>
              <w:jc w:val="center"/>
              <w:rPr>
                <w:rFonts w:ascii="Century Gothic" w:eastAsia="Century Gothic" w:hAnsi="Century Gothic" w:cs="Century Gothic"/>
                <w:b/>
                <w:smallCaps/>
                <w:sz w:val="28"/>
                <w:szCs w:val="28"/>
              </w:rPr>
            </w:pPr>
          </w:p>
          <w:p w14:paraId="661DDE17" w14:textId="77777777" w:rsidR="002476C1" w:rsidRDefault="002476C1" w:rsidP="00BC3EA8">
            <w:pPr>
              <w:jc w:val="center"/>
              <w:rPr>
                <w:rFonts w:ascii="Century Gothic" w:eastAsia="Century Gothic" w:hAnsi="Century Gothic" w:cs="Century Gothic"/>
                <w:b/>
                <w:smallCaps/>
                <w:sz w:val="28"/>
                <w:szCs w:val="28"/>
              </w:rPr>
            </w:pPr>
          </w:p>
          <w:p w14:paraId="384DB214" w14:textId="77777777" w:rsidR="002476C1" w:rsidRDefault="002476C1" w:rsidP="00BC3EA8">
            <w:pPr>
              <w:jc w:val="center"/>
              <w:rPr>
                <w:rFonts w:ascii="Century Gothic" w:eastAsia="Century Gothic" w:hAnsi="Century Gothic" w:cs="Century Gothic"/>
                <w:b/>
                <w:smallCaps/>
                <w:sz w:val="28"/>
                <w:szCs w:val="28"/>
              </w:rPr>
            </w:pPr>
          </w:p>
          <w:p w14:paraId="26D2D2BF" w14:textId="77777777" w:rsidR="002476C1" w:rsidRDefault="002476C1" w:rsidP="00BC3EA8">
            <w:pPr>
              <w:jc w:val="center"/>
              <w:rPr>
                <w:rFonts w:ascii="Century Gothic" w:eastAsia="Century Gothic" w:hAnsi="Century Gothic" w:cs="Century Gothic"/>
                <w:b/>
                <w:smallCaps/>
                <w:sz w:val="28"/>
                <w:szCs w:val="28"/>
              </w:rPr>
            </w:pPr>
          </w:p>
          <w:p w14:paraId="3D3B2491" w14:textId="77777777" w:rsidR="002476C1" w:rsidRDefault="002476C1" w:rsidP="00BC3EA8">
            <w:pPr>
              <w:jc w:val="center"/>
              <w:rPr>
                <w:rFonts w:ascii="Century Gothic" w:eastAsia="Century Gothic" w:hAnsi="Century Gothic" w:cs="Century Gothic"/>
                <w:b/>
                <w:smallCaps/>
                <w:sz w:val="28"/>
                <w:szCs w:val="28"/>
              </w:rPr>
            </w:pPr>
          </w:p>
        </w:tc>
      </w:tr>
      <w:tr w:rsidR="00BC3EA8" w14:paraId="3B785559" w14:textId="77777777" w:rsidTr="002476C1">
        <w:trPr>
          <w:trHeight w:val="360"/>
        </w:trPr>
        <w:tc>
          <w:tcPr>
            <w:tcW w:w="10790" w:type="dxa"/>
            <w:gridSpan w:val="2"/>
            <w:tcBorders>
              <w:top w:val="nil"/>
              <w:left w:val="nil"/>
              <w:bottom w:val="nil"/>
              <w:right w:val="nil"/>
            </w:tcBorders>
          </w:tcPr>
          <w:p w14:paraId="08E1191A" w14:textId="77777777" w:rsidR="00BC3EA8" w:rsidRDefault="00BC3EA8" w:rsidP="00BC3EA8">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lastRenderedPageBreak/>
              <w:t>Additional Support and Extension</w:t>
            </w:r>
          </w:p>
          <w:p w14:paraId="515D9E10" w14:textId="77777777" w:rsidR="00BC3EA8" w:rsidRDefault="00BC3EA8" w:rsidP="00BC3EA8">
            <w:pPr>
              <w:rPr>
                <w:rFonts w:ascii="Century Gothic" w:eastAsia="Century Gothic" w:hAnsi="Century Gothic" w:cs="Century Gothic"/>
                <w:b/>
                <w:i/>
                <w:color w:val="0000CC"/>
                <w:sz w:val="21"/>
                <w:szCs w:val="21"/>
              </w:rPr>
            </w:pPr>
            <w:r>
              <w:rPr>
                <w:rFonts w:ascii="Century Gothic" w:eastAsia="Century Gothic" w:hAnsi="Century Gothic" w:cs="Century Gothic"/>
                <w:b/>
                <w:i/>
                <w:color w:val="0000CC"/>
                <w:sz w:val="21"/>
                <w:szCs w:val="21"/>
              </w:rPr>
              <w:t>What will we do for students who still don’t know it? What will we do for students who already know it?</w:t>
            </w:r>
          </w:p>
          <w:p w14:paraId="7DDDA7B9" w14:textId="3E8CAE5F" w:rsidR="00CA19EE" w:rsidRDefault="00CA19EE" w:rsidP="00BC3EA8"/>
        </w:tc>
      </w:tr>
    </w:tbl>
    <w:p w14:paraId="685E9D99" w14:textId="77777777" w:rsidR="00CA19EE" w:rsidRPr="002476C1" w:rsidRDefault="00CA19EE" w:rsidP="00CA19EE">
      <w:pPr>
        <w:rPr>
          <w:rFonts w:ascii="Arial" w:eastAsia="Arial" w:hAnsi="Arial" w:cs="Arial"/>
          <w:sz w:val="11"/>
          <w:szCs w:val="11"/>
        </w:rPr>
      </w:pPr>
      <w:bookmarkStart w:id="1" w:name="_1fob9te" w:colFirst="0" w:colLast="0"/>
      <w:bookmarkEnd w:id="1"/>
    </w:p>
    <w:p w14:paraId="2EB17F40" w14:textId="5F910EDF" w:rsidR="00CA19EE" w:rsidRDefault="00CA19EE" w:rsidP="00CA19EE">
      <w:pPr>
        <w:rPr>
          <w:rFonts w:ascii="Arial" w:eastAsia="Arial" w:hAnsi="Arial" w:cs="Arial"/>
          <w:sz w:val="40"/>
          <w:szCs w:val="40"/>
        </w:rPr>
      </w:pPr>
      <w:r>
        <w:rPr>
          <w:rFonts w:ascii="Arial" w:eastAsia="Arial" w:hAnsi="Arial" w:cs="Arial"/>
          <w:sz w:val="40"/>
          <w:szCs w:val="40"/>
        </w:rPr>
        <w:t xml:space="preserve">Guided Group Lesson                          </w:t>
      </w:r>
      <w:r>
        <w:rPr>
          <w:rFonts w:ascii="Arial" w:eastAsia="Arial" w:hAnsi="Arial" w:cs="Arial"/>
          <w:sz w:val="32"/>
          <w:szCs w:val="32"/>
        </w:rPr>
        <w:t>Date:</w:t>
      </w:r>
    </w:p>
    <w:p w14:paraId="6A6B9297" w14:textId="77777777" w:rsidR="00CA19EE" w:rsidRDefault="00CA19EE" w:rsidP="00CA19EE">
      <w:pPr>
        <w:rPr>
          <w:b/>
        </w:rPr>
      </w:pPr>
    </w:p>
    <w:p w14:paraId="3BE38A9D" w14:textId="77777777" w:rsidR="00CA19EE" w:rsidRDefault="00CA19EE" w:rsidP="00CA19EE">
      <w:pPr>
        <w:rPr>
          <w:b/>
          <w:highlight w:val="yellow"/>
        </w:rPr>
      </w:pPr>
      <w:r>
        <w:rPr>
          <w:b/>
        </w:rPr>
        <w:t>Standard:</w:t>
      </w:r>
    </w:p>
    <w:p w14:paraId="2349881F" w14:textId="77777777" w:rsidR="00CA19EE" w:rsidRDefault="00CA19EE" w:rsidP="00CA19EE">
      <w:pPr>
        <w:rPr>
          <w:rFonts w:ascii="Arial" w:eastAsia="Arial" w:hAnsi="Arial" w:cs="Arial"/>
          <w:sz w:val="32"/>
          <w:szCs w:val="32"/>
        </w:rPr>
      </w:pP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15"/>
        <w:gridCol w:w="2205"/>
      </w:tblGrid>
      <w:tr w:rsidR="00CA19EE" w14:paraId="7E635AEE" w14:textId="77777777" w:rsidTr="002F01A9">
        <w:tc>
          <w:tcPr>
            <w:tcW w:w="2160" w:type="dxa"/>
            <w:vMerge w:val="restart"/>
            <w:vAlign w:val="center"/>
          </w:tcPr>
          <w:p w14:paraId="56F7D3FE" w14:textId="77777777" w:rsidR="00CA19EE" w:rsidRDefault="00CA19EE" w:rsidP="002F01A9">
            <w:pPr>
              <w:jc w:val="center"/>
              <w:rPr>
                <w:rFonts w:ascii="Arial" w:eastAsia="Arial" w:hAnsi="Arial" w:cs="Arial"/>
                <w:sz w:val="32"/>
                <w:szCs w:val="32"/>
              </w:rPr>
            </w:pPr>
            <w:r>
              <w:rPr>
                <w:rFonts w:ascii="Arial" w:eastAsia="Arial" w:hAnsi="Arial" w:cs="Arial"/>
                <w:sz w:val="32"/>
                <w:szCs w:val="32"/>
              </w:rPr>
              <w:t>Group Members</w:t>
            </w:r>
          </w:p>
        </w:tc>
        <w:tc>
          <w:tcPr>
            <w:tcW w:w="2160" w:type="dxa"/>
          </w:tcPr>
          <w:p w14:paraId="7C8CA318" w14:textId="77777777" w:rsidR="00CA19EE" w:rsidRDefault="00CA19EE" w:rsidP="002F01A9">
            <w:pPr>
              <w:jc w:val="center"/>
              <w:rPr>
                <w:rFonts w:ascii="Arial" w:eastAsia="Arial" w:hAnsi="Arial" w:cs="Arial"/>
                <w:sz w:val="32"/>
                <w:szCs w:val="32"/>
              </w:rPr>
            </w:pPr>
            <w:r>
              <w:rPr>
                <w:rFonts w:ascii="Arial" w:eastAsia="Arial" w:hAnsi="Arial" w:cs="Arial"/>
                <w:sz w:val="32"/>
                <w:szCs w:val="32"/>
              </w:rPr>
              <w:t>Emerging</w:t>
            </w:r>
          </w:p>
        </w:tc>
        <w:tc>
          <w:tcPr>
            <w:tcW w:w="2160" w:type="dxa"/>
          </w:tcPr>
          <w:p w14:paraId="3A59B82B" w14:textId="77777777" w:rsidR="00CA19EE" w:rsidRDefault="00CA19EE" w:rsidP="002F01A9">
            <w:pPr>
              <w:jc w:val="center"/>
              <w:rPr>
                <w:rFonts w:ascii="Arial" w:eastAsia="Arial" w:hAnsi="Arial" w:cs="Arial"/>
                <w:sz w:val="32"/>
                <w:szCs w:val="32"/>
              </w:rPr>
            </w:pPr>
            <w:r>
              <w:rPr>
                <w:rFonts w:ascii="Arial" w:eastAsia="Arial" w:hAnsi="Arial" w:cs="Arial"/>
                <w:sz w:val="32"/>
                <w:szCs w:val="32"/>
              </w:rPr>
              <w:t>Developing</w:t>
            </w:r>
          </w:p>
        </w:tc>
        <w:tc>
          <w:tcPr>
            <w:tcW w:w="2115" w:type="dxa"/>
          </w:tcPr>
          <w:p w14:paraId="1EFB2B68" w14:textId="77777777" w:rsidR="00CA19EE" w:rsidRDefault="00CA19EE" w:rsidP="002F01A9">
            <w:pPr>
              <w:jc w:val="center"/>
              <w:rPr>
                <w:rFonts w:ascii="Arial" w:eastAsia="Arial" w:hAnsi="Arial" w:cs="Arial"/>
                <w:sz w:val="32"/>
                <w:szCs w:val="32"/>
              </w:rPr>
            </w:pPr>
            <w:r>
              <w:rPr>
                <w:rFonts w:ascii="Arial" w:eastAsia="Arial" w:hAnsi="Arial" w:cs="Arial"/>
                <w:sz w:val="32"/>
                <w:szCs w:val="32"/>
              </w:rPr>
              <w:t>Proficient</w:t>
            </w:r>
          </w:p>
        </w:tc>
        <w:tc>
          <w:tcPr>
            <w:tcW w:w="2205" w:type="dxa"/>
          </w:tcPr>
          <w:p w14:paraId="24BCE9D5" w14:textId="77777777" w:rsidR="00CA19EE" w:rsidRDefault="00CA19EE" w:rsidP="002F01A9">
            <w:pPr>
              <w:jc w:val="center"/>
              <w:rPr>
                <w:rFonts w:ascii="Arial" w:eastAsia="Arial" w:hAnsi="Arial" w:cs="Arial"/>
                <w:sz w:val="32"/>
                <w:szCs w:val="32"/>
              </w:rPr>
            </w:pPr>
            <w:r>
              <w:rPr>
                <w:rFonts w:ascii="Arial" w:eastAsia="Arial" w:hAnsi="Arial" w:cs="Arial"/>
                <w:sz w:val="32"/>
                <w:szCs w:val="32"/>
              </w:rPr>
              <w:t>Distinguished</w:t>
            </w:r>
          </w:p>
        </w:tc>
      </w:tr>
      <w:tr w:rsidR="00CA19EE" w14:paraId="29615FB0" w14:textId="77777777" w:rsidTr="002F01A9">
        <w:tc>
          <w:tcPr>
            <w:tcW w:w="2160" w:type="dxa"/>
            <w:vMerge/>
            <w:vAlign w:val="center"/>
          </w:tcPr>
          <w:p w14:paraId="44A45266" w14:textId="77777777" w:rsidR="00CA19EE" w:rsidRDefault="00CA19EE" w:rsidP="002F01A9">
            <w:pPr>
              <w:widowControl w:val="0"/>
              <w:pBdr>
                <w:top w:val="nil"/>
                <w:left w:val="nil"/>
                <w:bottom w:val="nil"/>
                <w:right w:val="nil"/>
                <w:between w:val="nil"/>
              </w:pBdr>
              <w:spacing w:line="276" w:lineRule="auto"/>
              <w:rPr>
                <w:rFonts w:ascii="Arial" w:eastAsia="Arial" w:hAnsi="Arial" w:cs="Arial"/>
                <w:sz w:val="32"/>
                <w:szCs w:val="32"/>
              </w:rPr>
            </w:pPr>
          </w:p>
        </w:tc>
        <w:tc>
          <w:tcPr>
            <w:tcW w:w="2160" w:type="dxa"/>
          </w:tcPr>
          <w:p w14:paraId="6EF9E925" w14:textId="77777777" w:rsidR="00CA19EE" w:rsidRDefault="00CA19EE" w:rsidP="002F01A9">
            <w:pPr>
              <w:rPr>
                <w:rFonts w:ascii="Arial" w:eastAsia="Arial" w:hAnsi="Arial" w:cs="Arial"/>
                <w:sz w:val="32"/>
                <w:szCs w:val="32"/>
              </w:rPr>
            </w:pPr>
          </w:p>
          <w:p w14:paraId="04722555" w14:textId="77777777" w:rsidR="00CA19EE" w:rsidRDefault="00CA19EE" w:rsidP="002F01A9">
            <w:pPr>
              <w:rPr>
                <w:rFonts w:ascii="Arial" w:eastAsia="Arial" w:hAnsi="Arial" w:cs="Arial"/>
                <w:sz w:val="32"/>
                <w:szCs w:val="32"/>
              </w:rPr>
            </w:pPr>
          </w:p>
        </w:tc>
        <w:tc>
          <w:tcPr>
            <w:tcW w:w="2160" w:type="dxa"/>
          </w:tcPr>
          <w:p w14:paraId="2A0EEF25" w14:textId="77777777" w:rsidR="00CA19EE" w:rsidRDefault="00CA19EE" w:rsidP="002F01A9">
            <w:pPr>
              <w:rPr>
                <w:rFonts w:ascii="Arial" w:eastAsia="Arial" w:hAnsi="Arial" w:cs="Arial"/>
                <w:sz w:val="32"/>
                <w:szCs w:val="32"/>
              </w:rPr>
            </w:pPr>
          </w:p>
        </w:tc>
        <w:tc>
          <w:tcPr>
            <w:tcW w:w="2115" w:type="dxa"/>
          </w:tcPr>
          <w:p w14:paraId="19F919F0" w14:textId="77777777" w:rsidR="00CA19EE" w:rsidRDefault="00CA19EE" w:rsidP="002F01A9">
            <w:pPr>
              <w:rPr>
                <w:rFonts w:ascii="Arial" w:eastAsia="Arial" w:hAnsi="Arial" w:cs="Arial"/>
                <w:sz w:val="32"/>
                <w:szCs w:val="32"/>
              </w:rPr>
            </w:pPr>
            <w:r>
              <w:rPr>
                <w:noProof/>
              </w:rPr>
              <mc:AlternateContent>
                <mc:Choice Requires="wps">
                  <w:drawing>
                    <wp:anchor distT="0" distB="0" distL="114300" distR="114300" simplePos="0" relativeHeight="251664384" behindDoc="0" locked="0" layoutInCell="1" hidden="0" allowOverlap="1" wp14:anchorId="175E4E92" wp14:editId="17F8E379">
                      <wp:simplePos x="0" y="0"/>
                      <wp:positionH relativeFrom="column">
                        <wp:posOffset>-977899</wp:posOffset>
                      </wp:positionH>
                      <wp:positionV relativeFrom="paragraph">
                        <wp:posOffset>101600</wp:posOffset>
                      </wp:positionV>
                      <wp:extent cx="2132523" cy="669483"/>
                      <wp:effectExtent l="0" t="0" r="0" b="0"/>
                      <wp:wrapNone/>
                      <wp:docPr id="13" name="Rectangle 13"/>
                      <wp:cNvGraphicFramePr/>
                      <a:graphic xmlns:a="http://schemas.openxmlformats.org/drawingml/2006/main">
                        <a:graphicData uri="http://schemas.microsoft.com/office/word/2010/wordprocessingShape">
                          <wps:wsp>
                            <wps:cNvSpPr/>
                            <wps:spPr>
                              <a:xfrm>
                                <a:off x="4284501" y="3450021"/>
                                <a:ext cx="2122998" cy="659958"/>
                              </a:xfrm>
                              <a:prstGeom prst="rect">
                                <a:avLst/>
                              </a:prstGeom>
                              <a:solidFill>
                                <a:srgbClr val="FBE4D4"/>
                              </a:solidFill>
                              <a:ln w="9525" cap="flat" cmpd="sng">
                                <a:solidFill>
                                  <a:srgbClr val="000000"/>
                                </a:solidFill>
                                <a:prstDash val="solid"/>
                                <a:round/>
                                <a:headEnd type="none" w="sm" len="sm"/>
                                <a:tailEnd type="none" w="sm" len="sm"/>
                              </a:ln>
                            </wps:spPr>
                            <wps:txbx>
                              <w:txbxContent>
                                <w:p w14:paraId="6DCEC158" w14:textId="77777777" w:rsidR="00CA19EE" w:rsidRDefault="00CA19EE" w:rsidP="00CA19EE">
                                  <w:pPr>
                                    <w:jc w:val="center"/>
                                    <w:textDirection w:val="btLr"/>
                                  </w:pPr>
                                  <w:r>
                                    <w:rPr>
                                      <w:rFonts w:ascii="Century Gothic" w:eastAsia="Century Gothic" w:hAnsi="Century Gothic" w:cs="Century Gothic"/>
                                      <w:b/>
                                      <w:color w:val="000000"/>
                                    </w:rPr>
                                    <w:t>Why individualize each student’s progress compared to standards?</w:t>
                                  </w:r>
                                </w:p>
                              </w:txbxContent>
                            </wps:txbx>
                            <wps:bodyPr spcFirstLastPara="1" wrap="square" lIns="91425" tIns="45700" rIns="91425" bIns="45700" anchor="t" anchorCtr="0">
                              <a:noAutofit/>
                            </wps:bodyPr>
                          </wps:wsp>
                        </a:graphicData>
                      </a:graphic>
                    </wp:anchor>
                  </w:drawing>
                </mc:Choice>
                <mc:Fallback>
                  <w:pict>
                    <v:rect w14:anchorId="175E4E92" id="Rectangle 13" o:spid="_x0000_s1029" style="position:absolute;margin-left:-77pt;margin-top:8pt;width:167.9pt;height:5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" fillcolor="#fbe4d4">
                      <v:stroke startarrowwidth="narrow" startarrowlength="short" endarrowwidth="narrow" endarrowlength="short" joinstyle="round"/>
                      <v:textbox inset="2.53958mm,1.2694mm,2.53958mm,1.2694mm">
                        <w:txbxContent>
                          <w:p w14:paraId="6DCEC158" w14:textId="77777777" w:rsidR="00CA19EE" w:rsidRDefault="00CA19EE" w:rsidP="00CA19EE">
                            <w:pPr>
                              <w:jc w:val="center"/>
                              <w:textDirection w:val="btLr"/>
                            </w:pPr>
                            <w:r>
                              <w:rPr>
                                <w:rFonts w:ascii="Century Gothic" w:eastAsia="Century Gothic" w:hAnsi="Century Gothic" w:cs="Century Gothic"/>
                                <w:b/>
                                <w:color w:val="000000"/>
                              </w:rPr>
                              <w:t>Why individualize each student’s progress compared to standards?</w:t>
                            </w:r>
                          </w:p>
                        </w:txbxContent>
                      </v:textbox>
                    </v:rect>
                  </w:pict>
                </mc:Fallback>
              </mc:AlternateContent>
            </w:r>
          </w:p>
        </w:tc>
        <w:tc>
          <w:tcPr>
            <w:tcW w:w="2205" w:type="dxa"/>
          </w:tcPr>
          <w:p w14:paraId="0464C836" w14:textId="77777777" w:rsidR="00CA19EE" w:rsidRDefault="00CA19EE" w:rsidP="002F01A9">
            <w:pPr>
              <w:rPr>
                <w:rFonts w:ascii="Arial" w:eastAsia="Arial" w:hAnsi="Arial" w:cs="Arial"/>
                <w:sz w:val="32"/>
                <w:szCs w:val="32"/>
              </w:rPr>
            </w:pPr>
          </w:p>
        </w:tc>
      </w:tr>
    </w:tbl>
    <w:p w14:paraId="17A0B2E4" w14:textId="77777777" w:rsidR="00CA19EE" w:rsidRDefault="00CA19EE" w:rsidP="00CA19EE">
      <w:pPr>
        <w:rPr>
          <w:rFonts w:ascii="Arial" w:eastAsia="Arial" w:hAnsi="Arial" w:cs="Arial"/>
          <w:sz w:val="10"/>
          <w:szCs w:val="10"/>
        </w:rPr>
      </w:pPr>
    </w:p>
    <w:p w14:paraId="0AFB810A" w14:textId="77777777" w:rsidR="00CA19EE" w:rsidRDefault="00CA19EE" w:rsidP="00CA19EE">
      <w:pPr>
        <w:rPr>
          <w:rFonts w:ascii="Arial" w:eastAsia="Arial" w:hAnsi="Arial" w:cs="Arial"/>
          <w:sz w:val="32"/>
          <w:szCs w:val="32"/>
        </w:rPr>
      </w:pPr>
      <w:r>
        <w:rPr>
          <w:rFonts w:ascii="Arial" w:eastAsia="Arial" w:hAnsi="Arial" w:cs="Arial"/>
          <w:sz w:val="32"/>
          <w:szCs w:val="32"/>
        </w:rPr>
        <w:t>Warm-Up:</w:t>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CA19EE" w14:paraId="49545D96" w14:textId="77777777" w:rsidTr="002F01A9">
        <w:tc>
          <w:tcPr>
            <w:tcW w:w="10790" w:type="dxa"/>
          </w:tcPr>
          <w:p w14:paraId="6D92168D" w14:textId="77777777" w:rsidR="00CA19EE" w:rsidRDefault="00CA19EE" w:rsidP="002F01A9">
            <w:pPr>
              <w:rPr>
                <w:rFonts w:ascii="Arial" w:eastAsia="Arial" w:hAnsi="Arial" w:cs="Arial"/>
                <w:sz w:val="15"/>
                <w:szCs w:val="15"/>
              </w:rPr>
            </w:pPr>
          </w:p>
          <w:p w14:paraId="187808B9" w14:textId="77777777" w:rsidR="00CA19EE" w:rsidRDefault="00CA19EE" w:rsidP="002F01A9">
            <w:pPr>
              <w:rPr>
                <w:rFonts w:ascii="Century Gothic" w:eastAsia="Century Gothic" w:hAnsi="Century Gothic" w:cs="Century Gothic"/>
              </w:rPr>
            </w:pPr>
            <w:r>
              <w:rPr>
                <w:rFonts w:ascii="Century Gothic" w:eastAsia="Century Gothic" w:hAnsi="Century Gothic" w:cs="Century Gothic"/>
              </w:rPr>
              <w:t xml:space="preserve">With your partner, play a game of ‘Where Do I Belong’. Match Each main idea with one or more supporting details that support the main idea. Prepare to explain your selections. </w:t>
            </w:r>
          </w:p>
          <w:p w14:paraId="4FF37174" w14:textId="77777777" w:rsidR="00CA19EE" w:rsidRDefault="00CA19EE" w:rsidP="002F01A9">
            <w:pPr>
              <w:rPr>
                <w:rFonts w:ascii="Arial" w:eastAsia="Arial" w:hAnsi="Arial" w:cs="Arial"/>
                <w:sz w:val="15"/>
                <w:szCs w:val="15"/>
              </w:rPr>
            </w:pPr>
          </w:p>
        </w:tc>
      </w:tr>
    </w:tbl>
    <w:p w14:paraId="4497134A" w14:textId="77777777" w:rsidR="00CA19EE" w:rsidRDefault="00CA19EE" w:rsidP="00CA19EE">
      <w:pPr>
        <w:rPr>
          <w:rFonts w:ascii="Arial" w:eastAsia="Arial" w:hAnsi="Arial" w:cs="Arial"/>
          <w:sz w:val="32"/>
          <w:szCs w:val="32"/>
        </w:rPr>
      </w:pPr>
      <w:r>
        <w:rPr>
          <w:noProof/>
        </w:rPr>
        <mc:AlternateContent>
          <mc:Choice Requires="wps">
            <w:drawing>
              <wp:anchor distT="0" distB="0" distL="114300" distR="114300" simplePos="0" relativeHeight="251665408" behindDoc="0" locked="0" layoutInCell="1" hidden="0" allowOverlap="1" wp14:anchorId="423B67C8" wp14:editId="7C0940CA">
                <wp:simplePos x="0" y="0"/>
                <wp:positionH relativeFrom="column">
                  <wp:posOffset>381000</wp:posOffset>
                </wp:positionH>
                <wp:positionV relativeFrom="paragraph">
                  <wp:posOffset>114300</wp:posOffset>
                </wp:positionV>
                <wp:extent cx="5924550" cy="1150603"/>
                <wp:effectExtent l="0" t="0" r="0" b="0"/>
                <wp:wrapNone/>
                <wp:docPr id="8" name="Oval 8"/>
                <wp:cNvGraphicFramePr/>
                <a:graphic xmlns:a="http://schemas.openxmlformats.org/drawingml/2006/main">
                  <a:graphicData uri="http://schemas.microsoft.com/office/word/2010/wordprocessingShape">
                    <wps:wsp>
                      <wps:cNvSpPr/>
                      <wps:spPr>
                        <a:xfrm>
                          <a:off x="2399736" y="3130795"/>
                          <a:ext cx="5892529" cy="1298410"/>
                        </a:xfrm>
                        <a:prstGeom prst="ellipse">
                          <a:avLst/>
                        </a:prstGeom>
                        <a:noFill/>
                        <a:ln w="28575" cap="flat" cmpd="sng">
                          <a:solidFill>
                            <a:schemeClr val="dk1"/>
                          </a:solidFill>
                          <a:prstDash val="solid"/>
                          <a:miter lim="800000"/>
                          <a:headEnd type="none" w="sm" len="sm"/>
                          <a:tailEnd type="none" w="sm" len="sm"/>
                        </a:ln>
                      </wps:spPr>
                      <wps:txbx>
                        <w:txbxContent>
                          <w:p w14:paraId="301C5315" w14:textId="77777777" w:rsidR="00CA19EE" w:rsidRDefault="00CA19EE" w:rsidP="00CA19EE">
                            <w:pPr>
                              <w:textDirection w:val="btLr"/>
                            </w:pPr>
                          </w:p>
                        </w:txbxContent>
                      </wps:txbx>
                      <wps:bodyPr spcFirstLastPara="1" wrap="square" lIns="91425" tIns="91425" rIns="91425" bIns="91425" anchor="ctr" anchorCtr="0">
                        <a:noAutofit/>
                      </wps:bodyPr>
                    </wps:wsp>
                  </a:graphicData>
                </a:graphic>
              </wp:anchor>
            </w:drawing>
          </mc:Choice>
          <mc:Fallback>
            <w:pict>
              <v:oval w14:anchorId="423B67C8" id="Oval 8" o:spid="_x0000_s1030" style="position:absolute;margin-left:30pt;margin-top:9pt;width:466.5pt;height:90.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" filled="f" strokecolor="black [3200]" strokeweight="2.25pt">
                <v:stroke startarrowwidth="narrow" startarrowlength="short" endarrowwidth="narrow" endarrowlength="short" joinstyle="miter"/>
                <v:textbox inset="2.53958mm,2.53958mm,2.53958mm,2.53958mm">
                  <w:txbxContent>
                    <w:p w14:paraId="301C5315" w14:textId="77777777" w:rsidR="00CA19EE" w:rsidRDefault="00CA19EE" w:rsidP="00CA19EE">
                      <w:pPr>
                        <w:textDirection w:val="btLr"/>
                      </w:pPr>
                    </w:p>
                  </w:txbxContent>
                </v:textbox>
              </v:oval>
            </w:pict>
          </mc:Fallback>
        </mc:AlternateContent>
      </w:r>
      <w:r>
        <w:rPr>
          <w:noProof/>
        </w:rPr>
        <mc:AlternateContent>
          <mc:Choice Requires="wps">
            <w:drawing>
              <wp:anchor distT="0" distB="0" distL="114300" distR="114300" simplePos="0" relativeHeight="251666432" behindDoc="0" locked="0" layoutInCell="1" hidden="0" allowOverlap="1" wp14:anchorId="0A077D1F" wp14:editId="5C57CBC7">
                <wp:simplePos x="0" y="0"/>
                <wp:positionH relativeFrom="column">
                  <wp:posOffset>63501</wp:posOffset>
                </wp:positionH>
                <wp:positionV relativeFrom="paragraph">
                  <wp:posOffset>114300</wp:posOffset>
                </wp:positionV>
                <wp:extent cx="1605122" cy="463656"/>
                <wp:effectExtent l="0" t="0" r="0" b="0"/>
                <wp:wrapNone/>
                <wp:docPr id="7" name="Rectangle 7"/>
                <wp:cNvGraphicFramePr/>
                <a:graphic xmlns:a="http://schemas.openxmlformats.org/drawingml/2006/main">
                  <a:graphicData uri="http://schemas.microsoft.com/office/word/2010/wordprocessingShape">
                    <wps:wsp>
                      <wps:cNvSpPr/>
                      <wps:spPr>
                        <a:xfrm>
                          <a:off x="4548202" y="3552935"/>
                          <a:ext cx="1595597" cy="454131"/>
                        </a:xfrm>
                        <a:prstGeom prst="rect">
                          <a:avLst/>
                        </a:prstGeom>
                        <a:solidFill>
                          <a:srgbClr val="FBE4D4"/>
                        </a:solidFill>
                        <a:ln w="9525" cap="flat" cmpd="sng">
                          <a:solidFill>
                            <a:srgbClr val="000000"/>
                          </a:solidFill>
                          <a:prstDash val="solid"/>
                          <a:round/>
                          <a:headEnd type="none" w="sm" len="sm"/>
                          <a:tailEnd type="none" w="sm" len="sm"/>
                        </a:ln>
                      </wps:spPr>
                      <wps:txbx>
                        <w:txbxContent>
                          <w:p w14:paraId="6A2D53B5" w14:textId="77777777" w:rsidR="00CA19EE" w:rsidRDefault="00CA19EE" w:rsidP="00CA19EE">
                            <w:pPr>
                              <w:jc w:val="center"/>
                              <w:textDirection w:val="btLr"/>
                            </w:pPr>
                            <w:r>
                              <w:rPr>
                                <w:rFonts w:ascii="Century Gothic" w:eastAsia="Century Gothic" w:hAnsi="Century Gothic" w:cs="Century Gothic"/>
                                <w:b/>
                                <w:color w:val="000000"/>
                              </w:rPr>
                              <w:t>Where can these be found?</w:t>
                            </w:r>
                          </w:p>
                        </w:txbxContent>
                      </wps:txbx>
                      <wps:bodyPr spcFirstLastPara="1" wrap="square" lIns="91425" tIns="45700" rIns="91425" bIns="45700" anchor="t" anchorCtr="0">
                        <a:noAutofit/>
                      </wps:bodyPr>
                    </wps:wsp>
                  </a:graphicData>
                </a:graphic>
              </wp:anchor>
            </w:drawing>
          </mc:Choice>
          <mc:Fallback>
            <w:pict>
              <v:rect w14:anchorId="0A077D1F" id="Rectangle 7" o:spid="_x0000_s1031" style="position:absolute;margin-left:5pt;margin-top:9pt;width:126.4pt;height:3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" fillcolor="#fbe4d4">
                <v:stroke startarrowwidth="narrow" startarrowlength="short" endarrowwidth="narrow" endarrowlength="short" joinstyle="round"/>
                <v:textbox inset="2.53958mm,1.2694mm,2.53958mm,1.2694mm">
                  <w:txbxContent>
                    <w:p w14:paraId="6A2D53B5" w14:textId="77777777" w:rsidR="00CA19EE" w:rsidRDefault="00CA19EE" w:rsidP="00CA19EE">
                      <w:pPr>
                        <w:jc w:val="center"/>
                        <w:textDirection w:val="btLr"/>
                      </w:pPr>
                      <w:r>
                        <w:rPr>
                          <w:rFonts w:ascii="Century Gothic" w:eastAsia="Century Gothic" w:hAnsi="Century Gothic" w:cs="Century Gothic"/>
                          <w:b/>
                          <w:color w:val="000000"/>
                        </w:rPr>
                        <w:t>Where can these be found?</w:t>
                      </w:r>
                    </w:p>
                  </w:txbxContent>
                </v:textbox>
              </v:rect>
            </w:pict>
          </mc:Fallback>
        </mc:AlternateContent>
      </w:r>
    </w:p>
    <w:p w14:paraId="72CBE8E1" w14:textId="77777777" w:rsidR="00CA19EE" w:rsidRDefault="00CA19EE" w:rsidP="00CA19EE">
      <w:pPr>
        <w:jc w:val="center"/>
        <w:rPr>
          <w:rFonts w:ascii="Arial" w:eastAsia="Arial" w:hAnsi="Arial" w:cs="Arial"/>
          <w:sz w:val="32"/>
          <w:szCs w:val="32"/>
        </w:rPr>
      </w:pPr>
      <w:r>
        <w:rPr>
          <w:rFonts w:ascii="Arial" w:eastAsia="Arial" w:hAnsi="Arial" w:cs="Arial"/>
          <w:sz w:val="32"/>
          <w:szCs w:val="32"/>
        </w:rPr>
        <w:t>Vocabulary</w:t>
      </w:r>
    </w:p>
    <w:p w14:paraId="13B1E844" w14:textId="77777777" w:rsidR="00CA19EE" w:rsidRDefault="00CA19EE" w:rsidP="00CA19EE">
      <w:pPr>
        <w:jc w:val="center"/>
        <w:rPr>
          <w:rFonts w:ascii="Arial" w:eastAsia="Arial" w:hAnsi="Arial" w:cs="Arial"/>
          <w:sz w:val="5"/>
          <w:szCs w:val="5"/>
        </w:rPr>
      </w:pPr>
    </w:p>
    <w:p w14:paraId="2B283B2B" w14:textId="77777777" w:rsidR="00CA19EE" w:rsidRDefault="00CA19EE" w:rsidP="00CA19EE">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Main Idea      Central Theme    Key Details</w:t>
      </w:r>
    </w:p>
    <w:p w14:paraId="41729885" w14:textId="77777777" w:rsidR="00CA19EE" w:rsidRDefault="00CA19EE" w:rsidP="00CA19EE">
      <w:pPr>
        <w:jc w:val="center"/>
        <w:rPr>
          <w:rFonts w:ascii="Century Gothic" w:eastAsia="Century Gothic" w:hAnsi="Century Gothic" w:cs="Century Gothic"/>
          <w:sz w:val="4"/>
          <w:szCs w:val="4"/>
        </w:rPr>
      </w:pPr>
    </w:p>
    <w:p w14:paraId="6451ED1F" w14:textId="77777777" w:rsidR="00CA19EE" w:rsidRDefault="00CA19EE" w:rsidP="00CA19EE">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Supporting Evidence   Summary     Recount    Paraphrase    Inference</w:t>
      </w:r>
    </w:p>
    <w:p w14:paraId="3602B10E" w14:textId="77777777" w:rsidR="00CA19EE" w:rsidRDefault="00CA19EE" w:rsidP="00CA19EE">
      <w:pPr>
        <w:jc w:val="center"/>
        <w:rPr>
          <w:rFonts w:ascii="Century Gothic" w:eastAsia="Century Gothic" w:hAnsi="Century Gothic" w:cs="Century Gothic"/>
          <w:sz w:val="4"/>
          <w:szCs w:val="4"/>
        </w:rPr>
      </w:pPr>
    </w:p>
    <w:p w14:paraId="204F240E" w14:textId="77777777" w:rsidR="00CA19EE" w:rsidRDefault="00CA19EE" w:rsidP="00CA19EE">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Context Clues    Key Details        Supporting details</w:t>
      </w:r>
    </w:p>
    <w:p w14:paraId="1726E8E2" w14:textId="77777777" w:rsidR="00CA19EE" w:rsidRDefault="00CA19EE" w:rsidP="00CA19EE">
      <w:pPr>
        <w:jc w:val="center"/>
        <w:rPr>
          <w:rFonts w:ascii="Arial" w:eastAsia="Arial" w:hAnsi="Arial" w:cs="Arial"/>
          <w:sz w:val="32"/>
          <w:szCs w:val="32"/>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2880"/>
        <w:gridCol w:w="2787"/>
        <w:gridCol w:w="2698"/>
      </w:tblGrid>
      <w:tr w:rsidR="00CA19EE" w14:paraId="6F7A9CEE" w14:textId="77777777" w:rsidTr="002F01A9">
        <w:tc>
          <w:tcPr>
            <w:tcW w:w="2425" w:type="dxa"/>
          </w:tcPr>
          <w:p w14:paraId="4AC0D7A1" w14:textId="77777777" w:rsidR="00CA19EE" w:rsidRDefault="00CA19EE" w:rsidP="002F01A9">
            <w:pPr>
              <w:rPr>
                <w:rFonts w:ascii="Arial" w:eastAsia="Arial" w:hAnsi="Arial" w:cs="Arial"/>
                <w:sz w:val="32"/>
                <w:szCs w:val="32"/>
              </w:rPr>
            </w:pPr>
            <w:r>
              <w:rPr>
                <w:rFonts w:ascii="Arial" w:eastAsia="Arial" w:hAnsi="Arial" w:cs="Arial"/>
                <w:sz w:val="32"/>
                <w:szCs w:val="32"/>
              </w:rPr>
              <w:t>Emerging</w:t>
            </w:r>
          </w:p>
        </w:tc>
        <w:tc>
          <w:tcPr>
            <w:tcW w:w="2880" w:type="dxa"/>
          </w:tcPr>
          <w:p w14:paraId="631D17CC" w14:textId="77777777" w:rsidR="00CA19EE" w:rsidRDefault="00CA19EE" w:rsidP="002F01A9">
            <w:pPr>
              <w:rPr>
                <w:rFonts w:ascii="Arial" w:eastAsia="Arial" w:hAnsi="Arial" w:cs="Arial"/>
                <w:sz w:val="32"/>
                <w:szCs w:val="32"/>
              </w:rPr>
            </w:pPr>
            <w:r>
              <w:rPr>
                <w:rFonts w:ascii="Arial" w:eastAsia="Arial" w:hAnsi="Arial" w:cs="Arial"/>
                <w:sz w:val="32"/>
                <w:szCs w:val="32"/>
              </w:rPr>
              <w:t>Developing</w:t>
            </w:r>
          </w:p>
        </w:tc>
        <w:tc>
          <w:tcPr>
            <w:tcW w:w="2787" w:type="dxa"/>
          </w:tcPr>
          <w:p w14:paraId="6E26E4EB" w14:textId="77777777" w:rsidR="00CA19EE" w:rsidRDefault="00CA19EE" w:rsidP="002F01A9">
            <w:pPr>
              <w:rPr>
                <w:rFonts w:ascii="Arial" w:eastAsia="Arial" w:hAnsi="Arial" w:cs="Arial"/>
                <w:sz w:val="32"/>
                <w:szCs w:val="32"/>
              </w:rPr>
            </w:pPr>
            <w:r>
              <w:rPr>
                <w:rFonts w:ascii="Arial" w:eastAsia="Arial" w:hAnsi="Arial" w:cs="Arial"/>
                <w:sz w:val="32"/>
                <w:szCs w:val="32"/>
              </w:rPr>
              <w:t>Proficient</w:t>
            </w:r>
          </w:p>
        </w:tc>
        <w:tc>
          <w:tcPr>
            <w:tcW w:w="2698" w:type="dxa"/>
          </w:tcPr>
          <w:p w14:paraId="6528F638" w14:textId="77777777" w:rsidR="00CA19EE" w:rsidRDefault="00CA19EE" w:rsidP="002F01A9">
            <w:pPr>
              <w:rPr>
                <w:rFonts w:ascii="Arial" w:eastAsia="Arial" w:hAnsi="Arial" w:cs="Arial"/>
                <w:sz w:val="32"/>
                <w:szCs w:val="32"/>
              </w:rPr>
            </w:pPr>
            <w:r>
              <w:rPr>
                <w:rFonts w:ascii="Arial" w:eastAsia="Arial" w:hAnsi="Arial" w:cs="Arial"/>
                <w:sz w:val="32"/>
                <w:szCs w:val="32"/>
              </w:rPr>
              <w:t>Distinguished</w:t>
            </w:r>
          </w:p>
        </w:tc>
      </w:tr>
      <w:tr w:rsidR="00CA19EE" w14:paraId="245275BA" w14:textId="77777777" w:rsidTr="002F01A9">
        <w:tc>
          <w:tcPr>
            <w:tcW w:w="2425" w:type="dxa"/>
          </w:tcPr>
          <w:p w14:paraId="4DE34774" w14:textId="77777777" w:rsidR="00CA19EE" w:rsidRDefault="00CA19EE" w:rsidP="002F01A9">
            <w:pPr>
              <w:rPr>
                <w:rFonts w:ascii="Century Gothic" w:eastAsia="Century Gothic" w:hAnsi="Century Gothic" w:cs="Century Gothic"/>
                <w:sz w:val="21"/>
                <w:szCs w:val="21"/>
              </w:rPr>
            </w:pPr>
            <w:r>
              <w:rPr>
                <w:rFonts w:ascii="Century Gothic" w:eastAsia="Century Gothic" w:hAnsi="Century Gothic" w:cs="Century Gothic"/>
                <w:sz w:val="21"/>
                <w:szCs w:val="21"/>
              </w:rPr>
              <w:t>Lesson focus:</w:t>
            </w:r>
          </w:p>
          <w:p w14:paraId="233903AF" w14:textId="77777777" w:rsidR="00CA19EE" w:rsidRDefault="00CA19EE" w:rsidP="002F01A9">
            <w:pPr>
              <w:rPr>
                <w:rFonts w:ascii="Century Gothic" w:eastAsia="Century Gothic" w:hAnsi="Century Gothic" w:cs="Century Gothic"/>
                <w:sz w:val="8"/>
                <w:szCs w:val="8"/>
              </w:rPr>
            </w:pPr>
          </w:p>
          <w:p w14:paraId="5D4F228B" w14:textId="77777777" w:rsidR="00CA19EE" w:rsidRDefault="00CA19EE" w:rsidP="002F01A9">
            <w:pPr>
              <w:rPr>
                <w:rFonts w:ascii="Century Gothic" w:eastAsia="Century Gothic" w:hAnsi="Century Gothic" w:cs="Century Gothic"/>
              </w:rPr>
            </w:pPr>
            <w:r>
              <w:rPr>
                <w:rFonts w:ascii="Century Gothic" w:eastAsia="Century Gothic" w:hAnsi="Century Gothic" w:cs="Century Gothic"/>
              </w:rPr>
              <w:t>Choose a scene from the story and create a dialogue between two characters, showing their personalities and motivations.</w:t>
            </w:r>
          </w:p>
          <w:p w14:paraId="3FED23C2" w14:textId="77777777" w:rsidR="00CA19EE" w:rsidRDefault="00CA19EE" w:rsidP="002F01A9">
            <w:pPr>
              <w:rPr>
                <w:rFonts w:ascii="Century Gothic" w:eastAsia="Century Gothic" w:hAnsi="Century Gothic" w:cs="Century Gothic"/>
                <w:sz w:val="13"/>
                <w:szCs w:val="13"/>
              </w:rPr>
            </w:pPr>
          </w:p>
        </w:tc>
        <w:tc>
          <w:tcPr>
            <w:tcW w:w="2880" w:type="dxa"/>
          </w:tcPr>
          <w:p w14:paraId="0781AD96" w14:textId="77777777" w:rsidR="00CA19EE" w:rsidRDefault="00CA19EE" w:rsidP="002F01A9">
            <w:pPr>
              <w:rPr>
                <w:rFonts w:ascii="Century Gothic" w:eastAsia="Century Gothic" w:hAnsi="Century Gothic" w:cs="Century Gothic"/>
                <w:sz w:val="21"/>
                <w:szCs w:val="21"/>
              </w:rPr>
            </w:pPr>
            <w:r>
              <w:rPr>
                <w:rFonts w:ascii="Century Gothic" w:eastAsia="Century Gothic" w:hAnsi="Century Gothic" w:cs="Century Gothic"/>
                <w:sz w:val="21"/>
                <w:szCs w:val="21"/>
              </w:rPr>
              <w:t>Lesson focus:</w:t>
            </w:r>
          </w:p>
          <w:p w14:paraId="14ECFA62" w14:textId="77777777" w:rsidR="00CA19EE" w:rsidRDefault="00CA19EE" w:rsidP="002F01A9">
            <w:pPr>
              <w:rPr>
                <w:rFonts w:ascii="Century Gothic" w:eastAsia="Century Gothic" w:hAnsi="Century Gothic" w:cs="Century Gothic"/>
                <w:sz w:val="8"/>
                <w:szCs w:val="8"/>
              </w:rPr>
            </w:pPr>
          </w:p>
          <w:p w14:paraId="624E3F7E" w14:textId="77777777" w:rsidR="00CA19EE" w:rsidRDefault="00CA19EE" w:rsidP="002F01A9">
            <w:pPr>
              <w:rPr>
                <w:rFonts w:ascii="Century Gothic" w:eastAsia="Century Gothic" w:hAnsi="Century Gothic" w:cs="Century Gothic"/>
              </w:rPr>
            </w:pPr>
            <w:r>
              <w:rPr>
                <w:rFonts w:ascii="Century Gothic" w:eastAsia="Century Gothic" w:hAnsi="Century Gothic" w:cs="Century Gothic"/>
              </w:rPr>
              <w:t xml:space="preserve">Create a comic strip depicting a scene that exemplifies the interaction between the setting, characters, and plot. Include speech bubbles and captions </w:t>
            </w:r>
            <w:r>
              <w:rPr>
                <w:rFonts w:ascii="Century Gothic" w:eastAsia="Century Gothic" w:hAnsi="Century Gothic" w:cs="Century Gothic"/>
                <w:sz w:val="20"/>
                <w:szCs w:val="20"/>
              </w:rPr>
              <w:t xml:space="preserve">to </w:t>
            </w:r>
            <w:r>
              <w:rPr>
                <w:rFonts w:ascii="Century Gothic" w:eastAsia="Century Gothic" w:hAnsi="Century Gothic" w:cs="Century Gothic"/>
              </w:rPr>
              <w:t xml:space="preserve">explain the </w:t>
            </w:r>
            <w:proofErr w:type="spellStart"/>
            <w:r>
              <w:rPr>
                <w:rFonts w:ascii="Century Gothic" w:eastAsia="Century Gothic" w:hAnsi="Century Gothic" w:cs="Century Gothic"/>
              </w:rPr>
              <w:t>signizicance</w:t>
            </w:r>
            <w:proofErr w:type="spellEnd"/>
            <w:r>
              <w:rPr>
                <w:rFonts w:ascii="Century Gothic" w:eastAsia="Century Gothic" w:hAnsi="Century Gothic" w:cs="Century Gothic"/>
              </w:rPr>
              <w:t>.</w:t>
            </w:r>
          </w:p>
        </w:tc>
        <w:tc>
          <w:tcPr>
            <w:tcW w:w="2787" w:type="dxa"/>
          </w:tcPr>
          <w:p w14:paraId="6EE69FF5" w14:textId="77777777" w:rsidR="00CA19EE" w:rsidRDefault="00CA19EE" w:rsidP="002F01A9">
            <w:pPr>
              <w:rPr>
                <w:rFonts w:ascii="Century Gothic" w:eastAsia="Century Gothic" w:hAnsi="Century Gothic" w:cs="Century Gothic"/>
                <w:sz w:val="21"/>
                <w:szCs w:val="21"/>
              </w:rPr>
            </w:pPr>
            <w:r>
              <w:rPr>
                <w:rFonts w:ascii="Century Gothic" w:eastAsia="Century Gothic" w:hAnsi="Century Gothic" w:cs="Century Gothic"/>
                <w:sz w:val="21"/>
                <w:szCs w:val="21"/>
              </w:rPr>
              <w:t>Lesson focus:</w:t>
            </w:r>
          </w:p>
          <w:p w14:paraId="20937C62" w14:textId="77777777" w:rsidR="00CA19EE" w:rsidRDefault="00CA19EE" w:rsidP="002F01A9">
            <w:pPr>
              <w:rPr>
                <w:rFonts w:ascii="Century Gothic" w:eastAsia="Century Gothic" w:hAnsi="Century Gothic" w:cs="Century Gothic"/>
                <w:sz w:val="8"/>
                <w:szCs w:val="8"/>
              </w:rPr>
            </w:pPr>
          </w:p>
          <w:p w14:paraId="5517712D" w14:textId="77777777" w:rsidR="00CA19EE" w:rsidRDefault="00CA19EE" w:rsidP="002F01A9">
            <w:pPr>
              <w:rPr>
                <w:rFonts w:ascii="Century Gothic" w:eastAsia="Century Gothic" w:hAnsi="Century Gothic" w:cs="Century Gothic"/>
              </w:rPr>
            </w:pPr>
            <w:r>
              <w:rPr>
                <w:rFonts w:ascii="Century Gothic" w:eastAsia="Century Gothic" w:hAnsi="Century Gothic" w:cs="Century Gothic"/>
              </w:rPr>
              <w:t>With your partner, analyze a dialogue scene and explain how it develops the plot.</w:t>
            </w:r>
          </w:p>
          <w:p w14:paraId="7F5DA050" w14:textId="77777777" w:rsidR="00CA19EE" w:rsidRDefault="00CA19EE" w:rsidP="002F01A9">
            <w:pPr>
              <w:rPr>
                <w:rFonts w:ascii="Century Gothic" w:eastAsia="Century Gothic" w:hAnsi="Century Gothic" w:cs="Century Gothic"/>
                <w:sz w:val="10"/>
                <w:szCs w:val="10"/>
              </w:rPr>
            </w:pPr>
            <w:r>
              <w:rPr>
                <w:noProof/>
              </w:rPr>
              <mc:AlternateContent>
                <mc:Choice Requires="wps">
                  <w:drawing>
                    <wp:anchor distT="0" distB="0" distL="114300" distR="114300" simplePos="0" relativeHeight="251667456" behindDoc="0" locked="0" layoutInCell="1" hidden="0" allowOverlap="1" wp14:anchorId="2F317001" wp14:editId="16A2A09F">
                      <wp:simplePos x="0" y="0"/>
                      <wp:positionH relativeFrom="column">
                        <wp:posOffset>-355599</wp:posOffset>
                      </wp:positionH>
                      <wp:positionV relativeFrom="paragraph">
                        <wp:posOffset>190500</wp:posOffset>
                      </wp:positionV>
                      <wp:extent cx="2251792" cy="463656"/>
                      <wp:effectExtent l="0" t="0" r="0" b="0"/>
                      <wp:wrapNone/>
                      <wp:docPr id="11" name="Rectangle 11"/>
                      <wp:cNvGraphicFramePr/>
                      <a:graphic xmlns:a="http://schemas.openxmlformats.org/drawingml/2006/main">
                        <a:graphicData uri="http://schemas.microsoft.com/office/word/2010/wordprocessingShape">
                          <wps:wsp>
                            <wps:cNvSpPr/>
                            <wps:spPr>
                              <a:xfrm>
                                <a:off x="4224867" y="3552935"/>
                                <a:ext cx="2242267" cy="454131"/>
                              </a:xfrm>
                              <a:prstGeom prst="rect">
                                <a:avLst/>
                              </a:prstGeom>
                              <a:solidFill>
                                <a:srgbClr val="FBE4D4"/>
                              </a:solidFill>
                              <a:ln w="9525" cap="flat" cmpd="sng">
                                <a:solidFill>
                                  <a:srgbClr val="000000"/>
                                </a:solidFill>
                                <a:prstDash val="solid"/>
                                <a:round/>
                                <a:headEnd type="none" w="sm" len="sm"/>
                                <a:tailEnd type="none" w="sm" len="sm"/>
                              </a:ln>
                            </wps:spPr>
                            <wps:txbx>
                              <w:txbxContent>
                                <w:p w14:paraId="2A28859F" w14:textId="77777777" w:rsidR="00CA19EE" w:rsidRDefault="00CA19EE" w:rsidP="00CA19EE">
                                  <w:pPr>
                                    <w:jc w:val="center"/>
                                    <w:textDirection w:val="btLr"/>
                                  </w:pPr>
                                  <w:r>
                                    <w:rPr>
                                      <w:rFonts w:ascii="Century Gothic" w:eastAsia="Century Gothic" w:hAnsi="Century Gothic" w:cs="Century Gothic"/>
                                      <w:b/>
                                      <w:color w:val="000000"/>
                                    </w:rPr>
                                    <w:t>Why plan for data-driven small group instruction?</w:t>
                                  </w:r>
                                </w:p>
                              </w:txbxContent>
                            </wps:txbx>
                            <wps:bodyPr spcFirstLastPara="1" wrap="square" lIns="91425" tIns="45700" rIns="91425" bIns="45700" anchor="t" anchorCtr="0">
                              <a:noAutofit/>
                            </wps:bodyPr>
                          </wps:wsp>
                        </a:graphicData>
                      </a:graphic>
                    </wp:anchor>
                  </w:drawing>
                </mc:Choice>
                <mc:Fallback>
                  <w:pict>
                    <v:rect w14:anchorId="2F317001" id="Rectangle 11" o:spid="_x0000_s1032" style="position:absolute;margin-left:-28pt;margin-top:15pt;width:177.3pt;height:3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" fillcolor="#fbe4d4">
                      <v:stroke startarrowwidth="narrow" startarrowlength="short" endarrowwidth="narrow" endarrowlength="short" joinstyle="round"/>
                      <v:textbox inset="2.53958mm,1.2694mm,2.53958mm,1.2694mm">
                        <w:txbxContent>
                          <w:p w14:paraId="2A28859F" w14:textId="77777777" w:rsidR="00CA19EE" w:rsidRDefault="00CA19EE" w:rsidP="00CA19EE">
                            <w:pPr>
                              <w:jc w:val="center"/>
                              <w:textDirection w:val="btLr"/>
                            </w:pPr>
                            <w:r>
                              <w:rPr>
                                <w:rFonts w:ascii="Century Gothic" w:eastAsia="Century Gothic" w:hAnsi="Century Gothic" w:cs="Century Gothic"/>
                                <w:b/>
                                <w:color w:val="000000"/>
                              </w:rPr>
                              <w:t>Why plan for data-driven small group instruction?</w:t>
                            </w:r>
                          </w:p>
                        </w:txbxContent>
                      </v:textbox>
                    </v:rect>
                  </w:pict>
                </mc:Fallback>
              </mc:AlternateContent>
            </w:r>
          </w:p>
        </w:tc>
        <w:tc>
          <w:tcPr>
            <w:tcW w:w="2698" w:type="dxa"/>
          </w:tcPr>
          <w:p w14:paraId="45DC1C84" w14:textId="77777777" w:rsidR="00CA19EE" w:rsidRDefault="00CA19EE" w:rsidP="002F01A9">
            <w:pPr>
              <w:rPr>
                <w:rFonts w:ascii="Century Gothic" w:eastAsia="Century Gothic" w:hAnsi="Century Gothic" w:cs="Century Gothic"/>
                <w:sz w:val="21"/>
                <w:szCs w:val="21"/>
              </w:rPr>
            </w:pPr>
            <w:r>
              <w:rPr>
                <w:rFonts w:ascii="Century Gothic" w:eastAsia="Century Gothic" w:hAnsi="Century Gothic" w:cs="Century Gothic"/>
                <w:sz w:val="21"/>
                <w:szCs w:val="21"/>
              </w:rPr>
              <w:t>Lesson focus:</w:t>
            </w:r>
          </w:p>
          <w:p w14:paraId="283ECCBF" w14:textId="77777777" w:rsidR="00CA19EE" w:rsidRDefault="00CA19EE" w:rsidP="002F01A9">
            <w:pPr>
              <w:rPr>
                <w:rFonts w:ascii="Century Gothic" w:eastAsia="Century Gothic" w:hAnsi="Century Gothic" w:cs="Century Gothic"/>
                <w:sz w:val="8"/>
                <w:szCs w:val="8"/>
              </w:rPr>
            </w:pPr>
          </w:p>
          <w:p w14:paraId="0C41783B" w14:textId="77777777" w:rsidR="00CA19EE" w:rsidRDefault="00CA19EE" w:rsidP="002F01A9">
            <w:pPr>
              <w:rPr>
                <w:rFonts w:ascii="Century Gothic" w:eastAsia="Century Gothic" w:hAnsi="Century Gothic" w:cs="Century Gothic"/>
              </w:rPr>
            </w:pPr>
            <w:r>
              <w:rPr>
                <w:rFonts w:ascii="Century Gothic" w:eastAsia="Century Gothic" w:hAnsi="Century Gothic" w:cs="Century Gothic"/>
              </w:rPr>
              <w:t xml:space="preserve">You have been hired by a publishing firm to investigate the point of view used in a story and analyze its impact on the narrative structure. </w:t>
            </w:r>
          </w:p>
          <w:p w14:paraId="46AE35CB" w14:textId="77777777" w:rsidR="00CA19EE" w:rsidRDefault="00CA19EE" w:rsidP="002F01A9">
            <w:pPr>
              <w:rPr>
                <w:rFonts w:ascii="Century Gothic" w:eastAsia="Century Gothic" w:hAnsi="Century Gothic" w:cs="Century Gothic"/>
                <w:sz w:val="10"/>
                <w:szCs w:val="10"/>
              </w:rPr>
            </w:pPr>
          </w:p>
        </w:tc>
      </w:tr>
    </w:tbl>
    <w:p w14:paraId="0A7B3744" w14:textId="77777777" w:rsidR="00CA19EE" w:rsidRDefault="00CA19EE" w:rsidP="00CA19EE">
      <w:pPr>
        <w:rPr>
          <w:rFonts w:ascii="Arial" w:eastAsia="Arial" w:hAnsi="Arial" w:cs="Arial"/>
          <w:sz w:val="10"/>
          <w:szCs w:val="10"/>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990"/>
        <w:gridCol w:w="4855"/>
      </w:tblGrid>
      <w:tr w:rsidR="00CA19EE" w14:paraId="06ABE7ED" w14:textId="77777777" w:rsidTr="002F01A9">
        <w:tc>
          <w:tcPr>
            <w:tcW w:w="4945" w:type="dxa"/>
          </w:tcPr>
          <w:p w14:paraId="3403E540" w14:textId="77777777" w:rsidR="00CA19EE" w:rsidRDefault="00CA19EE" w:rsidP="002F01A9">
            <w:pPr>
              <w:rPr>
                <w:rFonts w:ascii="Arial" w:eastAsia="Arial" w:hAnsi="Arial" w:cs="Arial"/>
                <w:sz w:val="32"/>
                <w:szCs w:val="32"/>
              </w:rPr>
            </w:pPr>
            <w:r>
              <w:rPr>
                <w:rFonts w:ascii="Arial" w:eastAsia="Arial" w:hAnsi="Arial" w:cs="Arial"/>
                <w:sz w:val="32"/>
                <w:szCs w:val="32"/>
              </w:rPr>
              <w:t>Observations:</w:t>
            </w:r>
            <w:r>
              <w:rPr>
                <w:noProof/>
              </w:rPr>
              <mc:AlternateContent>
                <mc:Choice Requires="wps">
                  <w:drawing>
                    <wp:anchor distT="0" distB="0" distL="114300" distR="114300" simplePos="0" relativeHeight="251668480" behindDoc="0" locked="0" layoutInCell="1" hidden="0" allowOverlap="1" wp14:anchorId="77F8A776" wp14:editId="193D4072">
                      <wp:simplePos x="0" y="0"/>
                      <wp:positionH relativeFrom="column">
                        <wp:posOffset>1219200</wp:posOffset>
                      </wp:positionH>
                      <wp:positionV relativeFrom="paragraph">
                        <wp:posOffset>-177799</wp:posOffset>
                      </wp:positionV>
                      <wp:extent cx="2553943" cy="463656"/>
                      <wp:effectExtent l="0" t="0" r="0" b="0"/>
                      <wp:wrapNone/>
                      <wp:docPr id="4" name="Rectangle 4"/>
                      <wp:cNvGraphicFramePr/>
                      <a:graphic xmlns:a="http://schemas.openxmlformats.org/drawingml/2006/main">
                        <a:graphicData uri="http://schemas.microsoft.com/office/word/2010/wordprocessingShape">
                          <wps:wsp>
                            <wps:cNvSpPr/>
                            <wps:spPr>
                              <a:xfrm>
                                <a:off x="4073791" y="3552935"/>
                                <a:ext cx="2544418" cy="454131"/>
                              </a:xfrm>
                              <a:prstGeom prst="rect">
                                <a:avLst/>
                              </a:prstGeom>
                              <a:solidFill>
                                <a:srgbClr val="FBE4D4"/>
                              </a:solidFill>
                              <a:ln w="9525" cap="flat" cmpd="sng">
                                <a:solidFill>
                                  <a:srgbClr val="000000"/>
                                </a:solidFill>
                                <a:prstDash val="solid"/>
                                <a:round/>
                                <a:headEnd type="none" w="sm" len="sm"/>
                                <a:tailEnd type="none" w="sm" len="sm"/>
                              </a:ln>
                            </wps:spPr>
                            <wps:txbx>
                              <w:txbxContent>
                                <w:p w14:paraId="280C4CC8" w14:textId="77777777" w:rsidR="00CA19EE" w:rsidRDefault="00CA19EE" w:rsidP="00CA19EE">
                                  <w:pPr>
                                    <w:jc w:val="center"/>
                                    <w:textDirection w:val="btLr"/>
                                  </w:pPr>
                                  <w:r>
                                    <w:rPr>
                                      <w:rFonts w:ascii="Century Gothic" w:eastAsia="Century Gothic" w:hAnsi="Century Gothic" w:cs="Century Gothic"/>
                                      <w:b/>
                                      <w:color w:val="000000"/>
                                    </w:rPr>
                                    <w:t>Aren’t we done after providing one small group experience?</w:t>
                                  </w:r>
                                </w:p>
                              </w:txbxContent>
                            </wps:txbx>
                            <wps:bodyPr spcFirstLastPara="1" wrap="square" lIns="91425" tIns="45700" rIns="91425" bIns="45700" anchor="t" anchorCtr="0">
                              <a:noAutofit/>
                            </wps:bodyPr>
                          </wps:wsp>
                        </a:graphicData>
                      </a:graphic>
                    </wp:anchor>
                  </w:drawing>
                </mc:Choice>
                <mc:Fallback>
                  <w:pict>
                    <v:rect w14:anchorId="77F8A776" id="Rectangle 4" o:spid="_x0000_s1033" style="position:absolute;margin-left:96pt;margin-top:-14pt;width:201.1pt;height:3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" fillcolor="#fbe4d4">
                      <v:stroke startarrowwidth="narrow" startarrowlength="short" endarrowwidth="narrow" endarrowlength="short" joinstyle="round"/>
                      <v:textbox inset="2.53958mm,1.2694mm,2.53958mm,1.2694mm">
                        <w:txbxContent>
                          <w:p w14:paraId="280C4CC8" w14:textId="77777777" w:rsidR="00CA19EE" w:rsidRDefault="00CA19EE" w:rsidP="00CA19EE">
                            <w:pPr>
                              <w:jc w:val="center"/>
                              <w:textDirection w:val="btLr"/>
                            </w:pPr>
                            <w:r>
                              <w:rPr>
                                <w:rFonts w:ascii="Century Gothic" w:eastAsia="Century Gothic" w:hAnsi="Century Gothic" w:cs="Century Gothic"/>
                                <w:b/>
                                <w:color w:val="000000"/>
                              </w:rPr>
                              <w:t>Aren’t we done after providing one small group experience?</w:t>
                            </w:r>
                          </w:p>
                        </w:txbxContent>
                      </v:textbox>
                    </v:rect>
                  </w:pict>
                </mc:Fallback>
              </mc:AlternateContent>
            </w:r>
          </w:p>
        </w:tc>
        <w:tc>
          <w:tcPr>
            <w:tcW w:w="990" w:type="dxa"/>
            <w:vMerge w:val="restart"/>
            <w:tcBorders>
              <w:top w:val="nil"/>
              <w:bottom w:val="nil"/>
            </w:tcBorders>
          </w:tcPr>
          <w:p w14:paraId="147E8EE9" w14:textId="77777777" w:rsidR="00CA19EE" w:rsidRDefault="00CA19EE" w:rsidP="002F01A9">
            <w:pPr>
              <w:rPr>
                <w:rFonts w:ascii="Arial" w:eastAsia="Arial" w:hAnsi="Arial" w:cs="Arial"/>
                <w:sz w:val="32"/>
                <w:szCs w:val="32"/>
              </w:rPr>
            </w:pPr>
          </w:p>
        </w:tc>
        <w:tc>
          <w:tcPr>
            <w:tcW w:w="4855" w:type="dxa"/>
          </w:tcPr>
          <w:p w14:paraId="563D3F22" w14:textId="77777777" w:rsidR="00CA19EE" w:rsidRDefault="00CA19EE" w:rsidP="002F01A9">
            <w:pPr>
              <w:rPr>
                <w:rFonts w:ascii="Arial" w:eastAsia="Arial" w:hAnsi="Arial" w:cs="Arial"/>
                <w:sz w:val="32"/>
                <w:szCs w:val="32"/>
              </w:rPr>
            </w:pPr>
            <w:r>
              <w:rPr>
                <w:rFonts w:ascii="Arial" w:eastAsia="Arial" w:hAnsi="Arial" w:cs="Arial"/>
                <w:sz w:val="32"/>
                <w:szCs w:val="32"/>
              </w:rPr>
              <w:t>Next Steps:</w:t>
            </w:r>
          </w:p>
        </w:tc>
      </w:tr>
      <w:tr w:rsidR="00CA19EE" w14:paraId="19E81218" w14:textId="77777777" w:rsidTr="002F01A9">
        <w:tc>
          <w:tcPr>
            <w:tcW w:w="4945" w:type="dxa"/>
            <w:tcBorders>
              <w:top w:val="nil"/>
            </w:tcBorders>
          </w:tcPr>
          <w:p w14:paraId="0BED2A25" w14:textId="77777777" w:rsidR="00CA19EE" w:rsidRDefault="00CA19EE" w:rsidP="002F01A9">
            <w:pPr>
              <w:rPr>
                <w:rFonts w:ascii="Arial" w:eastAsia="Arial" w:hAnsi="Arial" w:cs="Arial"/>
                <w:sz w:val="22"/>
                <w:szCs w:val="22"/>
              </w:rPr>
            </w:pPr>
            <w:r>
              <w:rPr>
                <w:rFonts w:ascii="Arial" w:eastAsia="Arial" w:hAnsi="Arial" w:cs="Arial"/>
                <w:sz w:val="22"/>
                <w:szCs w:val="22"/>
              </w:rPr>
              <w:t>What you notice about your students during small group instruction.</w:t>
            </w:r>
          </w:p>
          <w:p w14:paraId="24768604" w14:textId="77777777" w:rsidR="00CA19EE" w:rsidRDefault="00CA19EE" w:rsidP="002F01A9">
            <w:pPr>
              <w:rPr>
                <w:rFonts w:ascii="Arial" w:eastAsia="Arial" w:hAnsi="Arial" w:cs="Arial"/>
                <w:sz w:val="22"/>
                <w:szCs w:val="22"/>
              </w:rPr>
            </w:pPr>
          </w:p>
        </w:tc>
        <w:tc>
          <w:tcPr>
            <w:tcW w:w="990" w:type="dxa"/>
            <w:vMerge/>
            <w:tcBorders>
              <w:top w:val="nil"/>
              <w:bottom w:val="nil"/>
            </w:tcBorders>
          </w:tcPr>
          <w:p w14:paraId="7200003F" w14:textId="77777777" w:rsidR="00CA19EE" w:rsidRDefault="00CA19EE" w:rsidP="002F01A9">
            <w:pPr>
              <w:widowControl w:val="0"/>
              <w:pBdr>
                <w:top w:val="nil"/>
                <w:left w:val="nil"/>
                <w:bottom w:val="nil"/>
                <w:right w:val="nil"/>
                <w:between w:val="nil"/>
              </w:pBdr>
              <w:spacing w:line="276" w:lineRule="auto"/>
              <w:rPr>
                <w:rFonts w:ascii="Arial" w:eastAsia="Arial" w:hAnsi="Arial" w:cs="Arial"/>
                <w:sz w:val="22"/>
                <w:szCs w:val="22"/>
              </w:rPr>
            </w:pPr>
          </w:p>
        </w:tc>
        <w:tc>
          <w:tcPr>
            <w:tcW w:w="4855" w:type="dxa"/>
          </w:tcPr>
          <w:p w14:paraId="051664F4" w14:textId="77777777" w:rsidR="00CA19EE" w:rsidRDefault="00CA19EE" w:rsidP="002F01A9">
            <w:pPr>
              <w:rPr>
                <w:rFonts w:ascii="Arial" w:eastAsia="Arial" w:hAnsi="Arial" w:cs="Arial"/>
                <w:sz w:val="22"/>
                <w:szCs w:val="22"/>
              </w:rPr>
            </w:pPr>
            <w:r>
              <w:rPr>
                <w:rFonts w:ascii="Arial" w:eastAsia="Arial" w:hAnsi="Arial" w:cs="Arial"/>
                <w:sz w:val="22"/>
                <w:szCs w:val="22"/>
              </w:rPr>
              <w:t>What will you do with these students next? Change groups, repeat, etc.</w:t>
            </w:r>
          </w:p>
          <w:p w14:paraId="472BA60E" w14:textId="77777777" w:rsidR="00CA19EE" w:rsidRDefault="00CA19EE" w:rsidP="002F01A9">
            <w:pPr>
              <w:rPr>
                <w:rFonts w:ascii="Arial" w:eastAsia="Arial" w:hAnsi="Arial" w:cs="Arial"/>
                <w:sz w:val="22"/>
                <w:szCs w:val="22"/>
              </w:rPr>
            </w:pPr>
          </w:p>
          <w:p w14:paraId="708E3083" w14:textId="77777777" w:rsidR="00CA19EE" w:rsidRDefault="00CA19EE" w:rsidP="002F01A9">
            <w:pPr>
              <w:rPr>
                <w:rFonts w:ascii="Arial" w:eastAsia="Arial" w:hAnsi="Arial" w:cs="Arial"/>
                <w:sz w:val="22"/>
                <w:szCs w:val="22"/>
              </w:rPr>
            </w:pPr>
          </w:p>
        </w:tc>
      </w:tr>
    </w:tbl>
    <w:p w14:paraId="770AE9F9" w14:textId="77777777" w:rsidR="00CA19EE" w:rsidRDefault="00CA19EE" w:rsidP="00CA19EE">
      <w:pPr>
        <w:pStyle w:val="Heading1"/>
        <w:pBdr>
          <w:top w:val="single" w:sz="4" w:space="0" w:color="E5E7EB"/>
          <w:left w:val="single" w:sz="4" w:space="0" w:color="E5E7EB"/>
          <w:bottom w:val="single" w:sz="4" w:space="0" w:color="E5E7EB"/>
          <w:right w:val="single" w:sz="4" w:space="0" w:color="E5E7EB"/>
        </w:pBdr>
        <w:spacing w:after="288"/>
        <w:rPr>
          <w:rFonts w:ascii="Century Gothic" w:eastAsia="Century Gothic" w:hAnsi="Century Gothic" w:cs="Century Gothic"/>
          <w:sz w:val="30"/>
          <w:szCs w:val="30"/>
        </w:rPr>
      </w:pPr>
      <w:r>
        <w:rPr>
          <w:rFonts w:ascii="Century Gothic" w:eastAsia="Century Gothic" w:hAnsi="Century Gothic" w:cs="Century Gothic"/>
          <w:sz w:val="30"/>
          <w:szCs w:val="30"/>
        </w:rPr>
        <w:lastRenderedPageBreak/>
        <w:t>Where am I analyzing how elements of a story interact?</w:t>
      </w:r>
    </w:p>
    <w:tbl>
      <w:tblPr>
        <w:tblW w:w="10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2171"/>
        <w:gridCol w:w="1155"/>
        <w:gridCol w:w="1052"/>
        <w:gridCol w:w="2343"/>
        <w:gridCol w:w="1982"/>
      </w:tblGrid>
      <w:tr w:rsidR="00CA19EE" w14:paraId="2A970C1C" w14:textId="77777777" w:rsidTr="002F01A9">
        <w:trPr>
          <w:trHeight w:val="216"/>
        </w:trPr>
        <w:tc>
          <w:tcPr>
            <w:tcW w:w="2093" w:type="dxa"/>
            <w:tcBorders>
              <w:bottom w:val="single" w:sz="4" w:space="0" w:color="000000"/>
            </w:tcBorders>
            <w:shd w:val="clear" w:color="auto" w:fill="FBE5D5"/>
          </w:tcPr>
          <w:p w14:paraId="78BEEBB1" w14:textId="77777777" w:rsidR="00CA19EE" w:rsidRDefault="00CA19EE" w:rsidP="002F01A9">
            <w:pPr>
              <w:spacing w:after="375"/>
              <w:jc w:val="center"/>
              <w:rPr>
                <w:rFonts w:ascii="Century Gothic" w:eastAsia="Century Gothic" w:hAnsi="Century Gothic" w:cs="Century Gothic"/>
                <w:b/>
                <w:smallCaps/>
                <w:color w:val="223344"/>
                <w:sz w:val="28"/>
                <w:szCs w:val="28"/>
              </w:rPr>
            </w:pPr>
            <w:r>
              <w:rPr>
                <w:rFonts w:ascii="Century Gothic" w:eastAsia="Century Gothic" w:hAnsi="Century Gothic" w:cs="Century Gothic"/>
                <w:b/>
                <w:smallCaps/>
                <w:color w:val="223344"/>
                <w:sz w:val="28"/>
                <w:szCs w:val="28"/>
              </w:rPr>
              <w:t>Criteria</w:t>
            </w:r>
          </w:p>
        </w:tc>
        <w:tc>
          <w:tcPr>
            <w:tcW w:w="2171" w:type="dxa"/>
            <w:shd w:val="clear" w:color="auto" w:fill="FBE5D5"/>
          </w:tcPr>
          <w:p w14:paraId="4F64D744" w14:textId="77777777" w:rsidR="00CA19EE" w:rsidRDefault="00CA19EE" w:rsidP="002F01A9">
            <w:pPr>
              <w:spacing w:after="375"/>
              <w:jc w:val="center"/>
              <w:rPr>
                <w:rFonts w:ascii="Century Gothic" w:eastAsia="Century Gothic" w:hAnsi="Century Gothic" w:cs="Century Gothic"/>
                <w:b/>
                <w:smallCaps/>
                <w:color w:val="223344"/>
                <w:sz w:val="28"/>
                <w:szCs w:val="28"/>
              </w:rPr>
            </w:pPr>
            <w:r>
              <w:rPr>
                <w:rFonts w:ascii="Century Gothic" w:eastAsia="Century Gothic" w:hAnsi="Century Gothic" w:cs="Century Gothic"/>
                <w:b/>
                <w:smallCaps/>
                <w:color w:val="223344"/>
                <w:sz w:val="28"/>
                <w:szCs w:val="28"/>
              </w:rPr>
              <w:t>Distinguished</w:t>
            </w:r>
          </w:p>
        </w:tc>
        <w:tc>
          <w:tcPr>
            <w:tcW w:w="2207" w:type="dxa"/>
            <w:gridSpan w:val="2"/>
            <w:shd w:val="clear" w:color="auto" w:fill="FBE5D5"/>
          </w:tcPr>
          <w:p w14:paraId="6AA3302E" w14:textId="77777777" w:rsidR="00CA19EE" w:rsidRDefault="00CA19EE" w:rsidP="002F01A9">
            <w:pPr>
              <w:spacing w:after="375"/>
              <w:jc w:val="center"/>
              <w:rPr>
                <w:rFonts w:ascii="Century Gothic" w:eastAsia="Century Gothic" w:hAnsi="Century Gothic" w:cs="Century Gothic"/>
                <w:b/>
                <w:smallCaps/>
                <w:color w:val="223344"/>
                <w:sz w:val="28"/>
                <w:szCs w:val="28"/>
              </w:rPr>
            </w:pPr>
            <w:r>
              <w:rPr>
                <w:rFonts w:ascii="Century Gothic" w:eastAsia="Century Gothic" w:hAnsi="Century Gothic" w:cs="Century Gothic"/>
                <w:b/>
                <w:smallCaps/>
                <w:color w:val="223344"/>
                <w:sz w:val="28"/>
                <w:szCs w:val="28"/>
              </w:rPr>
              <w:t>Proficient</w:t>
            </w:r>
          </w:p>
        </w:tc>
        <w:tc>
          <w:tcPr>
            <w:tcW w:w="2343" w:type="dxa"/>
            <w:shd w:val="clear" w:color="auto" w:fill="FBE5D5"/>
          </w:tcPr>
          <w:p w14:paraId="117C44CF" w14:textId="77777777" w:rsidR="00CA19EE" w:rsidRDefault="00CA19EE" w:rsidP="002F01A9">
            <w:pPr>
              <w:spacing w:after="375"/>
              <w:jc w:val="center"/>
              <w:rPr>
                <w:rFonts w:ascii="Century Gothic" w:eastAsia="Century Gothic" w:hAnsi="Century Gothic" w:cs="Century Gothic"/>
                <w:b/>
                <w:smallCaps/>
                <w:color w:val="223344"/>
                <w:sz w:val="28"/>
                <w:szCs w:val="28"/>
              </w:rPr>
            </w:pPr>
            <w:r>
              <w:rPr>
                <w:rFonts w:ascii="Century Gothic" w:eastAsia="Century Gothic" w:hAnsi="Century Gothic" w:cs="Century Gothic"/>
                <w:b/>
                <w:smallCaps/>
                <w:color w:val="223344"/>
                <w:sz w:val="28"/>
                <w:szCs w:val="28"/>
              </w:rPr>
              <w:t>Developing</w:t>
            </w:r>
          </w:p>
        </w:tc>
        <w:tc>
          <w:tcPr>
            <w:tcW w:w="1982" w:type="dxa"/>
            <w:shd w:val="clear" w:color="auto" w:fill="FBE5D5"/>
          </w:tcPr>
          <w:p w14:paraId="6768627C" w14:textId="77777777" w:rsidR="00CA19EE" w:rsidRDefault="00CA19EE" w:rsidP="002F01A9">
            <w:pPr>
              <w:spacing w:after="375"/>
              <w:jc w:val="center"/>
              <w:rPr>
                <w:rFonts w:ascii="Century Gothic" w:eastAsia="Century Gothic" w:hAnsi="Century Gothic" w:cs="Century Gothic"/>
                <w:b/>
                <w:smallCaps/>
                <w:color w:val="223344"/>
                <w:sz w:val="28"/>
                <w:szCs w:val="28"/>
              </w:rPr>
            </w:pPr>
            <w:r>
              <w:rPr>
                <w:rFonts w:ascii="Century Gothic" w:eastAsia="Century Gothic" w:hAnsi="Century Gothic" w:cs="Century Gothic"/>
                <w:b/>
                <w:smallCaps/>
                <w:color w:val="223344"/>
                <w:sz w:val="28"/>
                <w:szCs w:val="28"/>
              </w:rPr>
              <w:t>Emerging</w:t>
            </w:r>
          </w:p>
        </w:tc>
      </w:tr>
      <w:tr w:rsidR="00CA19EE" w14:paraId="3A369D0E" w14:textId="77777777" w:rsidTr="002F01A9">
        <w:trPr>
          <w:trHeight w:val="2239"/>
        </w:trPr>
        <w:tc>
          <w:tcPr>
            <w:tcW w:w="2093" w:type="dxa"/>
            <w:shd w:val="clear" w:color="auto" w:fill="F2F2F2"/>
            <w:vAlign w:val="center"/>
          </w:tcPr>
          <w:p w14:paraId="7FB85892" w14:textId="77777777" w:rsidR="00CA19EE" w:rsidRDefault="00CA19EE" w:rsidP="002F01A9">
            <w:pPr>
              <w:spacing w:after="375"/>
              <w:jc w:val="center"/>
              <w:rPr>
                <w:rFonts w:ascii="Century Gothic" w:eastAsia="Century Gothic" w:hAnsi="Century Gothic" w:cs="Century Gothic"/>
                <w:b/>
                <w:color w:val="333333"/>
              </w:rPr>
            </w:pPr>
            <w:r>
              <w:rPr>
                <w:rFonts w:ascii="Century Gothic" w:eastAsia="Century Gothic" w:hAnsi="Century Gothic" w:cs="Century Gothic"/>
                <w:b/>
              </w:rPr>
              <w:t>Understanding of Elements</w:t>
            </w:r>
          </w:p>
        </w:tc>
        <w:tc>
          <w:tcPr>
            <w:tcW w:w="2171" w:type="dxa"/>
          </w:tcPr>
          <w:p w14:paraId="5E2AE767" w14:textId="77777777" w:rsidR="00CA19EE" w:rsidRDefault="00CA19EE" w:rsidP="002F01A9">
            <w:pPr>
              <w:spacing w:after="375"/>
              <w:jc w:val="center"/>
              <w:rPr>
                <w:rFonts w:ascii="Century Gothic" w:eastAsia="Century Gothic" w:hAnsi="Century Gothic" w:cs="Century Gothic"/>
                <w:color w:val="333333"/>
                <w:sz w:val="18"/>
                <w:szCs w:val="18"/>
              </w:rPr>
            </w:pPr>
            <w:r>
              <w:rPr>
                <w:rFonts w:ascii="Century Gothic" w:eastAsia="Century Gothic" w:hAnsi="Century Gothic" w:cs="Century Gothic"/>
                <w:sz w:val="20"/>
                <w:szCs w:val="20"/>
              </w:rPr>
              <w:t>I demonstrated a thorough understanding of how specific elements interact to shape the story or drama.</w:t>
            </w:r>
          </w:p>
        </w:tc>
        <w:tc>
          <w:tcPr>
            <w:tcW w:w="2207" w:type="dxa"/>
            <w:gridSpan w:val="2"/>
          </w:tcPr>
          <w:p w14:paraId="2EFC38C1" w14:textId="77777777" w:rsidR="00CA19EE" w:rsidRDefault="00CA19EE" w:rsidP="002F01A9">
            <w:pPr>
              <w:spacing w:after="375"/>
              <w:jc w:val="center"/>
              <w:rPr>
                <w:rFonts w:ascii="Century Gothic" w:eastAsia="Century Gothic" w:hAnsi="Century Gothic" w:cs="Century Gothic"/>
                <w:color w:val="333333"/>
                <w:sz w:val="18"/>
                <w:szCs w:val="18"/>
              </w:rPr>
            </w:pPr>
            <w:r>
              <w:rPr>
                <w:rFonts w:ascii="Century Gothic" w:eastAsia="Century Gothic" w:hAnsi="Century Gothic" w:cs="Century Gothic"/>
                <w:sz w:val="20"/>
                <w:szCs w:val="20"/>
              </w:rPr>
              <w:t>I demonstrated a solid understanding of how specific elements interact to shape the story or drama.</w:t>
            </w:r>
          </w:p>
        </w:tc>
        <w:tc>
          <w:tcPr>
            <w:tcW w:w="2343" w:type="dxa"/>
          </w:tcPr>
          <w:p w14:paraId="1D1A11E4" w14:textId="77777777" w:rsidR="00CA19EE" w:rsidRDefault="00CA19EE" w:rsidP="002F01A9">
            <w:pPr>
              <w:spacing w:after="375"/>
              <w:jc w:val="center"/>
              <w:rPr>
                <w:rFonts w:ascii="Century Gothic" w:eastAsia="Century Gothic" w:hAnsi="Century Gothic" w:cs="Century Gothic"/>
                <w:color w:val="333333"/>
                <w:sz w:val="18"/>
                <w:szCs w:val="18"/>
              </w:rPr>
            </w:pPr>
            <w:r>
              <w:rPr>
                <w:rFonts w:ascii="Century Gothic" w:eastAsia="Century Gothic" w:hAnsi="Century Gothic" w:cs="Century Gothic"/>
                <w:sz w:val="20"/>
                <w:szCs w:val="20"/>
              </w:rPr>
              <w:t>I demonstrated partial understanding of how specific elements interact to shape the story or drama.</w:t>
            </w:r>
          </w:p>
        </w:tc>
        <w:tc>
          <w:tcPr>
            <w:tcW w:w="1982" w:type="dxa"/>
          </w:tcPr>
          <w:p w14:paraId="0C2D2023" w14:textId="77777777" w:rsidR="00CA19EE" w:rsidRDefault="00CA19EE" w:rsidP="002F01A9">
            <w:pPr>
              <w:spacing w:after="375"/>
              <w:jc w:val="center"/>
              <w:rPr>
                <w:rFonts w:ascii="Century Gothic" w:eastAsia="Century Gothic" w:hAnsi="Century Gothic" w:cs="Century Gothic"/>
                <w:color w:val="333333"/>
                <w:sz w:val="18"/>
                <w:szCs w:val="18"/>
              </w:rPr>
            </w:pPr>
            <w:r>
              <w:rPr>
                <w:rFonts w:ascii="Century Gothic" w:eastAsia="Century Gothic" w:hAnsi="Century Gothic" w:cs="Century Gothic"/>
                <w:sz w:val="20"/>
                <w:szCs w:val="20"/>
              </w:rPr>
              <w:t>I demonstrated minimal understanding of how specific elements interact to shape the story or drama.</w:t>
            </w:r>
          </w:p>
        </w:tc>
      </w:tr>
      <w:tr w:rsidR="00CA19EE" w14:paraId="6824F56D" w14:textId="77777777" w:rsidTr="002F01A9">
        <w:tc>
          <w:tcPr>
            <w:tcW w:w="2093" w:type="dxa"/>
            <w:shd w:val="clear" w:color="auto" w:fill="F2F2F2"/>
            <w:vAlign w:val="center"/>
          </w:tcPr>
          <w:p w14:paraId="5C3400B8" w14:textId="77777777" w:rsidR="00CA19EE" w:rsidRDefault="00CA19EE" w:rsidP="002F01A9">
            <w:pPr>
              <w:spacing w:after="375"/>
              <w:jc w:val="center"/>
              <w:rPr>
                <w:rFonts w:ascii="Century Gothic" w:eastAsia="Century Gothic" w:hAnsi="Century Gothic" w:cs="Century Gothic"/>
                <w:b/>
                <w:color w:val="333333"/>
              </w:rPr>
            </w:pPr>
            <w:r>
              <w:rPr>
                <w:rFonts w:ascii="Century Gothic" w:eastAsia="Century Gothic" w:hAnsi="Century Gothic" w:cs="Century Gothic"/>
                <w:b/>
              </w:rPr>
              <w:t>Analysis of Setting and its Influence</w:t>
            </w:r>
          </w:p>
        </w:tc>
        <w:tc>
          <w:tcPr>
            <w:tcW w:w="2171" w:type="dxa"/>
          </w:tcPr>
          <w:p w14:paraId="520C7C7E" w14:textId="77777777" w:rsidR="00CA19EE" w:rsidRDefault="00CA19EE" w:rsidP="002F01A9">
            <w:pPr>
              <w:spacing w:after="375"/>
              <w:jc w:val="center"/>
              <w:rPr>
                <w:rFonts w:ascii="Century Gothic" w:eastAsia="Century Gothic" w:hAnsi="Century Gothic" w:cs="Century Gothic"/>
                <w:color w:val="333333"/>
                <w:sz w:val="18"/>
                <w:szCs w:val="18"/>
              </w:rPr>
            </w:pPr>
            <w:r>
              <w:rPr>
                <w:rFonts w:ascii="Century Gothic" w:eastAsia="Century Gothic" w:hAnsi="Century Gothic" w:cs="Century Gothic"/>
                <w:sz w:val="20"/>
                <w:szCs w:val="20"/>
              </w:rPr>
              <w:t>I analyzed the setting's impact on character development and plot progression with detailed and insightful observations.</w:t>
            </w:r>
          </w:p>
        </w:tc>
        <w:tc>
          <w:tcPr>
            <w:tcW w:w="2207" w:type="dxa"/>
            <w:gridSpan w:val="2"/>
          </w:tcPr>
          <w:p w14:paraId="4410CBF5" w14:textId="77777777" w:rsidR="00CA19EE" w:rsidRDefault="00CA19EE" w:rsidP="002F01A9">
            <w:pPr>
              <w:spacing w:after="375"/>
              <w:jc w:val="center"/>
              <w:rPr>
                <w:rFonts w:ascii="Century Gothic" w:eastAsia="Century Gothic" w:hAnsi="Century Gothic" w:cs="Century Gothic"/>
                <w:color w:val="333333"/>
                <w:sz w:val="18"/>
                <w:szCs w:val="18"/>
              </w:rPr>
            </w:pPr>
            <w:r>
              <w:rPr>
                <w:rFonts w:ascii="Century Gothic" w:eastAsia="Century Gothic" w:hAnsi="Century Gothic" w:cs="Century Gothic"/>
                <w:sz w:val="20"/>
                <w:szCs w:val="20"/>
              </w:rPr>
              <w:t>I analyzed the setting's impact on character development and plot progression with accurate observations.</w:t>
            </w:r>
          </w:p>
        </w:tc>
        <w:tc>
          <w:tcPr>
            <w:tcW w:w="2343" w:type="dxa"/>
          </w:tcPr>
          <w:p w14:paraId="536D5C35" w14:textId="77777777" w:rsidR="00CA19EE" w:rsidRDefault="00CA19EE" w:rsidP="002F01A9">
            <w:pPr>
              <w:spacing w:after="375"/>
              <w:jc w:val="center"/>
              <w:rPr>
                <w:rFonts w:ascii="Century Gothic" w:eastAsia="Century Gothic" w:hAnsi="Century Gothic" w:cs="Century Gothic"/>
                <w:color w:val="333333"/>
                <w:sz w:val="18"/>
                <w:szCs w:val="18"/>
              </w:rPr>
            </w:pPr>
            <w:r>
              <w:rPr>
                <w:rFonts w:ascii="Century Gothic" w:eastAsia="Century Gothic" w:hAnsi="Century Gothic" w:cs="Century Gothic"/>
                <w:sz w:val="20"/>
                <w:szCs w:val="20"/>
              </w:rPr>
              <w:t>I provided a basic analysis of the setting's impact on character development and plot progression.</w:t>
            </w:r>
          </w:p>
        </w:tc>
        <w:tc>
          <w:tcPr>
            <w:tcW w:w="1982" w:type="dxa"/>
          </w:tcPr>
          <w:p w14:paraId="25772DCE" w14:textId="77777777" w:rsidR="00CA19EE" w:rsidRDefault="00CA19EE" w:rsidP="002F01A9">
            <w:pPr>
              <w:spacing w:after="375"/>
              <w:jc w:val="center"/>
              <w:rPr>
                <w:rFonts w:ascii="Century Gothic" w:eastAsia="Century Gothic" w:hAnsi="Century Gothic" w:cs="Century Gothic"/>
                <w:color w:val="333333"/>
                <w:sz w:val="18"/>
                <w:szCs w:val="18"/>
              </w:rPr>
            </w:pPr>
            <w:r>
              <w:rPr>
                <w:rFonts w:ascii="Century Gothic" w:eastAsia="Century Gothic" w:hAnsi="Century Gothic" w:cs="Century Gothic"/>
                <w:sz w:val="20"/>
                <w:szCs w:val="20"/>
              </w:rPr>
              <w:t>I provided limited analysis of the setting's impact on character development and plot progression.</w:t>
            </w:r>
          </w:p>
        </w:tc>
      </w:tr>
      <w:tr w:rsidR="00CA19EE" w14:paraId="3F2057E9" w14:textId="77777777" w:rsidTr="002F01A9">
        <w:tc>
          <w:tcPr>
            <w:tcW w:w="2093" w:type="dxa"/>
            <w:shd w:val="clear" w:color="auto" w:fill="F2F2F2"/>
            <w:vAlign w:val="center"/>
          </w:tcPr>
          <w:p w14:paraId="6CE83C46" w14:textId="77777777" w:rsidR="00CA19EE" w:rsidRDefault="00CA19EE" w:rsidP="002F01A9">
            <w:pPr>
              <w:spacing w:after="375"/>
              <w:jc w:val="center"/>
              <w:rPr>
                <w:rFonts w:ascii="Century Gothic" w:eastAsia="Century Gothic" w:hAnsi="Century Gothic" w:cs="Century Gothic"/>
                <w:b/>
                <w:color w:val="333333"/>
              </w:rPr>
            </w:pPr>
            <w:r>
              <w:rPr>
                <w:rFonts w:ascii="Century Gothic" w:eastAsia="Century Gothic" w:hAnsi="Century Gothic" w:cs="Century Gothic"/>
                <w:b/>
              </w:rPr>
              <w:t>Connection of Elements to Overall Theme</w:t>
            </w:r>
          </w:p>
        </w:tc>
        <w:tc>
          <w:tcPr>
            <w:tcW w:w="2171" w:type="dxa"/>
          </w:tcPr>
          <w:p w14:paraId="245D35EE" w14:textId="77777777" w:rsidR="00CA19EE" w:rsidRDefault="00CA19EE" w:rsidP="002F01A9">
            <w:pPr>
              <w:spacing w:after="375"/>
              <w:jc w:val="center"/>
              <w:rPr>
                <w:rFonts w:ascii="Century Gothic" w:eastAsia="Century Gothic" w:hAnsi="Century Gothic" w:cs="Century Gothic"/>
                <w:color w:val="333333"/>
                <w:sz w:val="18"/>
                <w:szCs w:val="18"/>
              </w:rPr>
            </w:pPr>
            <w:r>
              <w:rPr>
                <w:rFonts w:ascii="Century Gothic" w:eastAsia="Century Gothic" w:hAnsi="Century Gothic" w:cs="Century Gothic"/>
                <w:sz w:val="20"/>
                <w:szCs w:val="20"/>
              </w:rPr>
              <w:t>I articulated clear connections between the analyzed elements and the overall theme of the story or drama, demonstrating profound insight.</w:t>
            </w:r>
          </w:p>
        </w:tc>
        <w:tc>
          <w:tcPr>
            <w:tcW w:w="2207" w:type="dxa"/>
            <w:gridSpan w:val="2"/>
          </w:tcPr>
          <w:p w14:paraId="26EA9F8A" w14:textId="77777777" w:rsidR="00CA19EE" w:rsidRDefault="00CA19EE" w:rsidP="002F01A9">
            <w:pPr>
              <w:spacing w:after="375"/>
              <w:jc w:val="center"/>
              <w:rPr>
                <w:rFonts w:ascii="Century Gothic" w:eastAsia="Century Gothic" w:hAnsi="Century Gothic" w:cs="Century Gothic"/>
                <w:color w:val="333333"/>
                <w:sz w:val="18"/>
                <w:szCs w:val="18"/>
              </w:rPr>
            </w:pPr>
            <w:r>
              <w:rPr>
                <w:rFonts w:ascii="Century Gothic" w:eastAsia="Century Gothic" w:hAnsi="Century Gothic" w:cs="Century Gothic"/>
                <w:sz w:val="20"/>
                <w:szCs w:val="20"/>
              </w:rPr>
              <w:t>I articulated connections between the analyzed elements and the overall theme of the story or drama, demonstrating understanding.</w:t>
            </w:r>
          </w:p>
        </w:tc>
        <w:tc>
          <w:tcPr>
            <w:tcW w:w="2343" w:type="dxa"/>
          </w:tcPr>
          <w:p w14:paraId="11F72DD4" w14:textId="77777777" w:rsidR="00CA19EE" w:rsidRDefault="00CA19EE" w:rsidP="002F01A9">
            <w:pPr>
              <w:spacing w:after="375"/>
              <w:jc w:val="center"/>
              <w:rPr>
                <w:rFonts w:ascii="Century Gothic" w:eastAsia="Century Gothic" w:hAnsi="Century Gothic" w:cs="Century Gothic"/>
                <w:color w:val="333333"/>
                <w:sz w:val="18"/>
                <w:szCs w:val="18"/>
              </w:rPr>
            </w:pPr>
            <w:r>
              <w:rPr>
                <w:rFonts w:ascii="Century Gothic" w:eastAsia="Century Gothic" w:hAnsi="Century Gothic" w:cs="Century Gothic"/>
                <w:sz w:val="20"/>
                <w:szCs w:val="20"/>
              </w:rPr>
              <w:t>I attempted to articulate connections between the analyzed elements and the overall theme of the story or drama.</w:t>
            </w:r>
          </w:p>
        </w:tc>
        <w:tc>
          <w:tcPr>
            <w:tcW w:w="1982" w:type="dxa"/>
          </w:tcPr>
          <w:p w14:paraId="52A5D670" w14:textId="77777777" w:rsidR="00CA19EE" w:rsidRDefault="00CA19EE" w:rsidP="002F01A9">
            <w:pPr>
              <w:spacing w:after="375"/>
              <w:jc w:val="center"/>
              <w:rPr>
                <w:rFonts w:ascii="Century Gothic" w:eastAsia="Century Gothic" w:hAnsi="Century Gothic" w:cs="Century Gothic"/>
                <w:color w:val="333333"/>
                <w:sz w:val="18"/>
                <w:szCs w:val="18"/>
              </w:rPr>
            </w:pPr>
            <w:r>
              <w:rPr>
                <w:rFonts w:ascii="Century Gothic" w:eastAsia="Century Gothic" w:hAnsi="Century Gothic" w:cs="Century Gothic"/>
                <w:sz w:val="20"/>
                <w:szCs w:val="20"/>
              </w:rPr>
              <w:t>I failed to articulate connections between the analyzed elements and the overall theme of the story or drama.</w:t>
            </w:r>
          </w:p>
        </w:tc>
      </w:tr>
      <w:tr w:rsidR="00CA19EE" w14:paraId="02813D90" w14:textId="77777777" w:rsidTr="002F01A9">
        <w:trPr>
          <w:trHeight w:val="2843"/>
        </w:trPr>
        <w:tc>
          <w:tcPr>
            <w:tcW w:w="2093" w:type="dxa"/>
            <w:tcBorders>
              <w:bottom w:val="single" w:sz="4" w:space="0" w:color="000000"/>
            </w:tcBorders>
            <w:shd w:val="clear" w:color="auto" w:fill="F2F2F2"/>
            <w:vAlign w:val="center"/>
          </w:tcPr>
          <w:p w14:paraId="56D95B96" w14:textId="77777777" w:rsidR="00CA19EE" w:rsidRDefault="00CA19EE" w:rsidP="002F01A9">
            <w:pPr>
              <w:jc w:val="center"/>
              <w:rPr>
                <w:rFonts w:ascii="Century Gothic" w:eastAsia="Century Gothic" w:hAnsi="Century Gothic" w:cs="Century Gothic"/>
                <w:b/>
                <w:color w:val="333333"/>
              </w:rPr>
            </w:pPr>
            <w:r>
              <w:rPr>
                <w:rFonts w:ascii="Century Gothic" w:eastAsia="Century Gothic" w:hAnsi="Century Gothic" w:cs="Century Gothic"/>
                <w:b/>
              </w:rPr>
              <w:t>Presentation and Communication of Ideas</w:t>
            </w:r>
          </w:p>
        </w:tc>
        <w:tc>
          <w:tcPr>
            <w:tcW w:w="2171" w:type="dxa"/>
            <w:tcBorders>
              <w:bottom w:val="single" w:sz="4" w:space="0" w:color="000000"/>
            </w:tcBorders>
          </w:tcPr>
          <w:p w14:paraId="6B9B7071" w14:textId="77777777" w:rsidR="00CA19EE" w:rsidRDefault="00CA19EE" w:rsidP="002F01A9">
            <w:pPr>
              <w:jc w:val="center"/>
              <w:rPr>
                <w:rFonts w:ascii="Century Gothic" w:eastAsia="Century Gothic" w:hAnsi="Century Gothic" w:cs="Century Gothic"/>
                <w:color w:val="333333"/>
                <w:sz w:val="18"/>
                <w:szCs w:val="18"/>
              </w:rPr>
            </w:pPr>
            <w:r>
              <w:rPr>
                <w:rFonts w:ascii="Century Gothic" w:eastAsia="Century Gothic" w:hAnsi="Century Gothic" w:cs="Century Gothic"/>
                <w:sz w:val="20"/>
                <w:szCs w:val="20"/>
              </w:rPr>
              <w:t>I presented ideas coherently and effectively, using appropriate vocabulary and providing strong supporting evidence to enhance understanding.</w:t>
            </w:r>
          </w:p>
        </w:tc>
        <w:tc>
          <w:tcPr>
            <w:tcW w:w="2207" w:type="dxa"/>
            <w:gridSpan w:val="2"/>
            <w:tcBorders>
              <w:bottom w:val="single" w:sz="4" w:space="0" w:color="000000"/>
            </w:tcBorders>
          </w:tcPr>
          <w:p w14:paraId="45358EEB" w14:textId="77777777" w:rsidR="00CA19EE" w:rsidRDefault="00CA19EE" w:rsidP="002F01A9">
            <w:pPr>
              <w:jc w:val="center"/>
              <w:rPr>
                <w:rFonts w:ascii="Century Gothic" w:eastAsia="Century Gothic" w:hAnsi="Century Gothic" w:cs="Century Gothic"/>
                <w:color w:val="333333"/>
                <w:sz w:val="18"/>
                <w:szCs w:val="18"/>
              </w:rPr>
            </w:pPr>
            <w:r>
              <w:rPr>
                <w:rFonts w:ascii="Century Gothic" w:eastAsia="Century Gothic" w:hAnsi="Century Gothic" w:cs="Century Gothic"/>
                <w:sz w:val="20"/>
                <w:szCs w:val="20"/>
              </w:rPr>
              <w:t>I presented ideas clearly, using language appropriate to the task and providing sufficient supporting evidence.</w:t>
            </w:r>
          </w:p>
        </w:tc>
        <w:tc>
          <w:tcPr>
            <w:tcW w:w="2343" w:type="dxa"/>
            <w:tcBorders>
              <w:bottom w:val="single" w:sz="4" w:space="0" w:color="000000"/>
            </w:tcBorders>
          </w:tcPr>
          <w:p w14:paraId="32B8AE8E" w14:textId="77777777" w:rsidR="00CA19EE" w:rsidRDefault="00CA19EE" w:rsidP="002F01A9">
            <w:pPr>
              <w:jc w:val="center"/>
              <w:rPr>
                <w:rFonts w:ascii="Century Gothic" w:eastAsia="Century Gothic" w:hAnsi="Century Gothic" w:cs="Century Gothic"/>
                <w:color w:val="333333"/>
                <w:sz w:val="18"/>
                <w:szCs w:val="18"/>
              </w:rPr>
            </w:pPr>
            <w:r>
              <w:rPr>
                <w:rFonts w:ascii="Century Gothic" w:eastAsia="Century Gothic" w:hAnsi="Century Gothic" w:cs="Century Gothic"/>
                <w:sz w:val="20"/>
                <w:szCs w:val="20"/>
              </w:rPr>
              <w:t>I presented ideas with limited clarity, occasionally using inappropriate language and providing insufficient supporting evidence.</w:t>
            </w:r>
          </w:p>
        </w:tc>
        <w:tc>
          <w:tcPr>
            <w:tcW w:w="1982" w:type="dxa"/>
            <w:tcBorders>
              <w:bottom w:val="single" w:sz="4" w:space="0" w:color="000000"/>
            </w:tcBorders>
          </w:tcPr>
          <w:p w14:paraId="720D479D" w14:textId="77777777" w:rsidR="00CA19EE" w:rsidRDefault="00CA19EE" w:rsidP="002F01A9">
            <w:pPr>
              <w:jc w:val="center"/>
              <w:rPr>
                <w:rFonts w:ascii="Century Gothic" w:eastAsia="Century Gothic" w:hAnsi="Century Gothic" w:cs="Century Gothic"/>
                <w:color w:val="333333"/>
                <w:sz w:val="18"/>
                <w:szCs w:val="18"/>
              </w:rPr>
            </w:pPr>
            <w:r>
              <w:rPr>
                <w:rFonts w:ascii="Century Gothic" w:eastAsia="Century Gothic" w:hAnsi="Century Gothic" w:cs="Century Gothic"/>
                <w:sz w:val="20"/>
                <w:szCs w:val="20"/>
              </w:rPr>
              <w:t>I presented ideas in a disorganized and unclear manner, using inappropriate language and lacking supporting evidence</w:t>
            </w:r>
          </w:p>
        </w:tc>
      </w:tr>
      <w:tr w:rsidR="00CA19EE" w14:paraId="6FB0DDD1" w14:textId="77777777" w:rsidTr="002F01A9">
        <w:trPr>
          <w:trHeight w:val="147"/>
        </w:trPr>
        <w:tc>
          <w:tcPr>
            <w:tcW w:w="10796" w:type="dxa"/>
            <w:gridSpan w:val="6"/>
            <w:tcBorders>
              <w:left w:val="nil"/>
              <w:bottom w:val="single" w:sz="4" w:space="0" w:color="000000"/>
              <w:right w:val="nil"/>
            </w:tcBorders>
          </w:tcPr>
          <w:p w14:paraId="3323639A" w14:textId="77777777" w:rsidR="00CA19EE" w:rsidRDefault="00CA19EE" w:rsidP="002F01A9">
            <w:pPr>
              <w:pBdr>
                <w:top w:val="nil"/>
                <w:left w:val="nil"/>
                <w:bottom w:val="nil"/>
                <w:right w:val="nil"/>
                <w:between w:val="nil"/>
              </w:pBdr>
              <w:spacing w:line="276" w:lineRule="auto"/>
              <w:rPr>
                <w:rFonts w:ascii="Arial" w:eastAsia="Arial" w:hAnsi="Arial" w:cs="Arial"/>
                <w:color w:val="0432FF"/>
                <w:sz w:val="15"/>
                <w:szCs w:val="15"/>
              </w:rPr>
            </w:pPr>
          </w:p>
        </w:tc>
      </w:tr>
      <w:tr w:rsidR="00CA19EE" w14:paraId="40C1952D" w14:textId="77777777" w:rsidTr="002F01A9">
        <w:tc>
          <w:tcPr>
            <w:tcW w:w="5419" w:type="dxa"/>
            <w:gridSpan w:val="3"/>
            <w:shd w:val="clear" w:color="auto" w:fill="F2F2F2"/>
          </w:tcPr>
          <w:p w14:paraId="6F3A87B8" w14:textId="77777777" w:rsidR="00CA19EE" w:rsidRDefault="00CA19EE" w:rsidP="002F01A9">
            <w:pPr>
              <w:pBdr>
                <w:top w:val="nil"/>
                <w:left w:val="nil"/>
                <w:bottom w:val="nil"/>
                <w:right w:val="nil"/>
                <w:between w:val="nil"/>
              </w:pBdr>
              <w:spacing w:line="276" w:lineRule="auto"/>
              <w:rPr>
                <w:rFonts w:ascii="Century Gothic" w:eastAsia="Century Gothic" w:hAnsi="Century Gothic" w:cs="Century Gothic"/>
                <w:b/>
                <w:color w:val="000000"/>
              </w:rPr>
            </w:pPr>
            <w:r>
              <w:rPr>
                <w:rFonts w:ascii="Century Gothic" w:eastAsia="Century Gothic" w:hAnsi="Century Gothic" w:cs="Century Gothic"/>
                <w:b/>
                <w:color w:val="000000"/>
              </w:rPr>
              <w:t>What are things I know? Explain.</w:t>
            </w:r>
          </w:p>
        </w:tc>
        <w:tc>
          <w:tcPr>
            <w:tcW w:w="5377" w:type="dxa"/>
            <w:gridSpan w:val="3"/>
            <w:shd w:val="clear" w:color="auto" w:fill="F2F2F2"/>
          </w:tcPr>
          <w:p w14:paraId="33759428" w14:textId="77777777" w:rsidR="00CA19EE" w:rsidRDefault="00CA19EE" w:rsidP="002F01A9">
            <w:pPr>
              <w:pBdr>
                <w:top w:val="nil"/>
                <w:left w:val="nil"/>
                <w:bottom w:val="nil"/>
                <w:right w:val="nil"/>
                <w:between w:val="nil"/>
              </w:pBdr>
              <w:spacing w:line="276" w:lineRule="auto"/>
              <w:rPr>
                <w:rFonts w:ascii="Century Gothic" w:eastAsia="Century Gothic" w:hAnsi="Century Gothic" w:cs="Century Gothic"/>
                <w:b/>
                <w:color w:val="000000"/>
              </w:rPr>
            </w:pPr>
            <w:r>
              <w:rPr>
                <w:rFonts w:ascii="Century Gothic" w:eastAsia="Century Gothic" w:hAnsi="Century Gothic" w:cs="Century Gothic"/>
                <w:b/>
                <w:color w:val="000000"/>
              </w:rPr>
              <w:t>What are my opportunities? Explain.</w:t>
            </w:r>
          </w:p>
        </w:tc>
      </w:tr>
      <w:tr w:rsidR="00CA19EE" w14:paraId="0B5E6DD6" w14:textId="77777777" w:rsidTr="002F01A9">
        <w:tc>
          <w:tcPr>
            <w:tcW w:w="5419" w:type="dxa"/>
            <w:gridSpan w:val="3"/>
          </w:tcPr>
          <w:p w14:paraId="5D84C699" w14:textId="77777777" w:rsidR="00CA19EE" w:rsidRDefault="00CA19EE" w:rsidP="002F01A9">
            <w:pPr>
              <w:pBdr>
                <w:top w:val="nil"/>
                <w:left w:val="nil"/>
                <w:bottom w:val="nil"/>
                <w:right w:val="nil"/>
                <w:between w:val="nil"/>
              </w:pBdr>
              <w:spacing w:line="276" w:lineRule="auto"/>
              <w:rPr>
                <w:rFonts w:ascii="Arial" w:eastAsia="Arial" w:hAnsi="Arial" w:cs="Arial"/>
                <w:color w:val="0432FF"/>
                <w:sz w:val="20"/>
                <w:szCs w:val="20"/>
              </w:rPr>
            </w:pPr>
          </w:p>
          <w:p w14:paraId="49C3C0F6" w14:textId="77777777" w:rsidR="00CA19EE" w:rsidRDefault="00CA19EE" w:rsidP="002F01A9">
            <w:pPr>
              <w:pBdr>
                <w:top w:val="nil"/>
                <w:left w:val="nil"/>
                <w:bottom w:val="nil"/>
                <w:right w:val="nil"/>
                <w:between w:val="nil"/>
              </w:pBdr>
              <w:spacing w:line="276" w:lineRule="auto"/>
              <w:rPr>
                <w:rFonts w:ascii="Arial" w:eastAsia="Arial" w:hAnsi="Arial" w:cs="Arial"/>
                <w:color w:val="0432FF"/>
                <w:sz w:val="20"/>
                <w:szCs w:val="20"/>
              </w:rPr>
            </w:pPr>
          </w:p>
        </w:tc>
        <w:tc>
          <w:tcPr>
            <w:tcW w:w="5377" w:type="dxa"/>
            <w:gridSpan w:val="3"/>
          </w:tcPr>
          <w:p w14:paraId="75CE6DFD" w14:textId="77777777" w:rsidR="00CA19EE" w:rsidRDefault="00CA19EE" w:rsidP="002F01A9">
            <w:pPr>
              <w:pBdr>
                <w:top w:val="nil"/>
                <w:left w:val="nil"/>
                <w:bottom w:val="nil"/>
                <w:right w:val="nil"/>
                <w:between w:val="nil"/>
              </w:pBdr>
              <w:spacing w:line="276" w:lineRule="auto"/>
              <w:rPr>
                <w:rFonts w:ascii="Arial" w:eastAsia="Arial" w:hAnsi="Arial" w:cs="Arial"/>
                <w:color w:val="0432FF"/>
                <w:sz w:val="20"/>
                <w:szCs w:val="20"/>
              </w:rPr>
            </w:pPr>
          </w:p>
        </w:tc>
      </w:tr>
    </w:tbl>
    <w:p w14:paraId="40A86603" w14:textId="77777777" w:rsidR="00CA19EE" w:rsidRDefault="00CA19EE" w:rsidP="00CA19EE">
      <w:pPr>
        <w:pBdr>
          <w:top w:val="nil"/>
          <w:left w:val="nil"/>
          <w:bottom w:val="nil"/>
          <w:right w:val="nil"/>
          <w:between w:val="nil"/>
        </w:pBdr>
        <w:spacing w:before="280" w:line="276" w:lineRule="auto"/>
        <w:rPr>
          <w:rFonts w:ascii="Arial" w:eastAsia="Arial" w:hAnsi="Arial" w:cs="Arial"/>
          <w:color w:val="000000"/>
          <w:sz w:val="4"/>
          <w:szCs w:val="4"/>
        </w:rPr>
      </w:pPr>
    </w:p>
    <w:p w14:paraId="289405EB" w14:textId="77777777" w:rsidR="00BC3EA8" w:rsidRDefault="00BC3EA8"/>
    <w:p w14:paraId="61DCF2D7" w14:textId="0AE40ED1" w:rsidR="00DC3B1A" w:rsidRPr="00DC3B1A" w:rsidRDefault="00DC3B1A" w:rsidP="00DC3B1A">
      <w:pPr>
        <w:jc w:val="center"/>
        <w:rPr>
          <w:rFonts w:ascii="Comic Sans MS" w:eastAsia="Comic Sans MS" w:hAnsi="Comic Sans MS" w:cs="Comic Sans MS"/>
          <w:b/>
          <w:color w:val="0432FF"/>
          <w:sz w:val="32"/>
          <w:szCs w:val="32"/>
        </w:rPr>
      </w:pPr>
      <w:r w:rsidRPr="00DC3B1A">
        <w:rPr>
          <w:rFonts w:ascii="Century Gothic" w:eastAsia="Century Gothic" w:hAnsi="Century Gothic" w:cs="Century Gothic"/>
          <w:b/>
          <w:color w:val="000000"/>
          <w:sz w:val="32"/>
          <w:szCs w:val="32"/>
        </w:rPr>
        <w:t>A</w:t>
      </w:r>
      <w:r>
        <w:rPr>
          <w:rFonts w:ascii="Century Gothic" w:eastAsia="Century Gothic" w:hAnsi="Century Gothic" w:cs="Century Gothic"/>
          <w:b/>
          <w:color w:val="000000"/>
          <w:sz w:val="32"/>
          <w:szCs w:val="32"/>
        </w:rPr>
        <w:t>rizona Department of Education</w:t>
      </w:r>
      <w:r w:rsidRPr="00DC3B1A">
        <w:rPr>
          <w:rFonts w:ascii="Century Gothic" w:eastAsia="Century Gothic" w:hAnsi="Century Gothic" w:cs="Century Gothic"/>
          <w:b/>
          <w:color w:val="000000"/>
          <w:sz w:val="32"/>
          <w:szCs w:val="32"/>
        </w:rPr>
        <w:t xml:space="preserve"> resources for unpacking: </w:t>
      </w:r>
      <w:r w:rsidRPr="00DC3B1A">
        <w:rPr>
          <w:rFonts w:ascii="Century Gothic" w:eastAsia="Century Gothic" w:hAnsi="Century Gothic" w:cs="Century Gothic"/>
          <w:b/>
          <w:sz w:val="32"/>
          <w:szCs w:val="32"/>
        </w:rPr>
        <w:t>7.RL.3</w:t>
      </w:r>
    </w:p>
    <w:p w14:paraId="745CFA71" w14:textId="77777777" w:rsidR="00DC3B1A" w:rsidRDefault="00DC3B1A" w:rsidP="00DC3B1A">
      <w:pPr>
        <w:rPr>
          <w:rFonts w:ascii="Comic Sans MS" w:eastAsia="Comic Sans MS" w:hAnsi="Comic Sans MS" w:cs="Comic Sans MS"/>
          <w:b/>
          <w:color w:val="0432FF"/>
          <w:sz w:val="11"/>
          <w:szCs w:val="11"/>
        </w:rPr>
      </w:pPr>
    </w:p>
    <w:p w14:paraId="2E00C72D" w14:textId="77777777" w:rsidR="00DC3B1A" w:rsidRDefault="00DC3B1A" w:rsidP="00DC3B1A">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AASA Item Specifications:</w:t>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8905"/>
      </w:tblGrid>
      <w:tr w:rsidR="00DC3B1A" w14:paraId="2C4B89E4" w14:textId="77777777" w:rsidTr="002F01A9">
        <w:tc>
          <w:tcPr>
            <w:tcW w:w="1885" w:type="dxa"/>
            <w:shd w:val="clear" w:color="auto" w:fill="F2F2F2"/>
            <w:vAlign w:val="center"/>
          </w:tcPr>
          <w:p w14:paraId="6EE5C211" w14:textId="77777777" w:rsidR="00DC3B1A" w:rsidRDefault="00DC3B1A" w:rsidP="002F01A9">
            <w:pPr>
              <w:pBdr>
                <w:top w:val="nil"/>
                <w:left w:val="nil"/>
                <w:bottom w:val="nil"/>
                <w:right w:val="nil"/>
                <w:between w:val="nil"/>
              </w:pBdr>
              <w:spacing w:line="276" w:lineRule="auto"/>
              <w:jc w:val="center"/>
              <w:rPr>
                <w:rFonts w:ascii="Century Gothic" w:eastAsia="Century Gothic" w:hAnsi="Century Gothic" w:cs="Century Gothic"/>
                <w:color w:val="000000"/>
              </w:rPr>
            </w:pPr>
            <w:r>
              <w:rPr>
                <w:rFonts w:ascii="Century Gothic" w:eastAsia="Century Gothic" w:hAnsi="Century Gothic" w:cs="Century Gothic"/>
                <w:b/>
                <w:color w:val="000000"/>
              </w:rPr>
              <w:lastRenderedPageBreak/>
              <w:t>Stimuli Type</w:t>
            </w:r>
          </w:p>
        </w:tc>
        <w:tc>
          <w:tcPr>
            <w:tcW w:w="8905" w:type="dxa"/>
          </w:tcPr>
          <w:p w14:paraId="7F52F345" w14:textId="77777777" w:rsidR="00DC3B1A" w:rsidRDefault="00DC3B1A" w:rsidP="002F01A9">
            <w:pPr>
              <w:pBdr>
                <w:top w:val="nil"/>
                <w:left w:val="nil"/>
                <w:bottom w:val="nil"/>
                <w:right w:val="nil"/>
                <w:between w:val="nil"/>
              </w:pBdr>
              <w:spacing w:line="276"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Reading Passage </w:t>
            </w:r>
          </w:p>
        </w:tc>
      </w:tr>
      <w:tr w:rsidR="00DC3B1A" w14:paraId="635D6DAF" w14:textId="77777777" w:rsidTr="002F01A9">
        <w:tc>
          <w:tcPr>
            <w:tcW w:w="1885" w:type="dxa"/>
            <w:shd w:val="clear" w:color="auto" w:fill="F2F2F2"/>
            <w:vAlign w:val="center"/>
          </w:tcPr>
          <w:p w14:paraId="68F5B1FD" w14:textId="77777777" w:rsidR="00DC3B1A" w:rsidRDefault="00DC3B1A" w:rsidP="002F01A9">
            <w:pPr>
              <w:pBdr>
                <w:top w:val="nil"/>
                <w:left w:val="nil"/>
                <w:bottom w:val="nil"/>
                <w:right w:val="nil"/>
                <w:between w:val="nil"/>
              </w:pBdr>
              <w:spacing w:line="276" w:lineRule="auto"/>
              <w:jc w:val="center"/>
              <w:rPr>
                <w:rFonts w:ascii="Century Gothic" w:eastAsia="Century Gothic" w:hAnsi="Century Gothic" w:cs="Century Gothic"/>
                <w:color w:val="000000"/>
              </w:rPr>
            </w:pPr>
            <w:r>
              <w:rPr>
                <w:rFonts w:ascii="Century Gothic" w:eastAsia="Century Gothic" w:hAnsi="Century Gothic" w:cs="Century Gothic"/>
                <w:b/>
                <w:color w:val="000000"/>
              </w:rPr>
              <w:t>Content Limits</w:t>
            </w:r>
          </w:p>
        </w:tc>
        <w:tc>
          <w:tcPr>
            <w:tcW w:w="8905" w:type="dxa"/>
          </w:tcPr>
          <w:p w14:paraId="34BA1FA9" w14:textId="77777777" w:rsidR="00DC3B1A" w:rsidRDefault="00DC3B1A" w:rsidP="002F01A9">
            <w:pPr>
              <w:pBdr>
                <w:top w:val="nil"/>
                <w:left w:val="nil"/>
                <w:bottom w:val="nil"/>
                <w:right w:val="nil"/>
                <w:between w:val="nil"/>
              </w:pBdr>
              <w:spacing w:line="276"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The item should not be general or overarching questions about the elements of the story. The item may focus on the interaction of </w:t>
            </w:r>
            <w:proofErr w:type="gramStart"/>
            <w:r>
              <w:rPr>
                <w:rFonts w:ascii="Century Gothic" w:eastAsia="Century Gothic" w:hAnsi="Century Gothic" w:cs="Century Gothic"/>
                <w:color w:val="000000"/>
              </w:rPr>
              <w:t>two or more story</w:t>
            </w:r>
            <w:proofErr w:type="gramEnd"/>
            <w:r>
              <w:rPr>
                <w:rFonts w:ascii="Century Gothic" w:eastAsia="Century Gothic" w:hAnsi="Century Gothic" w:cs="Century Gothic"/>
                <w:color w:val="000000"/>
              </w:rPr>
              <w:t xml:space="preserve"> elements. The item should address characterization, including character traits, emotions and motivations.</w:t>
            </w:r>
            <w:r>
              <w:rPr>
                <w:noProof/>
              </w:rPr>
              <mc:AlternateContent>
                <mc:Choice Requires="wps">
                  <w:drawing>
                    <wp:anchor distT="0" distB="0" distL="114300" distR="114300" simplePos="0" relativeHeight="251670528" behindDoc="0" locked="0" layoutInCell="1" hidden="0" allowOverlap="1" wp14:anchorId="0A70615A" wp14:editId="1453818E">
                      <wp:simplePos x="0" y="0"/>
                      <wp:positionH relativeFrom="column">
                        <wp:posOffset>3365500</wp:posOffset>
                      </wp:positionH>
                      <wp:positionV relativeFrom="paragraph">
                        <wp:posOffset>635000</wp:posOffset>
                      </wp:positionV>
                      <wp:extent cx="2073771" cy="463656"/>
                      <wp:effectExtent l="0" t="0" r="0" b="0"/>
                      <wp:wrapNone/>
                      <wp:docPr id="12" name="Rectangle 12"/>
                      <wp:cNvGraphicFramePr/>
                      <a:graphic xmlns:a="http://schemas.openxmlformats.org/drawingml/2006/main">
                        <a:graphicData uri="http://schemas.microsoft.com/office/word/2010/wordprocessingShape">
                          <wps:wsp>
                            <wps:cNvSpPr/>
                            <wps:spPr>
                              <a:xfrm>
                                <a:off x="4313877" y="3552935"/>
                                <a:ext cx="2064246" cy="454131"/>
                              </a:xfrm>
                              <a:prstGeom prst="rect">
                                <a:avLst/>
                              </a:prstGeom>
                              <a:solidFill>
                                <a:srgbClr val="FBE4D4"/>
                              </a:solidFill>
                              <a:ln w="9525" cap="flat" cmpd="sng">
                                <a:solidFill>
                                  <a:srgbClr val="000000"/>
                                </a:solidFill>
                                <a:prstDash val="solid"/>
                                <a:round/>
                                <a:headEnd type="none" w="sm" len="sm"/>
                                <a:tailEnd type="none" w="sm" len="sm"/>
                              </a:ln>
                            </wps:spPr>
                            <wps:txbx>
                              <w:txbxContent>
                                <w:p w14:paraId="4656608E" w14:textId="77777777" w:rsidR="00DC3B1A" w:rsidRDefault="00DC3B1A" w:rsidP="00DC3B1A">
                                  <w:pPr>
                                    <w:jc w:val="center"/>
                                    <w:textDirection w:val="btLr"/>
                                  </w:pPr>
                                  <w:r>
                                    <w:rPr>
                                      <w:rFonts w:ascii="Century Gothic" w:eastAsia="Century Gothic" w:hAnsi="Century Gothic" w:cs="Century Gothic"/>
                                      <w:b/>
                                      <w:color w:val="000000"/>
                                    </w:rPr>
                                    <w:t>Where can these be found? Why do we care?</w:t>
                                  </w:r>
                                </w:p>
                              </w:txbxContent>
                            </wps:txbx>
                            <wps:bodyPr spcFirstLastPara="1" wrap="square" lIns="91425" tIns="45700" rIns="91425" bIns="45700" anchor="t" anchorCtr="0">
                              <a:noAutofit/>
                            </wps:bodyPr>
                          </wps:wsp>
                        </a:graphicData>
                      </a:graphic>
                    </wp:anchor>
                  </w:drawing>
                </mc:Choice>
                <mc:Fallback>
                  <w:pict>
                    <v:rect w14:anchorId="0A70615A" id="Rectangle 12" o:spid="_x0000_s1034" style="position:absolute;margin-left:265pt;margin-top:50pt;width:163.3pt;height:3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" fillcolor="#fbe4d4">
                      <v:stroke startarrowwidth="narrow" startarrowlength="short" endarrowwidth="narrow" endarrowlength="short" joinstyle="round"/>
                      <v:textbox inset="2.53958mm,1.2694mm,2.53958mm,1.2694mm">
                        <w:txbxContent>
                          <w:p w14:paraId="4656608E" w14:textId="77777777" w:rsidR="00DC3B1A" w:rsidRDefault="00DC3B1A" w:rsidP="00DC3B1A">
                            <w:pPr>
                              <w:jc w:val="center"/>
                              <w:textDirection w:val="btLr"/>
                            </w:pPr>
                            <w:r>
                              <w:rPr>
                                <w:rFonts w:ascii="Century Gothic" w:eastAsia="Century Gothic" w:hAnsi="Century Gothic" w:cs="Century Gothic"/>
                                <w:b/>
                                <w:color w:val="000000"/>
                              </w:rPr>
                              <w:t>Where can these be found? Why do we care?</w:t>
                            </w:r>
                          </w:p>
                        </w:txbxContent>
                      </v:textbox>
                    </v:rect>
                  </w:pict>
                </mc:Fallback>
              </mc:AlternateContent>
            </w:r>
          </w:p>
        </w:tc>
      </w:tr>
    </w:tbl>
    <w:p w14:paraId="1245C3DE" w14:textId="77777777" w:rsidR="00DC3B1A" w:rsidRDefault="00DC3B1A" w:rsidP="00DC3B1A">
      <w:pPr>
        <w:rPr>
          <w:rFonts w:ascii="Century Gothic" w:eastAsia="Century Gothic" w:hAnsi="Century Gothic" w:cs="Century Gothic"/>
          <w:b/>
          <w:color w:val="0432FF"/>
          <w:sz w:val="11"/>
          <w:szCs w:val="11"/>
        </w:rPr>
      </w:pPr>
    </w:p>
    <w:p w14:paraId="1977E7B4" w14:textId="5D68F67D" w:rsidR="00DC3B1A" w:rsidRDefault="00DC3B1A" w:rsidP="00DC3B1A">
      <w:pPr>
        <w:rPr>
          <w:rFonts w:ascii="Century Gothic" w:eastAsia="Century Gothic" w:hAnsi="Century Gothic" w:cs="Century Gothic"/>
          <w:b/>
          <w:color w:val="0432FF"/>
          <w:sz w:val="11"/>
          <w:szCs w:val="11"/>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5"/>
        <w:gridCol w:w="4135"/>
      </w:tblGrid>
      <w:tr w:rsidR="00DC3B1A" w14:paraId="607C09BB" w14:textId="77777777" w:rsidTr="002F01A9">
        <w:tc>
          <w:tcPr>
            <w:tcW w:w="6655" w:type="dxa"/>
            <w:shd w:val="clear" w:color="auto" w:fill="F2F2F2"/>
          </w:tcPr>
          <w:p w14:paraId="2800A5E1" w14:textId="77777777" w:rsidR="00DC3B1A" w:rsidRDefault="00DC3B1A" w:rsidP="002F01A9">
            <w:pPr>
              <w:jc w:val="center"/>
              <w:rPr>
                <w:rFonts w:ascii="Century Gothic" w:eastAsia="Century Gothic" w:hAnsi="Century Gothic" w:cs="Century Gothic"/>
                <w:b/>
              </w:rPr>
            </w:pPr>
            <w:r>
              <w:rPr>
                <w:rFonts w:ascii="Century Gothic" w:eastAsia="Century Gothic" w:hAnsi="Century Gothic" w:cs="Century Gothic"/>
                <w:b/>
              </w:rPr>
              <w:t>Task Demand</w:t>
            </w:r>
          </w:p>
        </w:tc>
        <w:tc>
          <w:tcPr>
            <w:tcW w:w="4135" w:type="dxa"/>
            <w:shd w:val="clear" w:color="auto" w:fill="F2F2F2"/>
          </w:tcPr>
          <w:p w14:paraId="3BE87923" w14:textId="77777777" w:rsidR="00DC3B1A" w:rsidRDefault="00DC3B1A" w:rsidP="002F01A9">
            <w:pPr>
              <w:jc w:val="center"/>
              <w:rPr>
                <w:rFonts w:ascii="Century Gothic" w:eastAsia="Century Gothic" w:hAnsi="Century Gothic" w:cs="Century Gothic"/>
                <w:b/>
              </w:rPr>
            </w:pPr>
            <w:r>
              <w:rPr>
                <w:rFonts w:ascii="Century Gothic" w:eastAsia="Century Gothic" w:hAnsi="Century Gothic" w:cs="Century Gothic"/>
                <w:b/>
              </w:rPr>
              <w:t>Common Item Formats</w:t>
            </w:r>
          </w:p>
        </w:tc>
      </w:tr>
      <w:tr w:rsidR="00DC3B1A" w14:paraId="6F77E8C3" w14:textId="77777777" w:rsidTr="002F01A9">
        <w:tc>
          <w:tcPr>
            <w:tcW w:w="6655" w:type="dxa"/>
            <w:vAlign w:val="center"/>
          </w:tcPr>
          <w:p w14:paraId="118E38DB" w14:textId="77777777" w:rsidR="00DC3B1A" w:rsidRDefault="00DC3B1A" w:rsidP="002F01A9">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8"/>
                <w:szCs w:val="28"/>
              </w:rPr>
              <w:t>Select textual evidence to support an inference about the interaction of two or more elements in a story.</w:t>
            </w:r>
            <w:r>
              <w:rPr>
                <w:rFonts w:ascii="Century Gothic" w:eastAsia="Century Gothic" w:hAnsi="Century Gothic" w:cs="Century Gothic"/>
                <w:color w:val="000000"/>
                <w:sz w:val="22"/>
                <w:szCs w:val="22"/>
              </w:rPr>
              <w:t xml:space="preserve"> </w:t>
            </w:r>
          </w:p>
        </w:tc>
        <w:tc>
          <w:tcPr>
            <w:tcW w:w="4135" w:type="dxa"/>
            <w:vMerge w:val="restart"/>
          </w:tcPr>
          <w:p w14:paraId="1827EEF2" w14:textId="77777777" w:rsidR="00DC3B1A" w:rsidRDefault="00DC3B1A" w:rsidP="00DC3B1A">
            <w:pPr>
              <w:numPr>
                <w:ilvl w:val="0"/>
                <w:numId w:val="6"/>
              </w:numPr>
              <w:pBdr>
                <w:top w:val="nil"/>
                <w:left w:val="nil"/>
                <w:bottom w:val="nil"/>
                <w:right w:val="nil"/>
                <w:between w:val="nil"/>
              </w:pBdr>
              <w:shd w:val="clear" w:color="auto" w:fill="FFFFFF"/>
              <w:spacing w:line="276" w:lineRule="auto"/>
              <w:ind w:left="248" w:hanging="248"/>
              <w:rPr>
                <w:color w:val="000000"/>
                <w:sz w:val="18"/>
                <w:szCs w:val="18"/>
              </w:rPr>
            </w:pPr>
            <w:r>
              <w:rPr>
                <w:rFonts w:ascii="Century Gothic" w:eastAsia="Century Gothic" w:hAnsi="Century Gothic" w:cs="Century Gothic"/>
                <w:color w:val="000000"/>
                <w:sz w:val="20"/>
                <w:szCs w:val="20"/>
              </w:rPr>
              <w:t>Multiple Select (MS)</w:t>
            </w:r>
          </w:p>
          <w:p w14:paraId="4F067508" w14:textId="77777777" w:rsidR="00DC3B1A" w:rsidRDefault="00DC3B1A" w:rsidP="00DC3B1A">
            <w:pPr>
              <w:numPr>
                <w:ilvl w:val="0"/>
                <w:numId w:val="6"/>
              </w:numPr>
              <w:pBdr>
                <w:top w:val="nil"/>
                <w:left w:val="nil"/>
                <w:bottom w:val="nil"/>
                <w:right w:val="nil"/>
                <w:between w:val="nil"/>
              </w:pBdr>
              <w:shd w:val="clear" w:color="auto" w:fill="FFFFFF"/>
              <w:spacing w:line="276" w:lineRule="auto"/>
              <w:ind w:left="248" w:hanging="248"/>
              <w:rPr>
                <w:color w:val="000000"/>
                <w:sz w:val="18"/>
                <w:szCs w:val="18"/>
              </w:rPr>
            </w:pPr>
            <w:r>
              <w:rPr>
                <w:rFonts w:ascii="Century Gothic" w:eastAsia="Century Gothic" w:hAnsi="Century Gothic" w:cs="Century Gothic"/>
                <w:color w:val="000000"/>
                <w:sz w:val="20"/>
                <w:szCs w:val="20"/>
              </w:rPr>
              <w:t>Multiple Choice (MC)</w:t>
            </w:r>
          </w:p>
          <w:p w14:paraId="45C499CF" w14:textId="77777777" w:rsidR="00DC3B1A" w:rsidRDefault="00DC3B1A" w:rsidP="00DC3B1A">
            <w:pPr>
              <w:numPr>
                <w:ilvl w:val="0"/>
                <w:numId w:val="6"/>
              </w:numPr>
              <w:pBdr>
                <w:top w:val="nil"/>
                <w:left w:val="nil"/>
                <w:bottom w:val="nil"/>
                <w:right w:val="nil"/>
                <w:between w:val="nil"/>
              </w:pBdr>
              <w:shd w:val="clear" w:color="auto" w:fill="FFFFFF"/>
              <w:spacing w:line="276" w:lineRule="auto"/>
              <w:ind w:left="248" w:hanging="248"/>
              <w:rPr>
                <w:color w:val="000000"/>
                <w:sz w:val="18"/>
                <w:szCs w:val="18"/>
              </w:rPr>
            </w:pPr>
            <w:r>
              <w:rPr>
                <w:rFonts w:ascii="Century Gothic" w:eastAsia="Century Gothic" w:hAnsi="Century Gothic" w:cs="Century Gothic"/>
                <w:color w:val="000000"/>
                <w:sz w:val="20"/>
                <w:szCs w:val="20"/>
              </w:rPr>
              <w:t>Evidence-based Selected Response (</w:t>
            </w:r>
            <w:proofErr w:type="spellStart"/>
            <w:r>
              <w:rPr>
                <w:rFonts w:ascii="Century Gothic" w:eastAsia="Century Gothic" w:hAnsi="Century Gothic" w:cs="Century Gothic"/>
                <w:color w:val="000000"/>
                <w:sz w:val="20"/>
                <w:szCs w:val="20"/>
              </w:rPr>
              <w:t>EbSR</w:t>
            </w:r>
            <w:proofErr w:type="spellEnd"/>
            <w:r>
              <w:rPr>
                <w:rFonts w:ascii="Century Gothic" w:eastAsia="Century Gothic" w:hAnsi="Century Gothic" w:cs="Century Gothic"/>
                <w:color w:val="000000"/>
                <w:sz w:val="20"/>
                <w:szCs w:val="20"/>
              </w:rPr>
              <w:t>)</w:t>
            </w:r>
          </w:p>
          <w:p w14:paraId="224D753D" w14:textId="77777777" w:rsidR="00DC3B1A" w:rsidRDefault="00DC3B1A" w:rsidP="00DC3B1A">
            <w:pPr>
              <w:numPr>
                <w:ilvl w:val="0"/>
                <w:numId w:val="6"/>
              </w:numPr>
              <w:pBdr>
                <w:top w:val="nil"/>
                <w:left w:val="nil"/>
                <w:bottom w:val="nil"/>
                <w:right w:val="nil"/>
                <w:between w:val="nil"/>
              </w:pBdr>
              <w:shd w:val="clear" w:color="auto" w:fill="FFFFFF"/>
              <w:spacing w:line="276" w:lineRule="auto"/>
              <w:ind w:left="248" w:hanging="248"/>
              <w:rPr>
                <w:color w:val="000000"/>
                <w:sz w:val="18"/>
                <w:szCs w:val="18"/>
              </w:rPr>
            </w:pPr>
            <w:r>
              <w:rPr>
                <w:rFonts w:ascii="Century Gothic" w:eastAsia="Century Gothic" w:hAnsi="Century Gothic" w:cs="Century Gothic"/>
                <w:color w:val="000000"/>
                <w:sz w:val="20"/>
                <w:szCs w:val="20"/>
              </w:rPr>
              <w:t>Infinite Choice</w:t>
            </w:r>
          </w:p>
          <w:p w14:paraId="1097733D" w14:textId="77777777" w:rsidR="00DC3B1A" w:rsidRDefault="00DC3B1A" w:rsidP="00DC3B1A">
            <w:pPr>
              <w:numPr>
                <w:ilvl w:val="0"/>
                <w:numId w:val="6"/>
              </w:numPr>
              <w:pBdr>
                <w:top w:val="nil"/>
                <w:left w:val="nil"/>
                <w:bottom w:val="nil"/>
                <w:right w:val="nil"/>
                <w:between w:val="nil"/>
              </w:pBdr>
              <w:shd w:val="clear" w:color="auto" w:fill="FFFFFF"/>
              <w:spacing w:line="276" w:lineRule="auto"/>
              <w:ind w:left="248" w:hanging="248"/>
              <w:rPr>
                <w:color w:val="000000"/>
                <w:sz w:val="18"/>
                <w:szCs w:val="18"/>
              </w:rPr>
            </w:pPr>
            <w:r>
              <w:rPr>
                <w:rFonts w:ascii="Century Gothic" w:eastAsia="Century Gothic" w:hAnsi="Century Gothic" w:cs="Century Gothic"/>
                <w:color w:val="000000"/>
                <w:sz w:val="20"/>
                <w:szCs w:val="20"/>
              </w:rPr>
              <w:t>Gap Match/ Gap Match Table (GM/GMT)</w:t>
            </w:r>
          </w:p>
          <w:p w14:paraId="1D2CA8FA" w14:textId="77777777" w:rsidR="00DC3B1A" w:rsidRDefault="00DC3B1A" w:rsidP="00DC3B1A">
            <w:pPr>
              <w:numPr>
                <w:ilvl w:val="0"/>
                <w:numId w:val="6"/>
              </w:numPr>
              <w:pBdr>
                <w:top w:val="nil"/>
                <w:left w:val="nil"/>
                <w:bottom w:val="nil"/>
                <w:right w:val="nil"/>
                <w:between w:val="nil"/>
              </w:pBdr>
              <w:shd w:val="clear" w:color="auto" w:fill="FFFFFF"/>
              <w:spacing w:line="276" w:lineRule="auto"/>
              <w:ind w:left="248" w:hanging="248"/>
              <w:rPr>
                <w:color w:val="000000"/>
                <w:sz w:val="18"/>
                <w:szCs w:val="18"/>
              </w:rPr>
            </w:pPr>
            <w:r>
              <w:rPr>
                <w:rFonts w:ascii="Century Gothic" w:eastAsia="Century Gothic" w:hAnsi="Century Gothic" w:cs="Century Gothic"/>
                <w:color w:val="000000"/>
                <w:sz w:val="20"/>
                <w:szCs w:val="20"/>
              </w:rPr>
              <w:t>Match-Table Grid</w:t>
            </w:r>
          </w:p>
          <w:p w14:paraId="555B530A" w14:textId="77777777" w:rsidR="00DC3B1A" w:rsidRDefault="00DC3B1A" w:rsidP="00DC3B1A">
            <w:pPr>
              <w:numPr>
                <w:ilvl w:val="0"/>
                <w:numId w:val="6"/>
              </w:numPr>
              <w:pBdr>
                <w:top w:val="nil"/>
                <w:left w:val="nil"/>
                <w:bottom w:val="nil"/>
                <w:right w:val="nil"/>
                <w:between w:val="nil"/>
              </w:pBdr>
              <w:shd w:val="clear" w:color="auto" w:fill="FFFFFF"/>
              <w:spacing w:line="276" w:lineRule="auto"/>
              <w:ind w:left="248" w:hanging="248"/>
              <w:rPr>
                <w:color w:val="000000"/>
                <w:sz w:val="18"/>
                <w:szCs w:val="18"/>
              </w:rPr>
            </w:pPr>
            <w:r>
              <w:rPr>
                <w:rFonts w:ascii="Century Gothic" w:eastAsia="Century Gothic" w:hAnsi="Century Gothic" w:cs="Century Gothic"/>
                <w:color w:val="000000"/>
                <w:sz w:val="20"/>
                <w:szCs w:val="20"/>
              </w:rPr>
              <w:t xml:space="preserve">Hot Text (HT) </w:t>
            </w:r>
          </w:p>
          <w:p w14:paraId="2B8D86C4" w14:textId="77777777" w:rsidR="00DC3B1A" w:rsidRDefault="00DC3B1A" w:rsidP="00DC3B1A">
            <w:pPr>
              <w:numPr>
                <w:ilvl w:val="0"/>
                <w:numId w:val="6"/>
              </w:numPr>
              <w:pBdr>
                <w:top w:val="nil"/>
                <w:left w:val="nil"/>
                <w:bottom w:val="nil"/>
                <w:right w:val="nil"/>
                <w:between w:val="nil"/>
              </w:pBdr>
              <w:shd w:val="clear" w:color="auto" w:fill="FFFFFF"/>
              <w:spacing w:line="276" w:lineRule="auto"/>
              <w:ind w:left="248" w:hanging="248"/>
              <w:rPr>
                <w:color w:val="000000"/>
                <w:sz w:val="18"/>
                <w:szCs w:val="18"/>
              </w:rPr>
            </w:pPr>
            <w:r>
              <w:rPr>
                <w:rFonts w:ascii="Century Gothic" w:eastAsia="Century Gothic" w:hAnsi="Century Gothic" w:cs="Century Gothic"/>
                <w:color w:val="000000"/>
                <w:sz w:val="20"/>
                <w:szCs w:val="20"/>
              </w:rPr>
              <w:t>Short Constructed Response</w:t>
            </w:r>
          </w:p>
        </w:tc>
      </w:tr>
      <w:tr w:rsidR="00DC3B1A" w14:paraId="6DF46B59" w14:textId="77777777" w:rsidTr="002F01A9">
        <w:trPr>
          <w:trHeight w:val="951"/>
        </w:trPr>
        <w:tc>
          <w:tcPr>
            <w:tcW w:w="6655" w:type="dxa"/>
            <w:vAlign w:val="center"/>
          </w:tcPr>
          <w:p w14:paraId="66297FB1" w14:textId="77777777" w:rsidR="00DC3B1A" w:rsidRDefault="00DC3B1A" w:rsidP="002F01A9">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Analyze how two or more elements interact in the story.</w:t>
            </w:r>
          </w:p>
        </w:tc>
        <w:tc>
          <w:tcPr>
            <w:tcW w:w="4135" w:type="dxa"/>
            <w:vMerge/>
          </w:tcPr>
          <w:p w14:paraId="61149712" w14:textId="77777777" w:rsidR="00DC3B1A" w:rsidRDefault="00DC3B1A" w:rsidP="002F01A9">
            <w:pPr>
              <w:widowControl w:val="0"/>
              <w:pBdr>
                <w:top w:val="nil"/>
                <w:left w:val="nil"/>
                <w:bottom w:val="nil"/>
                <w:right w:val="nil"/>
                <w:between w:val="nil"/>
              </w:pBdr>
              <w:spacing w:line="276" w:lineRule="auto"/>
              <w:rPr>
                <w:rFonts w:ascii="Century Gothic" w:eastAsia="Century Gothic" w:hAnsi="Century Gothic" w:cs="Century Gothic"/>
                <w:color w:val="000000"/>
                <w:sz w:val="28"/>
                <w:szCs w:val="28"/>
              </w:rPr>
            </w:pPr>
          </w:p>
        </w:tc>
      </w:tr>
    </w:tbl>
    <w:p w14:paraId="54C71F0E" w14:textId="1EC4F13A" w:rsidR="00DC3B1A" w:rsidRDefault="00DC3B1A" w:rsidP="00DC3B1A">
      <w:pPr>
        <w:rPr>
          <w:rFonts w:ascii="Century Gothic" w:eastAsia="Century Gothic" w:hAnsi="Century Gothic" w:cs="Century Gothic"/>
          <w:b/>
          <w:color w:val="0432FF"/>
          <w:sz w:val="11"/>
          <w:szCs w:val="11"/>
        </w:rPr>
      </w:pPr>
      <w:r>
        <w:rPr>
          <w:noProof/>
        </w:rPr>
        <mc:AlternateContent>
          <mc:Choice Requires="wps">
            <w:drawing>
              <wp:anchor distT="0" distB="0" distL="114300" distR="114300" simplePos="0" relativeHeight="251673600" behindDoc="0" locked="0" layoutInCell="1" hidden="0" allowOverlap="1" wp14:anchorId="7571F49C" wp14:editId="648B63C0">
                <wp:simplePos x="0" y="0"/>
                <wp:positionH relativeFrom="column">
                  <wp:posOffset>3497580</wp:posOffset>
                </wp:positionH>
                <wp:positionV relativeFrom="paragraph">
                  <wp:posOffset>30480</wp:posOffset>
                </wp:positionV>
                <wp:extent cx="2548890" cy="468630"/>
                <wp:effectExtent l="0" t="0" r="16510" b="13970"/>
                <wp:wrapNone/>
                <wp:docPr id="2" name="Rectangle 2"/>
                <wp:cNvGraphicFramePr/>
                <a:graphic xmlns:a="http://schemas.openxmlformats.org/drawingml/2006/main">
                  <a:graphicData uri="http://schemas.microsoft.com/office/word/2010/wordprocessingShape">
                    <wps:wsp>
                      <wps:cNvSpPr/>
                      <wps:spPr>
                        <a:xfrm>
                          <a:off x="0" y="0"/>
                          <a:ext cx="2548890" cy="468630"/>
                        </a:xfrm>
                        <a:prstGeom prst="rect">
                          <a:avLst/>
                        </a:prstGeom>
                        <a:solidFill>
                          <a:srgbClr val="FBE4D4"/>
                        </a:solidFill>
                        <a:ln w="9525" cap="flat" cmpd="sng">
                          <a:solidFill>
                            <a:srgbClr val="000000"/>
                          </a:solidFill>
                          <a:prstDash val="solid"/>
                          <a:round/>
                          <a:headEnd type="none" w="sm" len="sm"/>
                          <a:tailEnd type="none" w="sm" len="sm"/>
                        </a:ln>
                      </wps:spPr>
                      <wps:txbx>
                        <w:txbxContent>
                          <w:p w14:paraId="268D7F19" w14:textId="77777777" w:rsidR="00DC3B1A" w:rsidRDefault="00DC3B1A" w:rsidP="00DC3B1A">
                            <w:pPr>
                              <w:jc w:val="center"/>
                              <w:textDirection w:val="btLr"/>
                            </w:pPr>
                            <w:r>
                              <w:rPr>
                                <w:rFonts w:ascii="Century Gothic" w:eastAsia="Century Gothic" w:hAnsi="Century Gothic" w:cs="Century Gothic"/>
                                <w:b/>
                                <w:color w:val="000000"/>
                              </w:rPr>
                              <w:t>Where can this be found? How can we use these?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571F49C" id="Rectangle 2" o:spid="_x0000_s1035" style="position:absolute;margin-left:275.4pt;margin-top:2.4pt;width:200.7pt;height:3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" fillcolor="#fbe4d4">
                <v:stroke startarrowwidth="narrow" startarrowlength="short" endarrowwidth="narrow" endarrowlength="short" joinstyle="round"/>
                <v:textbox inset="2.53958mm,1.2694mm,2.53958mm,1.2694mm">
                  <w:txbxContent>
                    <w:p w14:paraId="268D7F19" w14:textId="77777777" w:rsidR="00DC3B1A" w:rsidRDefault="00DC3B1A" w:rsidP="00DC3B1A">
                      <w:pPr>
                        <w:jc w:val="center"/>
                        <w:textDirection w:val="btLr"/>
                      </w:pPr>
                      <w:r>
                        <w:rPr>
                          <w:rFonts w:ascii="Century Gothic" w:eastAsia="Century Gothic" w:hAnsi="Century Gothic" w:cs="Century Gothic"/>
                          <w:b/>
                          <w:color w:val="000000"/>
                        </w:rPr>
                        <w:t>Where can this be found? How can we use these?</w:t>
                      </w:r>
                    </w:p>
                  </w:txbxContent>
                </v:textbox>
              </v:rect>
            </w:pict>
          </mc:Fallback>
        </mc:AlternateContent>
      </w:r>
    </w:p>
    <w:p w14:paraId="75FF4150" w14:textId="77777777" w:rsidR="00DC3B1A" w:rsidRDefault="00DC3B1A" w:rsidP="00DC3B1A">
      <w:pPr>
        <w:rPr>
          <w:rFonts w:ascii="Century Gothic" w:eastAsia="Century Gothic" w:hAnsi="Century Gothic" w:cs="Century Gothic"/>
          <w:b/>
          <w:color w:val="0432FF"/>
          <w:sz w:val="8"/>
          <w:szCs w:val="8"/>
        </w:rPr>
      </w:pPr>
    </w:p>
    <w:p w14:paraId="5C79831C" w14:textId="77777777" w:rsidR="00DC3B1A" w:rsidRDefault="00DC3B1A" w:rsidP="00DC3B1A">
      <w:pPr>
        <w:rPr>
          <w:rFonts w:ascii="Century Gothic" w:eastAsia="Century Gothic" w:hAnsi="Century Gothic" w:cs="Century Gothic"/>
          <w:b/>
          <w:color w:val="0432FF"/>
        </w:rPr>
      </w:pPr>
      <w:r>
        <w:rPr>
          <w:rFonts w:ascii="Century Gothic" w:eastAsia="Century Gothic" w:hAnsi="Century Gothic" w:cs="Century Gothic"/>
          <w:b/>
          <w:color w:val="0432FF"/>
        </w:rPr>
        <w:t xml:space="preserve">Sample AASA Items </w:t>
      </w:r>
    </w:p>
    <w:p w14:paraId="3CA7BC56" w14:textId="660BD4DE" w:rsidR="00DC3B1A" w:rsidRDefault="00DC3B1A" w:rsidP="00DC3B1A">
      <w:pPr>
        <w:rPr>
          <w:rFonts w:ascii="Century Gothic" w:eastAsia="Century Gothic" w:hAnsi="Century Gothic" w:cs="Century Gothic"/>
          <w:b/>
          <w:color w:val="C00000"/>
          <w:sz w:val="28"/>
          <w:szCs w:val="28"/>
        </w:rPr>
      </w:pPr>
      <w:r>
        <w:rPr>
          <w:rFonts w:ascii="Century Gothic" w:eastAsia="Century Gothic" w:hAnsi="Century Gothic" w:cs="Century Gothic"/>
          <w:b/>
          <w:color w:val="C00000"/>
          <w:sz w:val="28"/>
          <w:szCs w:val="28"/>
        </w:rPr>
        <w:tab/>
        <w:t>Flashback Standard 6.RL.3</w:t>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DC3B1A" w14:paraId="00019047" w14:textId="77777777" w:rsidTr="00DC3B1A">
        <w:trPr>
          <w:trHeight w:val="2888"/>
        </w:trPr>
        <w:tc>
          <w:tcPr>
            <w:tcW w:w="5395" w:type="dxa"/>
            <w:vAlign w:val="center"/>
          </w:tcPr>
          <w:p w14:paraId="21A511E2" w14:textId="6B2F7E7E" w:rsidR="00DC3B1A" w:rsidRDefault="00DC3B1A" w:rsidP="002F01A9">
            <w:pPr>
              <w:jc w:val="center"/>
              <w:rPr>
                <w:rFonts w:ascii="Century Gothic" w:eastAsia="Century Gothic" w:hAnsi="Century Gothic" w:cs="Century Gothic"/>
                <w:b/>
                <w:color w:val="0432FF"/>
              </w:rPr>
            </w:pPr>
            <w:r>
              <w:rPr>
                <w:rFonts w:ascii="Century Gothic" w:eastAsia="Century Gothic" w:hAnsi="Century Gothic" w:cs="Century Gothic"/>
                <w:b/>
                <w:noProof/>
                <w:color w:val="0432FF"/>
              </w:rPr>
              <w:drawing>
                <wp:inline distT="0" distB="0" distL="0" distR="0" wp14:anchorId="6D5E959D" wp14:editId="3E2EE289">
                  <wp:extent cx="2388235" cy="1501661"/>
                  <wp:effectExtent l="0" t="0" r="0" b="0"/>
                  <wp:docPr id="1391938604" name="image2.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 screen&#10;&#10;Description automatically generated"/>
                          <pic:cNvPicPr preferRelativeResize="0"/>
                        </pic:nvPicPr>
                        <pic:blipFill>
                          <a:blip r:embed="rId11"/>
                          <a:srcRect/>
                          <a:stretch>
                            <a:fillRect/>
                          </a:stretch>
                        </pic:blipFill>
                        <pic:spPr>
                          <a:xfrm>
                            <a:off x="0" y="0"/>
                            <a:ext cx="2491809" cy="1566786"/>
                          </a:xfrm>
                          <a:prstGeom prst="rect">
                            <a:avLst/>
                          </a:prstGeom>
                          <a:ln/>
                        </pic:spPr>
                      </pic:pic>
                    </a:graphicData>
                  </a:graphic>
                </wp:inline>
              </w:drawing>
            </w:r>
          </w:p>
        </w:tc>
        <w:tc>
          <w:tcPr>
            <w:tcW w:w="5395" w:type="dxa"/>
            <w:vAlign w:val="center"/>
          </w:tcPr>
          <w:p w14:paraId="09F1100E" w14:textId="0DFFD166" w:rsidR="00DC3B1A" w:rsidRDefault="00DC3B1A" w:rsidP="002F01A9">
            <w:pPr>
              <w:jc w:val="center"/>
              <w:rPr>
                <w:rFonts w:ascii="Century Gothic" w:eastAsia="Century Gothic" w:hAnsi="Century Gothic" w:cs="Century Gothic"/>
                <w:b/>
                <w:color w:val="0432FF"/>
              </w:rPr>
            </w:pPr>
            <w:r>
              <w:rPr>
                <w:rFonts w:ascii="Century Gothic" w:eastAsia="Century Gothic" w:hAnsi="Century Gothic" w:cs="Century Gothic"/>
                <w:noProof/>
                <w:sz w:val="28"/>
                <w:szCs w:val="28"/>
              </w:rPr>
              <w:drawing>
                <wp:inline distT="0" distB="0" distL="0" distR="0" wp14:anchorId="5F21FE40" wp14:editId="3EE0BDAA">
                  <wp:extent cx="3280410" cy="1451610"/>
                  <wp:effectExtent l="0" t="0" r="0" b="0"/>
                  <wp:docPr id="14" name="image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Description automatically generated"/>
                          <pic:cNvPicPr preferRelativeResize="0"/>
                        </pic:nvPicPr>
                        <pic:blipFill>
                          <a:blip r:embed="rId12"/>
                          <a:srcRect/>
                          <a:stretch>
                            <a:fillRect/>
                          </a:stretch>
                        </pic:blipFill>
                        <pic:spPr>
                          <a:xfrm>
                            <a:off x="0" y="0"/>
                            <a:ext cx="3280659" cy="1451720"/>
                          </a:xfrm>
                          <a:prstGeom prst="rect">
                            <a:avLst/>
                          </a:prstGeom>
                          <a:ln/>
                        </pic:spPr>
                      </pic:pic>
                    </a:graphicData>
                  </a:graphic>
                </wp:inline>
              </w:drawing>
            </w:r>
          </w:p>
        </w:tc>
      </w:tr>
      <w:tr w:rsidR="00DC3B1A" w14:paraId="7D0A18E9" w14:textId="77777777" w:rsidTr="00DC3B1A">
        <w:trPr>
          <w:trHeight w:val="701"/>
        </w:trPr>
        <w:tc>
          <w:tcPr>
            <w:tcW w:w="10790" w:type="dxa"/>
            <w:gridSpan w:val="2"/>
            <w:vAlign w:val="center"/>
          </w:tcPr>
          <w:p w14:paraId="3081C25C" w14:textId="21F4AEF8" w:rsidR="00DC3B1A" w:rsidRDefault="00DC3B1A" w:rsidP="002F01A9">
            <w:pPr>
              <w:jc w:val="center"/>
              <w:rPr>
                <w:rFonts w:ascii="Century Gothic" w:eastAsia="Century Gothic" w:hAnsi="Century Gothic" w:cs="Century Gothic"/>
                <w:noProof/>
                <w:sz w:val="28"/>
                <w:szCs w:val="28"/>
              </w:rPr>
            </w:pPr>
            <w:r>
              <w:rPr>
                <w:rFonts w:ascii="Century Gothic" w:eastAsia="Century Gothic" w:hAnsi="Century Gothic" w:cs="Century Gothic"/>
                <w:b/>
                <w:color w:val="C00000"/>
                <w:sz w:val="28"/>
                <w:szCs w:val="28"/>
              </w:rPr>
              <w:t>Standard 7.RL.3</w:t>
            </w:r>
          </w:p>
        </w:tc>
      </w:tr>
      <w:tr w:rsidR="00DC3B1A" w14:paraId="21B78884" w14:textId="77777777" w:rsidTr="00DC3B1A">
        <w:trPr>
          <w:trHeight w:val="3608"/>
        </w:trPr>
        <w:tc>
          <w:tcPr>
            <w:tcW w:w="10790" w:type="dxa"/>
            <w:gridSpan w:val="2"/>
            <w:vAlign w:val="center"/>
          </w:tcPr>
          <w:p w14:paraId="427F1E3B" w14:textId="547BE11C" w:rsidR="00DC3B1A" w:rsidRDefault="00DC3B1A" w:rsidP="002F01A9">
            <w:pPr>
              <w:jc w:val="center"/>
              <w:rPr>
                <w:rFonts w:ascii="Century Gothic" w:eastAsia="Century Gothic" w:hAnsi="Century Gothic" w:cs="Century Gothic"/>
                <w:noProof/>
                <w:sz w:val="28"/>
                <w:szCs w:val="28"/>
              </w:rPr>
            </w:pPr>
            <w:r>
              <w:rPr>
                <w:noProof/>
              </w:rPr>
              <w:drawing>
                <wp:inline distT="0" distB="0" distL="0" distR="0" wp14:anchorId="1429B1BA" wp14:editId="2D9B17ED">
                  <wp:extent cx="4023360" cy="1908810"/>
                  <wp:effectExtent l="0" t="0" r="2540" b="0"/>
                  <wp:docPr id="1015759965"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pic:cNvPicPr preferRelativeResize="0"/>
                        </pic:nvPicPr>
                        <pic:blipFill>
                          <a:blip r:embed="rId13"/>
                          <a:srcRect/>
                          <a:stretch>
                            <a:fillRect/>
                          </a:stretch>
                        </pic:blipFill>
                        <pic:spPr>
                          <a:xfrm>
                            <a:off x="0" y="0"/>
                            <a:ext cx="4102356" cy="1946288"/>
                          </a:xfrm>
                          <a:prstGeom prst="rect">
                            <a:avLst/>
                          </a:prstGeom>
                          <a:ln/>
                        </pic:spPr>
                      </pic:pic>
                    </a:graphicData>
                  </a:graphic>
                </wp:inline>
              </w:drawing>
            </w:r>
          </w:p>
        </w:tc>
      </w:tr>
    </w:tbl>
    <w:p w14:paraId="24044D87" w14:textId="53C1DD22" w:rsidR="00DC3B1A" w:rsidRDefault="00DC3B1A" w:rsidP="00DC3B1A">
      <w:pPr>
        <w:jc w:val="center"/>
      </w:pPr>
    </w:p>
    <w:p w14:paraId="19EA233B" w14:textId="77777777" w:rsidR="00DC3B1A" w:rsidRPr="00BC3EA8" w:rsidRDefault="00DC3B1A"/>
    <w:sectPr w:rsidR="00DC3B1A" w:rsidRPr="00BC3EA8">
      <w:footerReference w:type="even" r:id="rId14"/>
      <w:footerReference w:type="default" r:id="rId1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2E790" w14:textId="77777777" w:rsidR="005E6C86" w:rsidRDefault="005E6C86" w:rsidP="00EB654D">
      <w:r>
        <w:separator/>
      </w:r>
    </w:p>
  </w:endnote>
  <w:endnote w:type="continuationSeparator" w:id="0">
    <w:p w14:paraId="0F64FCF6" w14:textId="77777777" w:rsidR="005E6C86" w:rsidRDefault="005E6C86" w:rsidP="00EB6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9FED9D6C-1363-204F-A34A-0711B968F8D6}"/>
  </w:font>
  <w:font w:name="Noto Sans Symbols">
    <w:panose1 w:val="020B0604020202020204"/>
    <w:charset w:val="00"/>
    <w:family w:val="auto"/>
    <w:pitch w:val="default"/>
    <w:embedRegular r:id="rId2" w:fontKey="{B92EC06E-96B6-0C4B-A71A-7DED43345AEB}"/>
  </w:font>
  <w:font w:name="Calibri">
    <w:panose1 w:val="020F0502020204030204"/>
    <w:charset w:val="00"/>
    <w:family w:val="swiss"/>
    <w:pitch w:val="variable"/>
    <w:sig w:usb0="E4002EFF" w:usb1="C200247B" w:usb2="00000009" w:usb3="00000000" w:csb0="000001FF" w:csb1="00000000"/>
    <w:embedRegular r:id="rId3" w:fontKey="{EC76A820-8EDA-A84A-9648-FA8C394AC822}"/>
    <w:embedBold r:id="rId4" w:fontKey="{F8DB2F9B-003D-AC4F-9AA3-CE8CFE1B08E8}"/>
    <w:embedItalic r:id="rId5" w:fontKey="{5DD4508E-96ED-AE49-B122-8182B829D81F}"/>
    <w:embedBoldItalic r:id="rId6" w:fontKey="{29A360E8-F88F-214D-8497-1E9B6797D750}"/>
  </w:font>
  <w:font w:name="Times New Roman">
    <w:panose1 w:val="02020603050405020304"/>
    <w:charset w:val="00"/>
    <w:family w:val="roman"/>
    <w:pitch w:val="variable"/>
    <w:sig w:usb0="E0002EFF" w:usb1="C000785B" w:usb2="00000009" w:usb3="00000000" w:csb0="000001FF" w:csb1="00000000"/>
    <w:embedRegular r:id="rId7" w:fontKey="{B52CB420-8A5C-F040-BEDD-44A7118B7532}"/>
  </w:font>
  <w:font w:name="Georgia">
    <w:panose1 w:val="02040502050405020303"/>
    <w:charset w:val="00"/>
    <w:family w:val="roman"/>
    <w:pitch w:val="variable"/>
    <w:sig w:usb0="00000287" w:usb1="00000000" w:usb2="00000000" w:usb3="00000000" w:csb0="0000009F" w:csb1="00000000"/>
    <w:embedRegular r:id="rId8" w:fontKey="{A8E2EF89-D8A1-EF41-8CDD-1FB4AA6020B4}"/>
    <w:embedItalic r:id="rId9" w:fontKey="{CE45651A-83DE-A74A-811E-CF7B5D990E5C}"/>
  </w:font>
  <w:font w:name="Century Gothic">
    <w:panose1 w:val="020B0502020202020204"/>
    <w:charset w:val="00"/>
    <w:family w:val="swiss"/>
    <w:pitch w:val="variable"/>
    <w:sig w:usb0="00000287" w:usb1="00000000" w:usb2="00000000" w:usb3="00000000" w:csb0="0000009F" w:csb1="00000000"/>
    <w:embedRegular r:id="rId10" w:fontKey="{A26BFC6F-B1AF-EA4C-A66D-5CE6443610EF}"/>
    <w:embedBold r:id="rId11" w:fontKey="{06F8E6EE-C7DA-DD42-9CB0-B62FC2C8466A}"/>
    <w:embedItalic r:id="rId12" w:fontKey="{B7E1DFCB-C437-D546-9FB0-4199E0C91CE2}"/>
    <w:embedBoldItalic r:id="rId13" w:fontKey="{23537422-AE23-6A45-BD82-6F03EEC05C16}"/>
  </w:font>
  <w:font w:name="Cambria">
    <w:panose1 w:val="02040503050406030204"/>
    <w:charset w:val="00"/>
    <w:family w:val="roman"/>
    <w:pitch w:val="variable"/>
    <w:sig w:usb0="E00006FF" w:usb1="420024FF" w:usb2="02000000" w:usb3="00000000" w:csb0="0000019F" w:csb1="00000000"/>
    <w:embedRegular r:id="rId14" w:fontKey="{E5D0492D-4103-634D-A641-C76306D1C0BD}"/>
    <w:embedBold r:id="rId15" w:fontKey="{B3ACD8BE-2EC6-9F4B-B5C7-683729886B18}"/>
  </w:font>
  <w:font w:name="Arial">
    <w:panose1 w:val="020B0604020202020204"/>
    <w:charset w:val="00"/>
    <w:family w:val="swiss"/>
    <w:pitch w:val="variable"/>
    <w:sig w:usb0="E0002EFF" w:usb1="C000785B" w:usb2="00000009" w:usb3="00000000" w:csb0="000001FF" w:csb1="00000000"/>
    <w:embedRegular r:id="rId16" w:fontKey="{AFB7D88A-8E34-4842-BB97-C64D884A79E0}"/>
    <w:embedBold r:id="rId17" w:fontKey="{2EF17DF0-E3B9-E840-96ED-A1ED002F839F}"/>
  </w:font>
  <w:font w:name="Comic Sans MS">
    <w:panose1 w:val="030F0702030302020204"/>
    <w:charset w:val="00"/>
    <w:family w:val="script"/>
    <w:pitch w:val="variable"/>
    <w:sig w:usb0="00000287" w:usb1="00000000" w:usb2="00000000" w:usb3="00000000" w:csb0="0000009F" w:csb1="00000000"/>
    <w:embedRegular r:id="rId18" w:fontKey="{95C77C3B-6D1B-5945-BF8F-9F486C726019}"/>
    <w:embedBold r:id="rId19" w:fontKey="{03EE605E-1956-5E4E-901A-E9BB4DDB2588}"/>
  </w:font>
  <w:font w:name="Chalkboard">
    <w:panose1 w:val="03050602040202020205"/>
    <w:charset w:val="4D"/>
    <w:family w:val="script"/>
    <w:pitch w:val="variable"/>
    <w:sig w:usb0="80000023" w:usb1="00000000" w:usb2="00000000" w:usb3="00000000" w:csb0="00000001" w:csb1="00000000"/>
  </w:font>
  <w:font w:name="Merriweather">
    <w:panose1 w:val="00000500000000000000"/>
    <w:charset w:val="4D"/>
    <w:family w:val="auto"/>
    <w:pitch w:val="variable"/>
    <w:sig w:usb0="20000207" w:usb1="00000002" w:usb2="00000000" w:usb3="00000000" w:csb0="00000197" w:csb1="00000000"/>
    <w:embedRegular r:id="rId22" w:fontKey="{7ECED2DE-96DC-EF44-A8E3-A8E3B2033E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3535442"/>
      <w:docPartObj>
        <w:docPartGallery w:val="Page Numbers (Bottom of Page)"/>
        <w:docPartUnique/>
      </w:docPartObj>
    </w:sdtPr>
    <w:sdtContent>
      <w:p w14:paraId="08C5764D" w14:textId="3EB7D841" w:rsidR="00EB654D" w:rsidRDefault="00EB654D" w:rsidP="001044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35FA05" w14:textId="77777777" w:rsidR="00EB654D" w:rsidRDefault="00EB654D" w:rsidP="00EB65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75928197"/>
      <w:docPartObj>
        <w:docPartGallery w:val="Page Numbers (Bottom of Page)"/>
        <w:docPartUnique/>
      </w:docPartObj>
    </w:sdtPr>
    <w:sdtContent>
      <w:p w14:paraId="2F977AC6" w14:textId="34C40A7B" w:rsidR="00EB654D" w:rsidRDefault="00EB654D" w:rsidP="001044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59D044" w14:textId="77777777" w:rsidR="00EB654D" w:rsidRDefault="00EB654D" w:rsidP="00EB65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03004" w14:textId="77777777" w:rsidR="005E6C86" w:rsidRDefault="005E6C86" w:rsidP="00EB654D">
      <w:r>
        <w:separator/>
      </w:r>
    </w:p>
  </w:footnote>
  <w:footnote w:type="continuationSeparator" w:id="0">
    <w:p w14:paraId="3FED9553" w14:textId="77777777" w:rsidR="005E6C86" w:rsidRDefault="005E6C86" w:rsidP="00EB65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6077D"/>
    <w:multiLevelType w:val="multilevel"/>
    <w:tmpl w:val="D8BC4494"/>
    <w:lvl w:ilvl="0">
      <w:start w:val="1"/>
      <w:numFmt w:val="bullet"/>
      <w:lvlText w:val=""/>
      <w:lvlJc w:val="left"/>
      <w:pPr>
        <w:ind w:left="1800" w:hanging="360"/>
      </w:pPr>
      <w:rPr>
        <w:rFonts w:ascii="Courier New" w:eastAsia="Courier New" w:hAnsi="Courier New" w:cs="Courier New"/>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3170259"/>
    <w:multiLevelType w:val="multilevel"/>
    <w:tmpl w:val="5D18C928"/>
    <w:lvl w:ilvl="0">
      <w:start w:val="1"/>
      <w:numFmt w:val="bullet"/>
      <w:lvlText w:val="o"/>
      <w:lvlJc w:val="left"/>
      <w:pPr>
        <w:ind w:left="1800" w:hanging="360"/>
      </w:pPr>
      <w:rPr>
        <w:rFonts w:ascii="Courier New" w:eastAsia="Courier New" w:hAnsi="Courier New" w:cs="Courier New"/>
        <w:sz w:val="28"/>
        <w:szCs w:val="28"/>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353E43D6"/>
    <w:multiLevelType w:val="multilevel"/>
    <w:tmpl w:val="5F7CA0F6"/>
    <w:lvl w:ilvl="0">
      <w:start w:val="1"/>
      <w:numFmt w:val="bullet"/>
      <w:lvlText w:val="o"/>
      <w:lvlJc w:val="left"/>
      <w:pPr>
        <w:ind w:left="1800" w:hanging="360"/>
      </w:pPr>
      <w:rPr>
        <w:rFonts w:ascii="Courier New" w:eastAsia="Courier New" w:hAnsi="Courier New" w:cs="Courier New"/>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B586000"/>
    <w:multiLevelType w:val="multilevel"/>
    <w:tmpl w:val="66E853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CB597B"/>
    <w:multiLevelType w:val="multilevel"/>
    <w:tmpl w:val="3F0E760A"/>
    <w:lvl w:ilvl="0">
      <w:start w:val="1"/>
      <w:numFmt w:val="bullet"/>
      <w:lvlText w:val="o"/>
      <w:lvlJc w:val="left"/>
      <w:pPr>
        <w:ind w:left="720" w:hanging="360"/>
      </w:pPr>
      <w:rPr>
        <w:rFonts w:ascii="Courier New" w:eastAsia="Courier New" w:hAnsi="Courier New" w:cs="Courier New"/>
        <w:b w:val="0"/>
        <w:i w:val="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6C3CD3"/>
    <w:multiLevelType w:val="multilevel"/>
    <w:tmpl w:val="50CE63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14825578">
    <w:abstractNumId w:val="3"/>
  </w:num>
  <w:num w:numId="2" w16cid:durableId="1392995723">
    <w:abstractNumId w:val="4"/>
  </w:num>
  <w:num w:numId="3" w16cid:durableId="1542597709">
    <w:abstractNumId w:val="1"/>
  </w:num>
  <w:num w:numId="4" w16cid:durableId="790631074">
    <w:abstractNumId w:val="0"/>
  </w:num>
  <w:num w:numId="5" w16cid:durableId="217597924">
    <w:abstractNumId w:val="2"/>
  </w:num>
  <w:num w:numId="6" w16cid:durableId="15021172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52E"/>
    <w:rsid w:val="001B7ACC"/>
    <w:rsid w:val="00245CF4"/>
    <w:rsid w:val="002476C1"/>
    <w:rsid w:val="0027285B"/>
    <w:rsid w:val="002F0D10"/>
    <w:rsid w:val="00312359"/>
    <w:rsid w:val="003B452E"/>
    <w:rsid w:val="0052450A"/>
    <w:rsid w:val="005E6C86"/>
    <w:rsid w:val="00764BE7"/>
    <w:rsid w:val="0077242D"/>
    <w:rsid w:val="00786777"/>
    <w:rsid w:val="007B37AC"/>
    <w:rsid w:val="007F4E24"/>
    <w:rsid w:val="008312A6"/>
    <w:rsid w:val="0083186C"/>
    <w:rsid w:val="00833D2B"/>
    <w:rsid w:val="008424F8"/>
    <w:rsid w:val="0084558E"/>
    <w:rsid w:val="00903782"/>
    <w:rsid w:val="009D1BAA"/>
    <w:rsid w:val="009D54EC"/>
    <w:rsid w:val="00A07BAC"/>
    <w:rsid w:val="00A34E29"/>
    <w:rsid w:val="00AC52A2"/>
    <w:rsid w:val="00B97BC4"/>
    <w:rsid w:val="00BC3EA8"/>
    <w:rsid w:val="00CA19EE"/>
    <w:rsid w:val="00D84386"/>
    <w:rsid w:val="00DC3B1A"/>
    <w:rsid w:val="00EB654D"/>
    <w:rsid w:val="00EE0E65"/>
    <w:rsid w:val="00F4637B"/>
    <w:rsid w:val="00FA35D7"/>
    <w:rsid w:val="00FF6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41D70"/>
  <w15:docId w15:val="{30A1E533-71DB-7A4C-868A-737BE8061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styleId="TableGrid">
    <w:name w:val="Table Grid"/>
    <w:basedOn w:val="TableNormal"/>
    <w:uiPriority w:val="39"/>
    <w:rsid w:val="009D1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B654D"/>
    <w:pPr>
      <w:tabs>
        <w:tab w:val="center" w:pos="4680"/>
        <w:tab w:val="right" w:pos="9360"/>
      </w:tabs>
    </w:pPr>
  </w:style>
  <w:style w:type="character" w:customStyle="1" w:styleId="FooterChar">
    <w:name w:val="Footer Char"/>
    <w:basedOn w:val="DefaultParagraphFont"/>
    <w:link w:val="Footer"/>
    <w:uiPriority w:val="99"/>
    <w:rsid w:val="00EB654D"/>
  </w:style>
  <w:style w:type="character" w:styleId="PageNumber">
    <w:name w:val="page number"/>
    <w:basedOn w:val="DefaultParagraphFont"/>
    <w:uiPriority w:val="99"/>
    <w:semiHidden/>
    <w:unhideWhenUsed/>
    <w:rsid w:val="00EB6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2514</Words>
  <Characters>14332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Mulligan</cp:lastModifiedBy>
  <cp:revision>2</cp:revision>
  <cp:lastPrinted>2025-05-12T11:28:00Z</cp:lastPrinted>
  <dcterms:created xsi:type="dcterms:W3CDTF">2025-06-05T10:33:00Z</dcterms:created>
  <dcterms:modified xsi:type="dcterms:W3CDTF">2025-06-05T10:33:00Z</dcterms:modified>
</cp:coreProperties>
</file>