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ACB49" w14:textId="77777777" w:rsidR="00233603" w:rsidRDefault="00000000">
      <w:pPr>
        <w:jc w:val="center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>Providing Pathways to Excellence for Each Student</w:t>
      </w:r>
    </w:p>
    <w:p w14:paraId="4E558EAE" w14:textId="77777777" w:rsidR="00233603" w:rsidRDefault="00000000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smallCaps/>
          <w:color w:val="C00000"/>
          <w:sz w:val="28"/>
          <w:szCs w:val="28"/>
        </w:rPr>
        <w:t>Unwrap a Standard:</w:t>
      </w:r>
      <w:r>
        <w:rPr>
          <w:rFonts w:ascii="Century Gothic" w:eastAsia="Century Gothic" w:hAnsi="Century Gothic" w:cs="Century Gothic"/>
          <w:b/>
          <w:i/>
          <w:smallCaps/>
          <w:color w:val="000000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i/>
          <w:smallCaps/>
          <w:color w:val="0432FF"/>
        </w:rPr>
        <w:t>What do students have to know and be able to do?</w:t>
      </w:r>
    </w:p>
    <w:p w14:paraId="434F76E9" w14:textId="77777777" w:rsidR="00233603" w:rsidRDefault="00000000">
      <w:pPr>
        <w:ind w:left="4320" w:hanging="4320"/>
        <w:rPr>
          <w:color w:val="000000"/>
          <w:sz w:val="28"/>
          <w:szCs w:val="28"/>
        </w:rPr>
      </w:pPr>
      <w:bookmarkStart w:id="0" w:name="_iqg1waunavwb" w:colFirst="0" w:colLast="0"/>
      <w:bookmarkEnd w:id="0"/>
      <w:r>
        <w:rPr>
          <w:b/>
          <w:sz w:val="28"/>
          <w:szCs w:val="28"/>
        </w:rPr>
        <w:t>Domain</w:t>
      </w:r>
      <w:r>
        <w:rPr>
          <w:b/>
          <w:color w:val="000000"/>
          <w:sz w:val="28"/>
          <w:szCs w:val="28"/>
        </w:rPr>
        <w:t xml:space="preserve">:    </w:t>
      </w:r>
      <w:r>
        <w:rPr>
          <w:b/>
          <w:color w:val="000000"/>
          <w:sz w:val="28"/>
          <w:szCs w:val="28"/>
        </w:rPr>
        <w:tab/>
      </w:r>
    </w:p>
    <w:p w14:paraId="5A91B058" w14:textId="77777777" w:rsidR="00233603" w:rsidRDefault="00000000">
      <w:pPr>
        <w:ind w:left="4320" w:hanging="432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Domain</w:t>
      </w:r>
      <w:r>
        <w:rPr>
          <w:b/>
          <w:color w:val="000000"/>
          <w:sz w:val="28"/>
          <w:szCs w:val="28"/>
        </w:rPr>
        <w:t xml:space="preserve">/Reporting Category Weight </w:t>
      </w:r>
      <w:r>
        <w:rPr>
          <w:color w:val="000000"/>
          <w:sz w:val="28"/>
          <w:szCs w:val="28"/>
        </w:rPr>
        <w:t>(if applicable)</w:t>
      </w:r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ab/>
      </w:r>
    </w:p>
    <w:p w14:paraId="222708CC" w14:textId="77777777" w:rsidR="00233603" w:rsidRPr="005F56D6" w:rsidRDefault="00233603">
      <w:pPr>
        <w:rPr>
          <w:rFonts w:ascii="Century Gothic" w:eastAsia="Century Gothic" w:hAnsi="Century Gothic" w:cs="Century Gothic"/>
          <w:b/>
          <w:color w:val="000000"/>
          <w:sz w:val="10"/>
          <w:szCs w:val="10"/>
        </w:rPr>
      </w:pPr>
    </w:p>
    <w:p w14:paraId="4E893201" w14:textId="77777777" w:rsidR="00233603" w:rsidRDefault="00000000">
      <w:pPr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Standard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4320"/>
      </w:tblGrid>
      <w:tr w:rsidR="005F56D6" w14:paraId="0F57C10A" w14:textId="77777777" w:rsidTr="005F56D6">
        <w:tc>
          <w:tcPr>
            <w:tcW w:w="4045" w:type="dxa"/>
            <w:shd w:val="clear" w:color="auto" w:fill="F2F2F2" w:themeFill="background1" w:themeFillShade="F2"/>
          </w:tcPr>
          <w:p w14:paraId="5C09F7C0" w14:textId="2189103B" w:rsidR="005F56D6" w:rsidRPr="005F56D6" w:rsidRDefault="005F56D6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r w:rsidRPr="005F56D6"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>Is this standard Essential or Supporting?</w:t>
            </w:r>
          </w:p>
        </w:tc>
        <w:tc>
          <w:tcPr>
            <w:tcW w:w="4320" w:type="dxa"/>
          </w:tcPr>
          <w:p w14:paraId="05725C9E" w14:textId="77777777" w:rsidR="005F56D6" w:rsidRPr="005F56D6" w:rsidRDefault="005F56D6">
            <w:pPr>
              <w:rPr>
                <w:rFonts w:ascii="Century Gothic" w:eastAsia="Century Gothic" w:hAnsi="Century Gothic" w:cs="Century Gothic"/>
                <w:bCs/>
                <w:color w:val="000000"/>
                <w:sz w:val="28"/>
                <w:szCs w:val="28"/>
              </w:rPr>
            </w:pPr>
          </w:p>
        </w:tc>
      </w:tr>
    </w:tbl>
    <w:p w14:paraId="62736091" w14:textId="77777777" w:rsidR="005F56D6" w:rsidRPr="005F56D6" w:rsidRDefault="005F56D6">
      <w:pPr>
        <w:rPr>
          <w:rFonts w:ascii="Century Gothic" w:eastAsia="Century Gothic" w:hAnsi="Century Gothic" w:cs="Century Gothic"/>
          <w:b/>
          <w:color w:val="000000"/>
          <w:sz w:val="10"/>
          <w:szCs w:val="10"/>
        </w:rPr>
      </w:pPr>
    </w:p>
    <w:p w14:paraId="00503D8A" w14:textId="77777777" w:rsidR="00233603" w:rsidRDefault="00233603">
      <w:pPr>
        <w:rPr>
          <w:rFonts w:ascii="Century Gothic" w:eastAsia="Century Gothic" w:hAnsi="Century Gothic" w:cs="Century Gothic"/>
          <w:b/>
          <w:sz w:val="4"/>
          <w:szCs w:val="4"/>
        </w:rPr>
      </w:pPr>
    </w:p>
    <w:p w14:paraId="21557D33" w14:textId="0094C041" w:rsidR="00233603" w:rsidRDefault="00000000">
      <w:pPr>
        <w:ind w:left="4320" w:hanging="4320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C00000"/>
        </w:rPr>
        <w:t xml:space="preserve">Performance/Achievement Level Descriptors </w:t>
      </w:r>
      <w:r>
        <w:rPr>
          <w:rFonts w:ascii="Century Gothic" w:eastAsia="Century Gothic" w:hAnsi="Century Gothic" w:cs="Century Gothic"/>
          <w:color w:val="000000"/>
        </w:rPr>
        <w:t>(AASA Format</w:t>
      </w:r>
      <w:r w:rsidR="00A57E72">
        <w:rPr>
          <w:rFonts w:ascii="Century Gothic" w:eastAsia="Century Gothic" w:hAnsi="Century Gothic" w:cs="Century Gothic"/>
          <w:color w:val="000000"/>
        </w:rPr>
        <w:t>)</w:t>
      </w:r>
    </w:p>
    <w:tbl>
      <w:tblPr>
        <w:tblStyle w:val="a"/>
        <w:tblW w:w="107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2970"/>
        <w:gridCol w:w="2919"/>
        <w:gridCol w:w="2750"/>
      </w:tblGrid>
      <w:tr w:rsidR="00233603" w14:paraId="371B361B" w14:textId="77777777">
        <w:trPr>
          <w:trHeight w:val="115"/>
        </w:trPr>
        <w:tc>
          <w:tcPr>
            <w:tcW w:w="2083" w:type="dxa"/>
            <w:shd w:val="clear" w:color="auto" w:fill="FDEADA"/>
            <w:vAlign w:val="center"/>
          </w:tcPr>
          <w:p w14:paraId="67B0CB7E" w14:textId="77777777" w:rsidR="00233603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Emerging (1)</w:t>
            </w:r>
          </w:p>
        </w:tc>
        <w:tc>
          <w:tcPr>
            <w:tcW w:w="2970" w:type="dxa"/>
            <w:tcBorders>
              <w:right w:val="single" w:sz="24" w:space="0" w:color="000000"/>
            </w:tcBorders>
            <w:shd w:val="clear" w:color="auto" w:fill="FDEADA"/>
            <w:vAlign w:val="center"/>
          </w:tcPr>
          <w:p w14:paraId="047B9152" w14:textId="77777777" w:rsidR="00233603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Developing (2)</w:t>
            </w:r>
          </w:p>
        </w:tc>
        <w:tc>
          <w:tcPr>
            <w:tcW w:w="2919" w:type="dxa"/>
            <w:tcBorders>
              <w:left w:val="single" w:sz="24" w:space="0" w:color="000000"/>
            </w:tcBorders>
            <w:shd w:val="clear" w:color="auto" w:fill="FDEADA"/>
            <w:vAlign w:val="center"/>
          </w:tcPr>
          <w:p w14:paraId="1382A386" w14:textId="77777777" w:rsidR="00233603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Proficient (3)</w:t>
            </w:r>
          </w:p>
        </w:tc>
        <w:tc>
          <w:tcPr>
            <w:tcW w:w="2750" w:type="dxa"/>
            <w:shd w:val="clear" w:color="auto" w:fill="FDEADA"/>
            <w:vAlign w:val="center"/>
          </w:tcPr>
          <w:p w14:paraId="15C81004" w14:textId="77777777" w:rsidR="00233603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Distinguished (4)</w:t>
            </w:r>
          </w:p>
        </w:tc>
      </w:tr>
      <w:tr w:rsidR="00233603" w14:paraId="3E53276D" w14:textId="77777777">
        <w:trPr>
          <w:trHeight w:val="515"/>
        </w:trPr>
        <w:tc>
          <w:tcPr>
            <w:tcW w:w="2083" w:type="dxa"/>
            <w:tcBorders>
              <w:bottom w:val="single" w:sz="4" w:space="0" w:color="000000"/>
            </w:tcBorders>
            <w:shd w:val="clear" w:color="auto" w:fill="auto"/>
          </w:tcPr>
          <w:p w14:paraId="29F77CAE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  <w:p w14:paraId="1676F502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</w:tc>
        <w:tc>
          <w:tcPr>
            <w:tcW w:w="2970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6CA20060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  <w:p w14:paraId="1DF55AFD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  <w:p w14:paraId="68B055FA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</w:tc>
        <w:tc>
          <w:tcPr>
            <w:tcW w:w="291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14:paraId="4FDF4F41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  <w:p w14:paraId="44F05EFC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</w:tc>
        <w:tc>
          <w:tcPr>
            <w:tcW w:w="2750" w:type="dxa"/>
            <w:tcBorders>
              <w:bottom w:val="single" w:sz="4" w:space="0" w:color="000000"/>
            </w:tcBorders>
            <w:shd w:val="clear" w:color="auto" w:fill="auto"/>
          </w:tcPr>
          <w:p w14:paraId="5478B260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  <w:p w14:paraId="355FFBFF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233603" w14:paraId="32C9AEC3" w14:textId="77777777" w:rsidTr="005F56D6">
        <w:trPr>
          <w:trHeight w:val="61"/>
        </w:trPr>
        <w:tc>
          <w:tcPr>
            <w:tcW w:w="10722" w:type="dxa"/>
            <w:gridSpan w:val="4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71C4682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contextualSpacing/>
              <w:rPr>
                <w:rFonts w:ascii="Century Gothic" w:eastAsia="Century Gothic" w:hAnsi="Century Gothic" w:cs="Century Gothic"/>
                <w:color w:val="000000"/>
                <w:sz w:val="9"/>
                <w:szCs w:val="9"/>
              </w:rPr>
            </w:pPr>
          </w:p>
        </w:tc>
      </w:tr>
      <w:tr w:rsidR="005F56D6" w14:paraId="58870C90" w14:textId="77777777" w:rsidTr="005F56D6">
        <w:trPr>
          <w:trHeight w:val="61"/>
        </w:trPr>
        <w:tc>
          <w:tcPr>
            <w:tcW w:w="10722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547CEE" w14:textId="01A0569C" w:rsidR="005F56D6" w:rsidRPr="005F56D6" w:rsidRDefault="005F5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contextualSpacing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5F56D6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 xml:space="preserve">Related Grade-Level/Course </w:t>
            </w:r>
            <w:r w:rsidRPr="005F56D6">
              <w:rPr>
                <w:rFonts w:ascii="Century Gothic" w:eastAsia="Century Gothic" w:hAnsi="Century Gothic" w:cs="Century Gothic"/>
                <w:b/>
                <w:color w:val="C00000"/>
                <w:sz w:val="20"/>
                <w:szCs w:val="20"/>
              </w:rPr>
              <w:t>supporting standards</w:t>
            </w:r>
            <w:r w:rsidRPr="005F56D6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?</w:t>
            </w:r>
          </w:p>
          <w:p w14:paraId="43DEE1BE" w14:textId="53CBC911" w:rsidR="005F56D6" w:rsidRDefault="005F5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contextualSpacing/>
              <w:rPr>
                <w:rFonts w:ascii="Century Gothic" w:eastAsia="Century Gothic" w:hAnsi="Century Gothic" w:cs="Century Gothic"/>
                <w:color w:val="000000"/>
                <w:sz w:val="9"/>
                <w:szCs w:val="9"/>
              </w:rPr>
            </w:pPr>
          </w:p>
        </w:tc>
      </w:tr>
      <w:tr w:rsidR="005F56D6" w14:paraId="733E69FE" w14:textId="77777777" w:rsidTr="005F56D6">
        <w:trPr>
          <w:trHeight w:val="61"/>
        </w:trPr>
        <w:tc>
          <w:tcPr>
            <w:tcW w:w="107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415EF734" w14:textId="77777777" w:rsidR="005F56D6" w:rsidRDefault="005F5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contextualSpacing/>
              <w:rPr>
                <w:rFonts w:ascii="Century Gothic" w:eastAsia="Century Gothic" w:hAnsi="Century Gothic" w:cs="Century Gothic"/>
                <w:color w:val="000000"/>
                <w:sz w:val="9"/>
                <w:szCs w:val="9"/>
              </w:rPr>
            </w:pPr>
          </w:p>
        </w:tc>
      </w:tr>
      <w:tr w:rsidR="00233603" w14:paraId="42E46994" w14:textId="77777777">
        <w:trPr>
          <w:trHeight w:val="515"/>
        </w:trPr>
        <w:tc>
          <w:tcPr>
            <w:tcW w:w="1072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7E4237E4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mallCaps/>
                <w:color w:val="000000"/>
                <w:sz w:val="24"/>
                <w:szCs w:val="24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>Building Background Knowledge and skills</w:t>
            </w:r>
            <w:r>
              <w:rPr>
                <w:b/>
                <w:smallCaps/>
                <w:color w:val="C00000"/>
                <w:sz w:val="24"/>
                <w:szCs w:val="24"/>
              </w:rPr>
              <w:t>:  Flashback Standard</w:t>
            </w:r>
          </w:p>
          <w:p w14:paraId="4D6729DA" w14:textId="77777777" w:rsidR="00233603" w:rsidRDefault="00000000">
            <w:pPr>
              <w:spacing w:line="240" w:lineRule="auto"/>
              <w:contextualSpacing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mallCaps/>
                <w:color w:val="000000"/>
                <w:sz w:val="24"/>
                <w:szCs w:val="24"/>
              </w:rPr>
              <w:t xml:space="preserve">Standard: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(background knowledge)</w:t>
            </w:r>
          </w:p>
          <w:p w14:paraId="09BD6BFC" w14:textId="77777777" w:rsidR="00233603" w:rsidRPr="005F56D6" w:rsidRDefault="00233603">
            <w:pPr>
              <w:spacing w:before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33603" w14:paraId="28E27B0D" w14:textId="77777777" w:rsidTr="005F56D6">
        <w:trPr>
          <w:trHeight w:val="23"/>
        </w:trPr>
        <w:tc>
          <w:tcPr>
            <w:tcW w:w="107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4FB33419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mallCaps/>
                <w:color w:val="000000"/>
                <w:sz w:val="13"/>
                <w:szCs w:val="13"/>
              </w:rPr>
            </w:pPr>
          </w:p>
        </w:tc>
      </w:tr>
      <w:tr w:rsidR="00233603" w14:paraId="4D3262D4" w14:textId="77777777">
        <w:trPr>
          <w:trHeight w:val="43"/>
        </w:trPr>
        <w:tc>
          <w:tcPr>
            <w:tcW w:w="10722" w:type="dxa"/>
            <w:gridSpan w:val="4"/>
            <w:shd w:val="clear" w:color="auto" w:fill="auto"/>
          </w:tcPr>
          <w:p w14:paraId="13975EA4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mallCaps/>
                <w:color w:val="C00000"/>
                <w:sz w:val="24"/>
                <w:szCs w:val="24"/>
              </w:rPr>
            </w:pPr>
            <w:r>
              <w:rPr>
                <w:b/>
                <w:smallCaps/>
                <w:color w:val="000000"/>
                <w:sz w:val="24"/>
                <w:szCs w:val="24"/>
              </w:rPr>
              <w:t xml:space="preserve">Extending Knowledge: </w:t>
            </w:r>
            <w:r>
              <w:rPr>
                <w:b/>
                <w:smallCaps/>
                <w:color w:val="C00000"/>
                <w:sz w:val="24"/>
                <w:szCs w:val="24"/>
              </w:rPr>
              <w:t>Preview Standard</w:t>
            </w:r>
          </w:p>
          <w:p w14:paraId="311686E8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mallCaps/>
                <w:sz w:val="24"/>
                <w:szCs w:val="24"/>
              </w:rPr>
              <w:t>Standard:  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when will they use this)</w:t>
            </w:r>
          </w:p>
          <w:p w14:paraId="48423724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F4A3725" w14:textId="77777777" w:rsidR="00233603" w:rsidRPr="005F56D6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2106376F" w14:textId="77777777" w:rsidR="00233603" w:rsidRDefault="00233603">
      <w:pPr>
        <w:pBdr>
          <w:top w:val="nil"/>
          <w:left w:val="nil"/>
          <w:bottom w:val="nil"/>
          <w:right w:val="nil"/>
          <w:between w:val="nil"/>
        </w:pBdr>
        <w:rPr>
          <w:b/>
          <w:sz w:val="10"/>
          <w:szCs w:val="10"/>
        </w:rPr>
      </w:pPr>
    </w:p>
    <w:p w14:paraId="06895DB1" w14:textId="77777777" w:rsidR="00233603" w:rsidRDefault="0023360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1"/>
          <w:szCs w:val="11"/>
        </w:rPr>
      </w:pPr>
    </w:p>
    <w:p w14:paraId="5EDC03E6" w14:textId="77777777" w:rsidR="0023360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2"/>
          <w:szCs w:val="32"/>
        </w:rPr>
      </w:pPr>
      <w:r>
        <w:rPr>
          <w:b/>
          <w:sz w:val="32"/>
          <w:szCs w:val="32"/>
        </w:rPr>
        <w:t>Standard Analysis</w:t>
      </w:r>
    </w:p>
    <w:p w14:paraId="398E7C07" w14:textId="77777777" w:rsidR="00233603" w:rsidRDefault="00000000">
      <w:pPr>
        <w:jc w:val="center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What do students need to know?  What do they need to be able to do?</w:t>
      </w:r>
    </w:p>
    <w:tbl>
      <w:tblPr>
        <w:tblStyle w:val="a0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233603" w14:paraId="3660E29F" w14:textId="77777777" w:rsidTr="006F75A8">
        <w:trPr>
          <w:trHeight w:val="870"/>
          <w:jc w:val="center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8DA7B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Essential Knowledge/Concepts</w:t>
            </w:r>
          </w:p>
          <w:p w14:paraId="62227487" w14:textId="77777777" w:rsidR="00233603" w:rsidRPr="006F75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75A8">
              <w:rPr>
                <w:rFonts w:ascii="Century Gothic" w:eastAsia="Century Gothic" w:hAnsi="Century Gothic" w:cs="Century Gothic"/>
                <w:sz w:val="20"/>
                <w:szCs w:val="20"/>
              </w:rPr>
              <w:t>List the NOUNS</w:t>
            </w:r>
          </w:p>
          <w:p w14:paraId="5EDD42B2" w14:textId="77777777" w:rsidR="00233603" w:rsidRDefault="00233603" w:rsidP="00087AC6">
            <w:pPr>
              <w:spacing w:line="240" w:lineRule="auto"/>
              <w:ind w:left="72"/>
              <w:rPr>
                <w:color w:val="364152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496D4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Essential Skills</w:t>
            </w:r>
          </w:p>
          <w:p w14:paraId="6D2B3FFE" w14:textId="77777777" w:rsidR="00233603" w:rsidRPr="006F75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75A8">
              <w:rPr>
                <w:rFonts w:ascii="Century Gothic" w:eastAsia="Century Gothic" w:hAnsi="Century Gothic" w:cs="Century Gothic"/>
                <w:sz w:val="20"/>
                <w:szCs w:val="20"/>
              </w:rPr>
              <w:t>List the VERBS or Verb Phrases:</w:t>
            </w:r>
          </w:p>
          <w:p w14:paraId="2F42F294" w14:textId="77777777" w:rsidR="00233603" w:rsidRDefault="00233603" w:rsidP="00087AC6">
            <w:pPr>
              <w:spacing w:line="240" w:lineRule="auto"/>
              <w:ind w:left="-29"/>
              <w:rPr>
                <w:color w:val="364152"/>
              </w:rPr>
            </w:pPr>
          </w:p>
        </w:tc>
      </w:tr>
      <w:tr w:rsidR="00233603" w14:paraId="24FA2565" w14:textId="77777777" w:rsidTr="006F75A8">
        <w:trPr>
          <w:trHeight w:val="951"/>
          <w:jc w:val="center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2B2D9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Essential Vocabulary</w:t>
            </w:r>
          </w:p>
          <w:p w14:paraId="3CF3F471" w14:textId="77777777" w:rsidR="00233603" w:rsidRPr="006F75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75A8">
              <w:rPr>
                <w:rFonts w:ascii="Century Gothic" w:eastAsia="Century Gothic" w:hAnsi="Century Gothic" w:cs="Century Gothic"/>
                <w:sz w:val="20"/>
                <w:szCs w:val="20"/>
              </w:rPr>
              <w:t>List all key vocabulary words:</w:t>
            </w:r>
          </w:p>
          <w:p w14:paraId="75F56312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A971" w14:textId="7F1FFD56" w:rsidR="00233603" w:rsidRDefault="00087A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DOK Level</w:t>
            </w:r>
          </w:p>
          <w:p w14:paraId="68FF3049" w14:textId="2C130A99" w:rsidR="00233603" w:rsidRPr="006F75A8" w:rsidRDefault="006F7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75A8">
              <w:rPr>
                <w:rFonts w:ascii="Century Gothic" w:hAnsi="Century Gothic"/>
                <w:color w:val="000000"/>
                <w:sz w:val="20"/>
                <w:szCs w:val="20"/>
              </w:rPr>
              <w:t>What is the cognitive demand required for a student to demonstrate proficiency in this standard?</w:t>
            </w:r>
          </w:p>
          <w:p w14:paraId="20EC515D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087AC6" w14:paraId="14ED74AB" w14:textId="77777777" w:rsidTr="006F75A8">
        <w:trPr>
          <w:trHeight w:val="816"/>
          <w:jc w:val="center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8543C" w14:textId="77777777" w:rsidR="00087AC6" w:rsidRDefault="00087AC6" w:rsidP="00087A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Essential Questions</w:t>
            </w:r>
          </w:p>
          <w:p w14:paraId="69A4508B" w14:textId="77777777" w:rsidR="00087AC6" w:rsidRPr="006F75A8" w:rsidRDefault="00087AC6" w:rsidP="00087A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F75A8">
              <w:rPr>
                <w:rFonts w:ascii="Century Gothic" w:eastAsia="Century Gothic" w:hAnsi="Century Gothic" w:cs="Century Gothic"/>
                <w:sz w:val="20"/>
                <w:szCs w:val="20"/>
              </w:rPr>
              <w:t>List open-ended and “second” questions:</w:t>
            </w:r>
          </w:p>
          <w:p w14:paraId="563D9E44" w14:textId="77777777" w:rsidR="00087AC6" w:rsidRDefault="00087AC6" w:rsidP="00087A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</w:tbl>
    <w:p w14:paraId="190D3E17" w14:textId="77777777" w:rsidR="00233603" w:rsidRDefault="00000000" w:rsidP="00391F9F">
      <w:pPr>
        <w:spacing w:before="200"/>
        <w:rPr>
          <w:sz w:val="24"/>
          <w:szCs w:val="24"/>
        </w:rPr>
      </w:pPr>
      <w:r>
        <w:rPr>
          <w:color w:val="0000FF"/>
          <w:sz w:val="24"/>
          <w:szCs w:val="24"/>
        </w:rPr>
        <w:lastRenderedPageBreak/>
        <w:t xml:space="preserve">What </w:t>
      </w:r>
      <w:proofErr w:type="gramStart"/>
      <w:r>
        <w:rPr>
          <w:color w:val="0000FF"/>
          <w:sz w:val="24"/>
          <w:szCs w:val="24"/>
        </w:rPr>
        <w:t>are</w:t>
      </w:r>
      <w:proofErr w:type="gramEnd"/>
      <w:r>
        <w:rPr>
          <w:color w:val="0000FF"/>
          <w:sz w:val="24"/>
          <w:szCs w:val="24"/>
        </w:rPr>
        <w:t xml:space="preserve"> the lesson-sized, student-friendly</w:t>
      </w:r>
      <w:r>
        <w:rPr>
          <w:b/>
          <w:color w:val="0000FF"/>
          <w:sz w:val="24"/>
          <w:szCs w:val="24"/>
        </w:rPr>
        <w:t xml:space="preserve"> learning targets</w:t>
      </w:r>
      <w:r>
        <w:rPr>
          <w:color w:val="0000FF"/>
          <w:sz w:val="24"/>
          <w:szCs w:val="24"/>
        </w:rPr>
        <w:t xml:space="preserve"> that describe what students are learning about or learning to do?</w:t>
      </w:r>
      <w:r>
        <w:rPr>
          <w:sz w:val="24"/>
          <w:szCs w:val="24"/>
        </w:rPr>
        <w:t xml:space="preserve"> “I am learning about… (concept)” or “I am learning to do … (skill)”  </w:t>
      </w:r>
    </w:p>
    <w:tbl>
      <w:tblPr>
        <w:tblStyle w:val="a1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0"/>
        <w:gridCol w:w="2160"/>
        <w:gridCol w:w="2700"/>
        <w:gridCol w:w="3430"/>
      </w:tblGrid>
      <w:tr w:rsidR="00233603" w14:paraId="0DFDEAA7" w14:textId="77777777">
        <w:trPr>
          <w:trHeight w:val="132"/>
          <w:jc w:val="center"/>
        </w:trPr>
        <w:tc>
          <w:tcPr>
            <w:tcW w:w="10800" w:type="dxa"/>
            <w:gridSpan w:val="4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3C875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Learning Targets:</w:t>
            </w:r>
          </w:p>
        </w:tc>
      </w:tr>
      <w:tr w:rsidR="00233603" w14:paraId="1FFB9B0D" w14:textId="77777777">
        <w:trPr>
          <w:trHeight w:val="780"/>
          <w:jc w:val="center"/>
        </w:trPr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BA58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am learning to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AC38" w14:textId="77777777" w:rsidR="00233603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am learning to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A98C" w14:textId="77777777" w:rsidR="00233603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 am learning to</w:t>
            </w:r>
          </w:p>
        </w:tc>
        <w:tc>
          <w:tcPr>
            <w:tcW w:w="3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4B76" w14:textId="77777777" w:rsidR="00233603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 am learning to</w:t>
            </w:r>
          </w:p>
        </w:tc>
      </w:tr>
    </w:tbl>
    <w:p w14:paraId="43A21741" w14:textId="77777777" w:rsidR="00391F9F" w:rsidRPr="00391F9F" w:rsidRDefault="00391F9F" w:rsidP="00391F9F">
      <w:pPr>
        <w:jc w:val="center"/>
        <w:rPr>
          <w:color w:val="0000FF"/>
          <w:sz w:val="16"/>
          <w:szCs w:val="16"/>
        </w:rPr>
      </w:pPr>
    </w:p>
    <w:p w14:paraId="12780982" w14:textId="2AF993A6" w:rsidR="00233603" w:rsidRDefault="00000000" w:rsidP="001A4D86">
      <w:pPr>
        <w:spacing w:before="200"/>
        <w:rPr>
          <w:sz w:val="24"/>
          <w:szCs w:val="24"/>
        </w:rPr>
      </w:pPr>
      <w:r>
        <w:rPr>
          <w:color w:val="0000FF"/>
          <w:sz w:val="24"/>
          <w:szCs w:val="24"/>
        </w:rPr>
        <w:t>How will students demonstrate success towards the learning targets?  What will they do or say to illustrate that success?</w:t>
      </w:r>
      <w:r>
        <w:rPr>
          <w:sz w:val="24"/>
          <w:szCs w:val="24"/>
        </w:rPr>
        <w:t xml:space="preserve">  These </w:t>
      </w:r>
      <w:r>
        <w:rPr>
          <w:b/>
          <w:sz w:val="24"/>
          <w:szCs w:val="24"/>
        </w:rPr>
        <w:t>success criteria</w:t>
      </w:r>
      <w:r>
        <w:rPr>
          <w:sz w:val="24"/>
          <w:szCs w:val="24"/>
        </w:rPr>
        <w:t xml:space="preserve"> should be scaffolded, actionable, student-friendly, and aligned to the learning targets.  (3-5 Success Criteria per Learning Target is ideal)</w:t>
      </w:r>
    </w:p>
    <w:tbl>
      <w:tblPr>
        <w:tblStyle w:val="a2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20"/>
        <w:gridCol w:w="2340"/>
        <w:gridCol w:w="2700"/>
        <w:gridCol w:w="3340"/>
      </w:tblGrid>
      <w:tr w:rsidR="00233603" w14:paraId="12A1D14A" w14:textId="77777777">
        <w:trPr>
          <w:trHeight w:val="294"/>
          <w:jc w:val="center"/>
        </w:trPr>
        <w:tc>
          <w:tcPr>
            <w:tcW w:w="10800" w:type="dxa"/>
            <w:gridSpan w:val="4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17427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Success Criteria:</w:t>
            </w:r>
          </w:p>
        </w:tc>
      </w:tr>
      <w:tr w:rsidR="00233603" w14:paraId="60A254B7" w14:textId="77777777">
        <w:trPr>
          <w:jc w:val="center"/>
        </w:trPr>
        <w:tc>
          <w:tcPr>
            <w:tcW w:w="2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6C48B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  <w:p w14:paraId="040EFF56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4E663CDD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  <w:p w14:paraId="4339D416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2C65CB6A" w14:textId="4CBEF215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97E7E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  <w:p w14:paraId="30B69193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66FB7A29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  <w:p w14:paraId="588A54DA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304CEA6D" w14:textId="5C0F2CE4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A217B" w14:textId="77777777" w:rsidR="00233603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  <w:p w14:paraId="127322E9" w14:textId="77777777" w:rsidR="00233603" w:rsidRDefault="0023360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660EF319" w14:textId="77777777" w:rsidR="00233603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  <w:p w14:paraId="6690F799" w14:textId="77777777" w:rsidR="00233603" w:rsidRDefault="0023360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37A8FB49" w14:textId="1171D36A" w:rsidR="00233603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CEAF8" w14:textId="77777777" w:rsidR="00233603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  <w:p w14:paraId="328F28ED" w14:textId="77777777" w:rsidR="00233603" w:rsidRDefault="0023360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3921D71A" w14:textId="77777777" w:rsidR="00233603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  <w:p w14:paraId="6245D377" w14:textId="77777777" w:rsidR="00233603" w:rsidRDefault="0023360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0"/>
                <w:szCs w:val="10"/>
              </w:rPr>
            </w:pPr>
          </w:p>
          <w:p w14:paraId="7E1E0492" w14:textId="04A546E6" w:rsidR="00233603" w:rsidRDefault="00000000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can </w:t>
            </w:r>
          </w:p>
        </w:tc>
      </w:tr>
    </w:tbl>
    <w:p w14:paraId="4E98DE1A" w14:textId="77777777" w:rsidR="00233603" w:rsidRDefault="00233603">
      <w:pPr>
        <w:rPr>
          <w:color w:val="0000FF"/>
          <w:sz w:val="10"/>
          <w:szCs w:val="10"/>
        </w:rPr>
      </w:pPr>
    </w:p>
    <w:p w14:paraId="598D5B51" w14:textId="77777777" w:rsidR="00233603" w:rsidRDefault="00000000">
      <w:pPr>
        <w:spacing w:before="200"/>
        <w:rPr>
          <w:sz w:val="24"/>
          <w:szCs w:val="24"/>
        </w:rPr>
      </w:pPr>
      <w:r>
        <w:rPr>
          <w:color w:val="0000FF"/>
          <w:sz w:val="24"/>
          <w:szCs w:val="24"/>
        </w:rPr>
        <w:t xml:space="preserve">What evidence will be collected to assess students’ level of mastery? </w:t>
      </w:r>
      <w:r>
        <w:rPr>
          <w:sz w:val="24"/>
          <w:szCs w:val="24"/>
        </w:rPr>
        <w:t xml:space="preserve"> (Exit tickets, CFAs, Projects?)</w:t>
      </w:r>
    </w:p>
    <w:tbl>
      <w:tblPr>
        <w:tblStyle w:val="a3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33603" w14:paraId="3D96930F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52465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Evidence and Assessment:</w:t>
            </w:r>
          </w:p>
          <w:p w14:paraId="0D644899" w14:textId="77777777" w:rsidR="00391F9F" w:rsidRPr="00391F9F" w:rsidRDefault="00391F9F" w:rsidP="00391F9F">
            <w:pPr>
              <w:rPr>
                <w:b/>
                <w:color w:val="C00000"/>
                <w:sz w:val="24"/>
                <w:szCs w:val="24"/>
              </w:rPr>
            </w:pPr>
            <w:r w:rsidRPr="00391F9F">
              <w:rPr>
                <w:b/>
                <w:color w:val="C00000"/>
                <w:sz w:val="24"/>
                <w:szCs w:val="24"/>
              </w:rPr>
              <w:t>Possible Exit Tickets</w:t>
            </w:r>
          </w:p>
          <w:p w14:paraId="5B41CEFA" w14:textId="77777777" w:rsidR="00391F9F" w:rsidRPr="00391F9F" w:rsidRDefault="00391F9F" w:rsidP="00391F9F">
            <w:pPr>
              <w:ind w:left="630" w:hanging="540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391F9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LT 1: </w:t>
            </w:r>
          </w:p>
          <w:p w14:paraId="06AE2BE8" w14:textId="77777777" w:rsidR="00391F9F" w:rsidRPr="00391F9F" w:rsidRDefault="00391F9F" w:rsidP="00391F9F">
            <w:pPr>
              <w:ind w:left="540" w:hanging="450"/>
              <w:rPr>
                <w:rFonts w:ascii="Century Gothic" w:eastAsia="Century Gothic" w:hAnsi="Century Gothic" w:cs="Century Gothic"/>
                <w:color w:val="001D35"/>
                <w:sz w:val="24"/>
                <w:szCs w:val="24"/>
              </w:rPr>
            </w:pPr>
            <w:r w:rsidRPr="00391F9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LT2: </w:t>
            </w:r>
          </w:p>
          <w:p w14:paraId="62D72A03" w14:textId="77777777" w:rsidR="00391F9F" w:rsidRPr="00391F9F" w:rsidRDefault="00391F9F" w:rsidP="00391F9F">
            <w:pPr>
              <w:ind w:left="540" w:hanging="450"/>
              <w:rPr>
                <w:rFonts w:ascii="Century Gothic" w:eastAsia="Century Gothic" w:hAnsi="Century Gothic" w:cs="Century Gothic"/>
                <w:color w:val="001D35"/>
                <w:sz w:val="24"/>
                <w:szCs w:val="24"/>
              </w:rPr>
            </w:pPr>
            <w:r w:rsidRPr="00391F9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LT3: </w:t>
            </w:r>
          </w:p>
          <w:p w14:paraId="3D81F4BC" w14:textId="35F0F318" w:rsidR="00233603" w:rsidRPr="00391F9F" w:rsidRDefault="00391F9F" w:rsidP="00391F9F">
            <w:pPr>
              <w:ind w:left="540" w:hanging="450"/>
              <w:rPr>
                <w:rFonts w:ascii="Century Gothic" w:eastAsia="Century Gothic" w:hAnsi="Century Gothic" w:cs="Century Gothic"/>
                <w:color w:val="000000"/>
              </w:rPr>
            </w:pPr>
            <w:r w:rsidRPr="00391F9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LT4: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</w:tc>
      </w:tr>
    </w:tbl>
    <w:p w14:paraId="54947A38" w14:textId="77777777" w:rsidR="00233603" w:rsidRDefault="00233603">
      <w:pPr>
        <w:rPr>
          <w:color w:val="0000FF"/>
          <w:sz w:val="10"/>
          <w:szCs w:val="10"/>
        </w:rPr>
      </w:pPr>
    </w:p>
    <w:p w14:paraId="5F219307" w14:textId="77777777" w:rsidR="00233603" w:rsidRDefault="00000000">
      <w:pPr>
        <w:spacing w:before="200"/>
        <w:rPr>
          <w:sz w:val="24"/>
          <w:szCs w:val="24"/>
        </w:rPr>
      </w:pPr>
      <w:r>
        <w:rPr>
          <w:color w:val="0000FF"/>
          <w:sz w:val="24"/>
          <w:szCs w:val="24"/>
        </w:rPr>
        <w:t>What instructional strategies will be used to ensure students will learn?  How will we keep them engaged?</w:t>
      </w:r>
      <w:r>
        <w:rPr>
          <w:sz w:val="24"/>
          <w:szCs w:val="24"/>
        </w:rPr>
        <w:t xml:space="preserve"> (Think-Pair-Share, Alpha-Sort, 4-Corners)</w:t>
      </w:r>
    </w:p>
    <w:tbl>
      <w:tblPr>
        <w:tblStyle w:val="a4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33603" w14:paraId="728AAC38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267D5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Strategies:</w:t>
            </w:r>
          </w:p>
          <w:p w14:paraId="2B262C9F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color w:val="C00000"/>
                <w:sz w:val="24"/>
                <w:szCs w:val="24"/>
              </w:rPr>
              <w:t>(see possible Thinking Routines)</w:t>
            </w:r>
          </w:p>
        </w:tc>
      </w:tr>
    </w:tbl>
    <w:p w14:paraId="4CFDE617" w14:textId="77777777" w:rsidR="00233603" w:rsidRDefault="00233603">
      <w:pPr>
        <w:spacing w:line="240" w:lineRule="auto"/>
        <w:rPr>
          <w:color w:val="0000FF"/>
          <w:sz w:val="10"/>
          <w:szCs w:val="10"/>
        </w:rPr>
      </w:pPr>
    </w:p>
    <w:p w14:paraId="4370E309" w14:textId="77777777" w:rsidR="00233603" w:rsidRDefault="00000000">
      <w:pPr>
        <w:spacing w:before="200"/>
        <w:rPr>
          <w:sz w:val="24"/>
          <w:szCs w:val="24"/>
        </w:rPr>
      </w:pPr>
      <w:r>
        <w:rPr>
          <w:color w:val="0000FF"/>
          <w:sz w:val="24"/>
          <w:szCs w:val="24"/>
        </w:rPr>
        <w:t xml:space="preserve">What materials and resources need to be gathered?  Where are they found? </w:t>
      </w:r>
      <w:r>
        <w:rPr>
          <w:sz w:val="24"/>
          <w:szCs w:val="24"/>
        </w:rPr>
        <w:t xml:space="preserve"> (Unit numbers, page-numbers, copies, slides, games, etc.)</w:t>
      </w:r>
    </w:p>
    <w:tbl>
      <w:tblPr>
        <w:tblStyle w:val="a5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33603" w14:paraId="063B8682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2B293" w14:textId="77777777" w:rsidR="00233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Resources:</w:t>
            </w:r>
          </w:p>
          <w:p w14:paraId="3449973B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34A3D510" w14:textId="77777777" w:rsidR="00233603" w:rsidRDefault="00233603">
      <w:pPr>
        <w:rPr>
          <w:sz w:val="13"/>
          <w:szCs w:val="13"/>
        </w:rPr>
      </w:pPr>
    </w:p>
    <w:p w14:paraId="46F7215B" w14:textId="77777777" w:rsidR="00391F9F" w:rsidRPr="00391F9F" w:rsidRDefault="00391F9F">
      <w:pPr>
        <w:rPr>
          <w:color w:val="0000FF"/>
          <w:sz w:val="10"/>
          <w:szCs w:val="10"/>
        </w:rPr>
      </w:pPr>
    </w:p>
    <w:p w14:paraId="02654613" w14:textId="20028833" w:rsidR="00233603" w:rsidRPr="00391F9F" w:rsidRDefault="00391F9F">
      <w:pPr>
        <w:rPr>
          <w:color w:val="0000FF"/>
          <w:sz w:val="24"/>
          <w:szCs w:val="24"/>
        </w:rPr>
      </w:pPr>
      <w:r w:rsidRPr="00391F9F">
        <w:rPr>
          <w:color w:val="0000FF"/>
          <w:sz w:val="24"/>
          <w:szCs w:val="24"/>
        </w:rPr>
        <w:t>What will we do for students who have still not learned? How will we extend learning for students</w:t>
      </w:r>
      <w:r>
        <w:rPr>
          <w:color w:val="0000FF"/>
          <w:sz w:val="24"/>
          <w:szCs w:val="24"/>
        </w:rPr>
        <w:t xml:space="preserve"> who know it</w:t>
      </w:r>
      <w:r w:rsidRPr="00391F9F">
        <w:rPr>
          <w:color w:val="0000FF"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91F9F" w14:paraId="09BE0E53" w14:textId="77777777">
        <w:tc>
          <w:tcPr>
            <w:tcW w:w="10790" w:type="dxa"/>
          </w:tcPr>
          <w:p w14:paraId="0FEFBF3B" w14:textId="77777777" w:rsidR="00391F9F" w:rsidRDefault="00391F9F">
            <w:pPr>
              <w:rPr>
                <w:b/>
                <w:color w:val="C00000"/>
              </w:rPr>
            </w:pPr>
          </w:p>
          <w:p w14:paraId="5CCEEF45" w14:textId="77777777" w:rsidR="00391F9F" w:rsidRDefault="00391F9F">
            <w:pPr>
              <w:rPr>
                <w:b/>
                <w:color w:val="C00000"/>
              </w:rPr>
            </w:pPr>
          </w:p>
        </w:tc>
      </w:tr>
    </w:tbl>
    <w:p w14:paraId="7A549712" w14:textId="77777777" w:rsidR="00233603" w:rsidRDefault="00000000">
      <w:pPr>
        <w:rPr>
          <w:rFonts w:ascii="Century Gothic" w:eastAsia="Century Gothic" w:hAnsi="Century Gothic" w:cs="Century Gothic"/>
          <w:b/>
          <w:color w:val="C00000"/>
          <w:sz w:val="28"/>
          <w:szCs w:val="28"/>
        </w:rPr>
      </w:pPr>
      <w:r>
        <w:rPr>
          <w:b/>
          <w:color w:val="C00000"/>
          <w:sz w:val="32"/>
          <w:szCs w:val="32"/>
        </w:rPr>
        <w:lastRenderedPageBreak/>
        <w:t>Possible Diagnostic Formative Assessment (DFA)</w:t>
      </w:r>
    </w:p>
    <w:p w14:paraId="1A348055" w14:textId="77777777" w:rsidR="00233603" w:rsidRDefault="00233603">
      <w:pPr>
        <w:rPr>
          <w:rFonts w:ascii="Century Gothic" w:eastAsia="Century Gothic" w:hAnsi="Century Gothic" w:cs="Century Gothic"/>
          <w:b/>
          <w:sz w:val="5"/>
          <w:szCs w:val="5"/>
        </w:rPr>
      </w:pPr>
    </w:p>
    <w:p w14:paraId="6B2BFAD8" w14:textId="77777777" w:rsidR="00233603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Item #1: </w:t>
      </w:r>
      <w:r>
        <w:rPr>
          <w:rFonts w:ascii="Century Gothic" w:eastAsia="Century Gothic" w:hAnsi="Century Gothic" w:cs="Century Gothic"/>
          <w:sz w:val="28"/>
          <w:szCs w:val="28"/>
        </w:rPr>
        <w:t>Alignment to flashback</w:t>
      </w:r>
    </w:p>
    <w:p w14:paraId="114312A1" w14:textId="77777777" w:rsidR="00233603" w:rsidRDefault="00233603">
      <w:pPr>
        <w:rPr>
          <w:rFonts w:ascii="Century Gothic" w:eastAsia="Century Gothic" w:hAnsi="Century Gothic" w:cs="Century Gothic"/>
          <w:sz w:val="7"/>
          <w:szCs w:val="7"/>
        </w:rPr>
      </w:pPr>
    </w:p>
    <w:p w14:paraId="552E5C04" w14:textId="77777777" w:rsidR="00233603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Item #2: </w:t>
      </w:r>
      <w:r>
        <w:rPr>
          <w:rFonts w:ascii="Century Gothic" w:eastAsia="Century Gothic" w:hAnsi="Century Gothic" w:cs="Century Gothic"/>
          <w:sz w:val="28"/>
          <w:szCs w:val="28"/>
        </w:rPr>
        <w:t>Alignment Emerging</w:t>
      </w:r>
    </w:p>
    <w:p w14:paraId="6E8CE1C3" w14:textId="77777777" w:rsidR="00233603" w:rsidRDefault="00000000">
      <w:pPr>
        <w:rPr>
          <w:rFonts w:ascii="Century Gothic" w:eastAsia="Century Gothic" w:hAnsi="Century Gothic" w:cs="Century Gothic"/>
          <w:sz w:val="13"/>
          <w:szCs w:val="13"/>
        </w:rPr>
      </w:pPr>
      <w:r>
        <w:rPr>
          <w:sz w:val="13"/>
          <w:szCs w:val="13"/>
        </w:rPr>
        <w:tab/>
      </w:r>
    </w:p>
    <w:p w14:paraId="2DBDEDA7" w14:textId="77777777" w:rsidR="00233603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Item #3: </w:t>
      </w:r>
      <w:r>
        <w:rPr>
          <w:rFonts w:ascii="Century Gothic" w:eastAsia="Century Gothic" w:hAnsi="Century Gothic" w:cs="Century Gothic"/>
          <w:sz w:val="28"/>
          <w:szCs w:val="28"/>
        </w:rPr>
        <w:t>Alignment to Developing</w:t>
      </w:r>
    </w:p>
    <w:p w14:paraId="6A52E43A" w14:textId="77777777" w:rsidR="00233603" w:rsidRDefault="00233603">
      <w:pPr>
        <w:rPr>
          <w:rFonts w:ascii="Century Gothic" w:eastAsia="Century Gothic" w:hAnsi="Century Gothic" w:cs="Century Gothic"/>
          <w:b/>
          <w:sz w:val="7"/>
          <w:szCs w:val="7"/>
        </w:rPr>
      </w:pPr>
    </w:p>
    <w:p w14:paraId="090A66A1" w14:textId="77777777" w:rsidR="00233603" w:rsidRDefault="00000000">
      <w:p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Item #4: </w:t>
      </w:r>
      <w:r>
        <w:rPr>
          <w:rFonts w:ascii="Century Gothic" w:eastAsia="Century Gothic" w:hAnsi="Century Gothic" w:cs="Century Gothic"/>
          <w:sz w:val="28"/>
          <w:szCs w:val="28"/>
        </w:rPr>
        <w:t>Alignment to Proficient</w:t>
      </w:r>
    </w:p>
    <w:p w14:paraId="6F0FF4FE" w14:textId="77777777" w:rsidR="00233603" w:rsidRDefault="00233603">
      <w:pPr>
        <w:rPr>
          <w:rFonts w:ascii="Century Gothic" w:eastAsia="Century Gothic" w:hAnsi="Century Gothic" w:cs="Century Gothic"/>
          <w:b/>
          <w:sz w:val="7"/>
          <w:szCs w:val="7"/>
        </w:rPr>
      </w:pPr>
    </w:p>
    <w:p w14:paraId="5236B18E" w14:textId="77777777" w:rsidR="00233603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Item #5: </w:t>
      </w:r>
      <w:r>
        <w:rPr>
          <w:rFonts w:ascii="Century Gothic" w:eastAsia="Century Gothic" w:hAnsi="Century Gothic" w:cs="Century Gothic"/>
          <w:sz w:val="28"/>
          <w:szCs w:val="28"/>
        </w:rPr>
        <w:t>Alignment to Proficient</w:t>
      </w:r>
    </w:p>
    <w:p w14:paraId="1746630A" w14:textId="77777777" w:rsidR="00233603" w:rsidRDefault="00233603">
      <w:pPr>
        <w:rPr>
          <w:rFonts w:ascii="Century Gothic" w:eastAsia="Century Gothic" w:hAnsi="Century Gothic" w:cs="Century Gothic"/>
          <w:sz w:val="7"/>
          <w:szCs w:val="7"/>
        </w:rPr>
      </w:pPr>
    </w:p>
    <w:p w14:paraId="025230EE" w14:textId="77777777" w:rsidR="00233603" w:rsidRDefault="00000000">
      <w:p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Item #6: </w:t>
      </w:r>
      <w:r>
        <w:rPr>
          <w:rFonts w:ascii="Century Gothic" w:eastAsia="Century Gothic" w:hAnsi="Century Gothic" w:cs="Century Gothic"/>
          <w:sz w:val="28"/>
          <w:szCs w:val="28"/>
        </w:rPr>
        <w:t>Alignment to Distinguished</w:t>
      </w:r>
    </w:p>
    <w:p w14:paraId="262BDA14" w14:textId="77777777" w:rsidR="00233603" w:rsidRDefault="00000000">
      <w:pPr>
        <w:spacing w:before="200"/>
        <w:jc w:val="center"/>
        <w:rPr>
          <w:rFonts w:ascii="Century Gothic" w:eastAsia="Century Gothic" w:hAnsi="Century Gothic" w:cs="Century Gothic"/>
          <w:sz w:val="30"/>
          <w:szCs w:val="30"/>
        </w:rPr>
      </w:pPr>
      <w:r>
        <w:rPr>
          <w:rFonts w:ascii="Century Gothic" w:eastAsia="Century Gothic" w:hAnsi="Century Gothic" w:cs="Century Gothic"/>
          <w:b/>
          <w:sz w:val="30"/>
          <w:szCs w:val="30"/>
        </w:rPr>
        <w:t xml:space="preserve">Arizona Department of Education Resources </w:t>
      </w:r>
      <w:r>
        <w:rPr>
          <w:rFonts w:ascii="Century Gothic" w:eastAsia="Century Gothic" w:hAnsi="Century Gothic" w:cs="Century Gothic"/>
          <w:sz w:val="30"/>
          <w:szCs w:val="30"/>
        </w:rPr>
        <w:t xml:space="preserve">                                                  </w:t>
      </w:r>
      <w:r>
        <w:rPr>
          <w:rFonts w:ascii="Century Gothic" w:eastAsia="Century Gothic" w:hAnsi="Century Gothic" w:cs="Century Gothic"/>
        </w:rPr>
        <w:t xml:space="preserve">to Support Uncovering the Knowledge, Skills, and Vocabulary of  Learning Targets </w:t>
      </w:r>
    </w:p>
    <w:p w14:paraId="7B59ECE8" w14:textId="77777777" w:rsidR="00233603" w:rsidRDefault="00000000">
      <w:pPr>
        <w:spacing w:before="200"/>
        <w:rPr>
          <w:b/>
          <w:color w:val="0432FF"/>
          <w:sz w:val="32"/>
          <w:szCs w:val="32"/>
        </w:rPr>
      </w:pPr>
      <w:r>
        <w:rPr>
          <w:b/>
          <w:color w:val="0432FF"/>
          <w:sz w:val="32"/>
          <w:szCs w:val="32"/>
        </w:rPr>
        <w:t>Arizona Performance Level Descriptors</w:t>
      </w:r>
    </w:p>
    <w:p w14:paraId="43E2879A" w14:textId="77777777" w:rsidR="00233603" w:rsidRDefault="00000000">
      <w:pPr>
        <w:spacing w:before="20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Standard</w:t>
      </w:r>
    </w:p>
    <w:tbl>
      <w:tblPr>
        <w:tblStyle w:val="a6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5"/>
        <w:gridCol w:w="2970"/>
        <w:gridCol w:w="2970"/>
        <w:gridCol w:w="2785"/>
      </w:tblGrid>
      <w:tr w:rsidR="00233603" w14:paraId="3AA2CBEA" w14:textId="77777777">
        <w:tc>
          <w:tcPr>
            <w:tcW w:w="2065" w:type="dxa"/>
            <w:shd w:val="clear" w:color="auto" w:fill="FDEADA"/>
            <w:vAlign w:val="center"/>
          </w:tcPr>
          <w:p w14:paraId="6478FA6E" w14:textId="77777777" w:rsidR="00233603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Emerging</w:t>
            </w:r>
          </w:p>
        </w:tc>
        <w:tc>
          <w:tcPr>
            <w:tcW w:w="2970" w:type="dxa"/>
            <w:shd w:val="clear" w:color="auto" w:fill="FDEADA"/>
            <w:vAlign w:val="center"/>
          </w:tcPr>
          <w:p w14:paraId="102C45D9" w14:textId="77777777" w:rsidR="00233603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Developing</w:t>
            </w:r>
          </w:p>
        </w:tc>
        <w:tc>
          <w:tcPr>
            <w:tcW w:w="2970" w:type="dxa"/>
            <w:shd w:val="clear" w:color="auto" w:fill="FDEADA"/>
            <w:vAlign w:val="center"/>
          </w:tcPr>
          <w:p w14:paraId="0D80614A" w14:textId="77777777" w:rsidR="00233603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Proficient</w:t>
            </w:r>
          </w:p>
        </w:tc>
        <w:tc>
          <w:tcPr>
            <w:tcW w:w="2785" w:type="dxa"/>
            <w:shd w:val="clear" w:color="auto" w:fill="FDEADA"/>
            <w:vAlign w:val="center"/>
          </w:tcPr>
          <w:p w14:paraId="112103FD" w14:textId="77777777" w:rsidR="00233603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Distinguished</w:t>
            </w:r>
          </w:p>
        </w:tc>
      </w:tr>
      <w:tr w:rsidR="00233603" w14:paraId="2F3AEB69" w14:textId="77777777">
        <w:trPr>
          <w:trHeight w:val="548"/>
        </w:trPr>
        <w:tc>
          <w:tcPr>
            <w:tcW w:w="2065" w:type="dxa"/>
          </w:tcPr>
          <w:p w14:paraId="1275A308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</w:tc>
        <w:tc>
          <w:tcPr>
            <w:tcW w:w="2970" w:type="dxa"/>
          </w:tcPr>
          <w:p w14:paraId="45FC2746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  <w:p w14:paraId="757B7933" w14:textId="77777777" w:rsidR="00233603" w:rsidRDefault="00233603">
            <w:pPr>
              <w:spacing w:before="200" w:line="276" w:lineRule="auto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2970" w:type="dxa"/>
          </w:tcPr>
          <w:p w14:paraId="1CE59264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  <w:p w14:paraId="2E2DB95B" w14:textId="77777777" w:rsidR="00233603" w:rsidRDefault="00233603">
            <w:pPr>
              <w:spacing w:before="200" w:line="276" w:lineRule="auto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</w:tc>
        <w:tc>
          <w:tcPr>
            <w:tcW w:w="2785" w:type="dxa"/>
          </w:tcPr>
          <w:p w14:paraId="2B2CA649" w14:textId="77777777" w:rsidR="00233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I can </w:t>
            </w:r>
          </w:p>
          <w:p w14:paraId="6AF40A45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0265D5AB" w14:textId="77777777" w:rsidR="00233603" w:rsidRDefault="00233603">
      <w:pPr>
        <w:spacing w:line="240" w:lineRule="auto"/>
        <w:rPr>
          <w:sz w:val="10"/>
          <w:szCs w:val="10"/>
        </w:rPr>
      </w:pPr>
    </w:p>
    <w:p w14:paraId="17C2AF48" w14:textId="77777777" w:rsidR="00233603" w:rsidRDefault="00000000">
      <w:pPr>
        <w:spacing w:before="200"/>
        <w:rPr>
          <w:b/>
          <w:color w:val="0432FF"/>
          <w:sz w:val="32"/>
          <w:szCs w:val="32"/>
        </w:rPr>
      </w:pPr>
      <w:r>
        <w:rPr>
          <w:b/>
          <w:color w:val="0432FF"/>
          <w:sz w:val="32"/>
          <w:szCs w:val="32"/>
        </w:rPr>
        <w:t>AASA Item Specifications</w:t>
      </w:r>
    </w:p>
    <w:tbl>
      <w:tblPr>
        <w:tblStyle w:val="a7"/>
        <w:tblW w:w="10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8190"/>
      </w:tblGrid>
      <w:tr w:rsidR="00233603" w14:paraId="0975847E" w14:textId="77777777">
        <w:trPr>
          <w:trHeight w:val="465"/>
        </w:trPr>
        <w:tc>
          <w:tcPr>
            <w:tcW w:w="2425" w:type="dxa"/>
            <w:shd w:val="clear" w:color="auto" w:fill="F2F2F2"/>
            <w:vAlign w:val="center"/>
          </w:tcPr>
          <w:p w14:paraId="22CB0C71" w14:textId="77777777" w:rsidR="00233603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Content Standard</w:t>
            </w:r>
          </w:p>
        </w:tc>
        <w:tc>
          <w:tcPr>
            <w:tcW w:w="8190" w:type="dxa"/>
          </w:tcPr>
          <w:p w14:paraId="62A906C4" w14:textId="77777777" w:rsidR="00233603" w:rsidRDefault="00233603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233603" w14:paraId="4030F681" w14:textId="77777777">
        <w:trPr>
          <w:trHeight w:val="390"/>
        </w:trPr>
        <w:tc>
          <w:tcPr>
            <w:tcW w:w="2425" w:type="dxa"/>
            <w:shd w:val="clear" w:color="auto" w:fill="F2F2F2"/>
            <w:vAlign w:val="center"/>
          </w:tcPr>
          <w:p w14:paraId="7C688FD7" w14:textId="77777777" w:rsidR="00233603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Explanations</w:t>
            </w:r>
          </w:p>
        </w:tc>
        <w:tc>
          <w:tcPr>
            <w:tcW w:w="8190" w:type="dxa"/>
          </w:tcPr>
          <w:p w14:paraId="5263228A" w14:textId="77777777" w:rsidR="00233603" w:rsidRDefault="00233603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233603" w14:paraId="3B950506" w14:textId="77777777">
        <w:tc>
          <w:tcPr>
            <w:tcW w:w="2425" w:type="dxa"/>
            <w:shd w:val="clear" w:color="auto" w:fill="F2F2F2"/>
            <w:vAlign w:val="center"/>
          </w:tcPr>
          <w:p w14:paraId="316D7BB2" w14:textId="77777777" w:rsidR="00233603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Content Limits</w:t>
            </w:r>
          </w:p>
        </w:tc>
        <w:tc>
          <w:tcPr>
            <w:tcW w:w="8190" w:type="dxa"/>
          </w:tcPr>
          <w:p w14:paraId="502F246B" w14:textId="77777777" w:rsidR="00233603" w:rsidRDefault="00233603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233603" w14:paraId="36C613E2" w14:textId="77777777">
        <w:trPr>
          <w:trHeight w:val="395"/>
        </w:trPr>
        <w:tc>
          <w:tcPr>
            <w:tcW w:w="2425" w:type="dxa"/>
            <w:shd w:val="clear" w:color="auto" w:fill="F2F2F2"/>
            <w:vAlign w:val="center"/>
          </w:tcPr>
          <w:p w14:paraId="5EEE7D16" w14:textId="77777777" w:rsidR="00233603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Context</w:t>
            </w:r>
          </w:p>
        </w:tc>
        <w:tc>
          <w:tcPr>
            <w:tcW w:w="8190" w:type="dxa"/>
          </w:tcPr>
          <w:p w14:paraId="7E41A0E3" w14:textId="77777777" w:rsidR="00233603" w:rsidRDefault="00233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67F5A2D6" w14:textId="77777777" w:rsidR="00233603" w:rsidRDefault="00233603">
      <w:pPr>
        <w:spacing w:before="200"/>
        <w:rPr>
          <w:sz w:val="10"/>
          <w:szCs w:val="10"/>
        </w:rPr>
      </w:pPr>
    </w:p>
    <w:tbl>
      <w:tblPr>
        <w:tblStyle w:val="a8"/>
        <w:tblW w:w="10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99"/>
        <w:gridCol w:w="3992"/>
      </w:tblGrid>
      <w:tr w:rsidR="00233603" w14:paraId="3A48E8DA" w14:textId="77777777">
        <w:trPr>
          <w:trHeight w:val="713"/>
        </w:trPr>
        <w:tc>
          <w:tcPr>
            <w:tcW w:w="6899" w:type="dxa"/>
            <w:shd w:val="clear" w:color="auto" w:fill="F2F2F2"/>
            <w:vAlign w:val="center"/>
          </w:tcPr>
          <w:p w14:paraId="5574CE7F" w14:textId="77777777" w:rsidR="0023360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Sample Task Demands</w:t>
            </w:r>
          </w:p>
        </w:tc>
        <w:tc>
          <w:tcPr>
            <w:tcW w:w="3992" w:type="dxa"/>
            <w:shd w:val="clear" w:color="auto" w:fill="F2F2F2"/>
            <w:vAlign w:val="center"/>
          </w:tcPr>
          <w:p w14:paraId="7D22C768" w14:textId="77777777" w:rsidR="0023360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Common Item Formats</w:t>
            </w:r>
          </w:p>
        </w:tc>
      </w:tr>
      <w:tr w:rsidR="00233603" w14:paraId="035F65D1" w14:textId="77777777">
        <w:trPr>
          <w:trHeight w:val="458"/>
        </w:trPr>
        <w:tc>
          <w:tcPr>
            <w:tcW w:w="6899" w:type="dxa"/>
            <w:vAlign w:val="center"/>
          </w:tcPr>
          <w:p w14:paraId="1A19C7A4" w14:textId="77777777" w:rsidR="00233603" w:rsidRDefault="00000000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Students will be required to </w:t>
            </w:r>
          </w:p>
        </w:tc>
        <w:tc>
          <w:tcPr>
            <w:tcW w:w="3992" w:type="dxa"/>
            <w:vMerge w:val="restart"/>
            <w:vAlign w:val="center"/>
          </w:tcPr>
          <w:p w14:paraId="6A0CAD40" w14:textId="77777777" w:rsidR="00233603" w:rsidRDefault="00233603">
            <w:pPr>
              <w:jc w:val="center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</w:tr>
      <w:tr w:rsidR="00233603" w14:paraId="422C9126" w14:textId="77777777">
        <w:trPr>
          <w:trHeight w:val="377"/>
        </w:trPr>
        <w:tc>
          <w:tcPr>
            <w:tcW w:w="6899" w:type="dxa"/>
            <w:vAlign w:val="center"/>
          </w:tcPr>
          <w:p w14:paraId="7DD1B62C" w14:textId="77777777" w:rsidR="00233603" w:rsidRDefault="00000000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Students will be required to </w:t>
            </w:r>
          </w:p>
        </w:tc>
        <w:tc>
          <w:tcPr>
            <w:tcW w:w="3992" w:type="dxa"/>
            <w:vMerge/>
            <w:vAlign w:val="center"/>
          </w:tcPr>
          <w:p w14:paraId="7146BF7A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</w:tr>
      <w:tr w:rsidR="00233603" w14:paraId="13D767BD" w14:textId="77777777">
        <w:trPr>
          <w:trHeight w:val="422"/>
        </w:trPr>
        <w:tc>
          <w:tcPr>
            <w:tcW w:w="6899" w:type="dxa"/>
            <w:vAlign w:val="center"/>
          </w:tcPr>
          <w:p w14:paraId="42C932F3" w14:textId="77777777" w:rsidR="00233603" w:rsidRDefault="00000000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Students will be required to </w:t>
            </w:r>
          </w:p>
        </w:tc>
        <w:tc>
          <w:tcPr>
            <w:tcW w:w="3992" w:type="dxa"/>
            <w:vMerge/>
            <w:vAlign w:val="center"/>
          </w:tcPr>
          <w:p w14:paraId="3BB46D71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</w:tr>
      <w:tr w:rsidR="00233603" w14:paraId="5E08B4DE" w14:textId="77777777">
        <w:trPr>
          <w:trHeight w:val="440"/>
        </w:trPr>
        <w:tc>
          <w:tcPr>
            <w:tcW w:w="6899" w:type="dxa"/>
            <w:vAlign w:val="center"/>
          </w:tcPr>
          <w:p w14:paraId="49B36F6A" w14:textId="77777777" w:rsidR="00233603" w:rsidRDefault="00000000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Students will be required to </w:t>
            </w:r>
          </w:p>
        </w:tc>
        <w:tc>
          <w:tcPr>
            <w:tcW w:w="3992" w:type="dxa"/>
            <w:vMerge/>
            <w:vAlign w:val="center"/>
          </w:tcPr>
          <w:p w14:paraId="03C6005D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</w:tr>
    </w:tbl>
    <w:p w14:paraId="0F0F94A0" w14:textId="253AD4EE" w:rsidR="00233603" w:rsidRPr="005F7017" w:rsidRDefault="00000000">
      <w:pPr>
        <w:spacing w:before="200"/>
        <w:rPr>
          <w:bCs/>
          <w:color w:val="000000" w:themeColor="text1"/>
          <w:sz w:val="20"/>
          <w:szCs w:val="20"/>
        </w:rPr>
      </w:pPr>
      <w:r>
        <w:rPr>
          <w:b/>
          <w:color w:val="0432FF"/>
          <w:sz w:val="28"/>
          <w:szCs w:val="28"/>
        </w:rPr>
        <w:t>Sample AASA Items</w:t>
      </w:r>
      <w:r w:rsidR="005F7017">
        <w:rPr>
          <w:b/>
          <w:color w:val="0432FF"/>
          <w:sz w:val="28"/>
          <w:szCs w:val="28"/>
        </w:rPr>
        <w:t xml:space="preserve"> </w:t>
      </w:r>
      <w:r w:rsidR="005F7017">
        <w:rPr>
          <w:bCs/>
          <w:color w:val="000000" w:themeColor="text1"/>
          <w:sz w:val="20"/>
          <w:szCs w:val="20"/>
        </w:rPr>
        <w:t>(if available)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F7017" w14:paraId="6BB93AE3" w14:textId="77777777">
        <w:tc>
          <w:tcPr>
            <w:tcW w:w="10790" w:type="dxa"/>
          </w:tcPr>
          <w:p w14:paraId="46DDBF0B" w14:textId="77777777" w:rsidR="005F7017" w:rsidRDefault="005F7017">
            <w:pPr>
              <w:rPr>
                <w:sz w:val="40"/>
                <w:szCs w:val="40"/>
              </w:rPr>
            </w:pPr>
            <w:bookmarkStart w:id="1" w:name="_3hgstwhaofu2" w:colFirst="0" w:colLast="0"/>
            <w:bookmarkEnd w:id="1"/>
          </w:p>
          <w:p w14:paraId="5A14D196" w14:textId="77777777" w:rsidR="005F7017" w:rsidRDefault="005F7017">
            <w:pPr>
              <w:rPr>
                <w:sz w:val="40"/>
                <w:szCs w:val="40"/>
              </w:rPr>
            </w:pPr>
          </w:p>
        </w:tc>
      </w:tr>
    </w:tbl>
    <w:p w14:paraId="63C567C9" w14:textId="01C28037" w:rsidR="00233603" w:rsidRDefault="00000000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Guided Group Lesson                          </w:t>
      </w:r>
      <w:r>
        <w:rPr>
          <w:sz w:val="32"/>
          <w:szCs w:val="32"/>
        </w:rPr>
        <w:t>Date:</w:t>
      </w:r>
    </w:p>
    <w:p w14:paraId="272B6390" w14:textId="77777777" w:rsidR="00233603" w:rsidRDefault="00233603">
      <w:pPr>
        <w:rPr>
          <w:b/>
        </w:rPr>
      </w:pPr>
    </w:p>
    <w:p w14:paraId="4697411C" w14:textId="77777777" w:rsidR="00233603" w:rsidRDefault="00000000">
      <w:p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6"/>
          <w:szCs w:val="26"/>
        </w:rPr>
        <w:t>Standard</w:t>
      </w:r>
      <w:r>
        <w:rPr>
          <w:rFonts w:ascii="Century Gothic" w:eastAsia="Century Gothic" w:hAnsi="Century Gothic" w:cs="Century Gothic"/>
          <w:sz w:val="26"/>
          <w:szCs w:val="26"/>
        </w:rPr>
        <w:t>: I will</w:t>
      </w:r>
    </w:p>
    <w:p w14:paraId="33A9B90C" w14:textId="77777777" w:rsidR="00233603" w:rsidRDefault="00233603">
      <w:pPr>
        <w:rPr>
          <w:rFonts w:ascii="Century Gothic" w:eastAsia="Century Gothic" w:hAnsi="Century Gothic" w:cs="Century Gothic"/>
        </w:rPr>
      </w:pPr>
    </w:p>
    <w:tbl>
      <w:tblPr>
        <w:tblStyle w:val="a9"/>
        <w:tblpPr w:leftFromText="180" w:rightFromText="180" w:vertAnchor="text" w:tblpY="564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070"/>
        <w:gridCol w:w="2250"/>
      </w:tblGrid>
      <w:tr w:rsidR="00233603" w14:paraId="269E9A98" w14:textId="77777777">
        <w:tc>
          <w:tcPr>
            <w:tcW w:w="2160" w:type="dxa"/>
            <w:vMerge w:val="restart"/>
            <w:vAlign w:val="center"/>
          </w:tcPr>
          <w:p w14:paraId="112CCE17" w14:textId="77777777" w:rsidR="00233603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Group Members</w:t>
            </w:r>
          </w:p>
        </w:tc>
        <w:tc>
          <w:tcPr>
            <w:tcW w:w="2160" w:type="dxa"/>
          </w:tcPr>
          <w:p w14:paraId="7EEAFBD4" w14:textId="77777777" w:rsidR="00233603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Emerging</w:t>
            </w:r>
          </w:p>
        </w:tc>
        <w:tc>
          <w:tcPr>
            <w:tcW w:w="2160" w:type="dxa"/>
          </w:tcPr>
          <w:p w14:paraId="17CBEC0E" w14:textId="77777777" w:rsidR="00233603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Developing</w:t>
            </w:r>
          </w:p>
        </w:tc>
        <w:tc>
          <w:tcPr>
            <w:tcW w:w="2070" w:type="dxa"/>
          </w:tcPr>
          <w:p w14:paraId="052B881E" w14:textId="77777777" w:rsidR="00233603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Proficient</w:t>
            </w:r>
          </w:p>
        </w:tc>
        <w:tc>
          <w:tcPr>
            <w:tcW w:w="2250" w:type="dxa"/>
          </w:tcPr>
          <w:p w14:paraId="72118EC2" w14:textId="77777777" w:rsidR="00233603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Distinguished</w:t>
            </w:r>
          </w:p>
        </w:tc>
      </w:tr>
      <w:tr w:rsidR="00233603" w14:paraId="0B93784B" w14:textId="77777777">
        <w:tc>
          <w:tcPr>
            <w:tcW w:w="2160" w:type="dxa"/>
            <w:vMerge/>
            <w:vAlign w:val="center"/>
          </w:tcPr>
          <w:p w14:paraId="2D9D8546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14:paraId="0F0E8FEC" w14:textId="77777777" w:rsidR="00233603" w:rsidRDefault="00233603">
            <w:pPr>
              <w:rPr>
                <w:sz w:val="32"/>
                <w:szCs w:val="32"/>
              </w:rPr>
            </w:pPr>
          </w:p>
          <w:p w14:paraId="3CB3FAC5" w14:textId="77777777" w:rsidR="00233603" w:rsidRDefault="00233603">
            <w:pPr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14:paraId="5FA82D95" w14:textId="77777777" w:rsidR="00233603" w:rsidRDefault="00233603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51E99B0C" w14:textId="77777777" w:rsidR="00233603" w:rsidRDefault="00233603">
            <w:pPr>
              <w:rPr>
                <w:sz w:val="32"/>
                <w:szCs w:val="32"/>
              </w:rPr>
            </w:pPr>
          </w:p>
        </w:tc>
        <w:tc>
          <w:tcPr>
            <w:tcW w:w="2250" w:type="dxa"/>
          </w:tcPr>
          <w:p w14:paraId="09EE071C" w14:textId="77777777" w:rsidR="00233603" w:rsidRDefault="00233603">
            <w:pPr>
              <w:rPr>
                <w:sz w:val="32"/>
                <w:szCs w:val="32"/>
              </w:rPr>
            </w:pPr>
          </w:p>
        </w:tc>
      </w:tr>
    </w:tbl>
    <w:p w14:paraId="337A94C9" w14:textId="77777777" w:rsidR="00233603" w:rsidRDefault="00000000">
      <w:pPr>
        <w:rPr>
          <w:rFonts w:ascii="Century Gothic" w:eastAsia="Century Gothic" w:hAnsi="Century Gothic" w:cs="Century Gothic"/>
          <w:sz w:val="26"/>
          <w:szCs w:val="26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00AABE10" w14:textId="77777777" w:rsidR="00233603" w:rsidRDefault="00233603"/>
    <w:p w14:paraId="314A1387" w14:textId="77777777" w:rsidR="00233603" w:rsidRDefault="00000000">
      <w:pPr>
        <w:rPr>
          <w:sz w:val="32"/>
          <w:szCs w:val="32"/>
        </w:rPr>
      </w:pPr>
      <w:r>
        <w:rPr>
          <w:sz w:val="32"/>
          <w:szCs w:val="32"/>
        </w:rPr>
        <w:t>Warm-Up:</w:t>
      </w:r>
    </w:p>
    <w:tbl>
      <w:tblPr>
        <w:tblStyle w:val="a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233603" w14:paraId="6B27DAA4" w14:textId="77777777">
        <w:trPr>
          <w:trHeight w:val="2213"/>
        </w:trPr>
        <w:tc>
          <w:tcPr>
            <w:tcW w:w="10790" w:type="dxa"/>
          </w:tcPr>
          <w:p w14:paraId="01DBDFDD" w14:textId="77777777" w:rsidR="00233603" w:rsidRDefault="00233603">
            <w:pPr>
              <w:rPr>
                <w:sz w:val="28"/>
                <w:szCs w:val="28"/>
              </w:rPr>
            </w:pPr>
          </w:p>
        </w:tc>
      </w:tr>
    </w:tbl>
    <w:p w14:paraId="72FBB45C" w14:textId="77777777" w:rsidR="00233603" w:rsidRDefault="00233603">
      <w:pPr>
        <w:rPr>
          <w:sz w:val="15"/>
          <w:szCs w:val="15"/>
        </w:rPr>
      </w:pPr>
    </w:p>
    <w:p w14:paraId="3D432070" w14:textId="77777777" w:rsidR="00233603" w:rsidRDefault="00000000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82729A7" wp14:editId="4175D85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5806804" cy="1217952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56886" y="3185312"/>
                          <a:ext cx="5778229" cy="1189377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6C2158" w14:textId="77777777" w:rsidR="00233603" w:rsidRDefault="0023360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5806804" cy="1217952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6804" cy="12179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403BA2" w14:textId="77777777" w:rsidR="00233603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Vocabulary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0F85D70" wp14:editId="33256C80">
                <wp:simplePos x="0" y="0"/>
                <wp:positionH relativeFrom="column">
                  <wp:posOffset>1028700</wp:posOffset>
                </wp:positionH>
                <wp:positionV relativeFrom="paragraph">
                  <wp:posOffset>203200</wp:posOffset>
                </wp:positionV>
                <wp:extent cx="4863465" cy="44495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9030" y="3562286"/>
                          <a:ext cx="4853940" cy="435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C0453E" w14:textId="77777777" w:rsidR="00233603" w:rsidRDefault="0023360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203200</wp:posOffset>
                </wp:positionV>
                <wp:extent cx="4863465" cy="44495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3465" cy="4449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3C929C" w14:textId="77777777" w:rsidR="00233603" w:rsidRDefault="00233603">
      <w:pPr>
        <w:rPr>
          <w:sz w:val="32"/>
          <w:szCs w:val="32"/>
        </w:rPr>
      </w:pPr>
    </w:p>
    <w:p w14:paraId="48D165EE" w14:textId="77777777" w:rsidR="00233603" w:rsidRDefault="00233603">
      <w:pPr>
        <w:rPr>
          <w:sz w:val="32"/>
          <w:szCs w:val="32"/>
        </w:rPr>
      </w:pPr>
    </w:p>
    <w:p w14:paraId="24402D96" w14:textId="77777777" w:rsidR="00233603" w:rsidRDefault="00233603">
      <w:pPr>
        <w:rPr>
          <w:sz w:val="32"/>
          <w:szCs w:val="32"/>
        </w:rPr>
      </w:pPr>
    </w:p>
    <w:p w14:paraId="4D2189F7" w14:textId="77777777" w:rsidR="00233603" w:rsidRDefault="00233603">
      <w:pPr>
        <w:rPr>
          <w:sz w:val="16"/>
          <w:szCs w:val="16"/>
        </w:rPr>
      </w:pPr>
    </w:p>
    <w:tbl>
      <w:tblPr>
        <w:tblStyle w:val="ab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2610"/>
        <w:gridCol w:w="2967"/>
        <w:gridCol w:w="2698"/>
      </w:tblGrid>
      <w:tr w:rsidR="00233603" w14:paraId="690E7CEE" w14:textId="77777777">
        <w:tc>
          <w:tcPr>
            <w:tcW w:w="2515" w:type="dxa"/>
          </w:tcPr>
          <w:p w14:paraId="1AB6A498" w14:textId="77777777" w:rsidR="00233603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Emerging</w:t>
            </w:r>
          </w:p>
        </w:tc>
        <w:tc>
          <w:tcPr>
            <w:tcW w:w="2610" w:type="dxa"/>
          </w:tcPr>
          <w:p w14:paraId="6BD52937" w14:textId="77777777" w:rsidR="00233603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Developing</w:t>
            </w:r>
          </w:p>
        </w:tc>
        <w:tc>
          <w:tcPr>
            <w:tcW w:w="2967" w:type="dxa"/>
          </w:tcPr>
          <w:p w14:paraId="6B9B268D" w14:textId="77777777" w:rsidR="00233603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Proficient</w:t>
            </w:r>
          </w:p>
        </w:tc>
        <w:tc>
          <w:tcPr>
            <w:tcW w:w="2698" w:type="dxa"/>
          </w:tcPr>
          <w:p w14:paraId="3A22EDED" w14:textId="77777777" w:rsidR="00233603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Distinguished</w:t>
            </w:r>
          </w:p>
        </w:tc>
      </w:tr>
      <w:tr w:rsidR="00233603" w14:paraId="6DD9AA0D" w14:textId="77777777">
        <w:tc>
          <w:tcPr>
            <w:tcW w:w="2515" w:type="dxa"/>
          </w:tcPr>
          <w:p w14:paraId="6BDB9C83" w14:textId="77777777" w:rsidR="00233603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Lesson focus:</w:t>
            </w:r>
          </w:p>
          <w:p w14:paraId="63103690" w14:textId="77777777" w:rsidR="00233603" w:rsidRDefault="00233603">
            <w:pPr>
              <w:rPr>
                <w:sz w:val="11"/>
                <w:szCs w:val="11"/>
              </w:rPr>
            </w:pPr>
          </w:p>
          <w:p w14:paraId="000A1E97" w14:textId="77777777" w:rsidR="00233603" w:rsidRDefault="00233603">
            <w:pPr>
              <w:rPr>
                <w:sz w:val="21"/>
                <w:szCs w:val="21"/>
              </w:rPr>
            </w:pPr>
          </w:p>
          <w:p w14:paraId="1F442607" w14:textId="77777777" w:rsidR="00233603" w:rsidRDefault="00233603">
            <w:pPr>
              <w:rPr>
                <w:sz w:val="21"/>
                <w:szCs w:val="21"/>
              </w:rPr>
            </w:pPr>
          </w:p>
          <w:p w14:paraId="1473A39A" w14:textId="77777777" w:rsidR="00233603" w:rsidRDefault="00233603">
            <w:pPr>
              <w:rPr>
                <w:sz w:val="21"/>
                <w:szCs w:val="21"/>
              </w:rPr>
            </w:pPr>
          </w:p>
        </w:tc>
        <w:tc>
          <w:tcPr>
            <w:tcW w:w="2610" w:type="dxa"/>
          </w:tcPr>
          <w:p w14:paraId="33580FE1" w14:textId="77777777" w:rsidR="00233603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Lesson focus:</w:t>
            </w:r>
          </w:p>
          <w:p w14:paraId="546608C6" w14:textId="77777777" w:rsidR="00233603" w:rsidRDefault="00233603">
            <w:pPr>
              <w:rPr>
                <w:sz w:val="10"/>
                <w:szCs w:val="10"/>
              </w:rPr>
            </w:pPr>
          </w:p>
          <w:p w14:paraId="696B6C31" w14:textId="77777777" w:rsidR="00233603" w:rsidRDefault="00233603">
            <w:pPr>
              <w:rPr>
                <w:sz w:val="21"/>
                <w:szCs w:val="21"/>
              </w:rPr>
            </w:pPr>
          </w:p>
        </w:tc>
        <w:tc>
          <w:tcPr>
            <w:tcW w:w="2967" w:type="dxa"/>
          </w:tcPr>
          <w:p w14:paraId="592292F4" w14:textId="77777777" w:rsidR="00233603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Lesson focus:</w:t>
            </w:r>
          </w:p>
          <w:p w14:paraId="1E6C7DD9" w14:textId="77777777" w:rsidR="00233603" w:rsidRDefault="00233603">
            <w:pPr>
              <w:rPr>
                <w:sz w:val="10"/>
                <w:szCs w:val="10"/>
              </w:rPr>
            </w:pPr>
          </w:p>
          <w:p w14:paraId="4324B431" w14:textId="77777777" w:rsidR="00233603" w:rsidRDefault="00233603">
            <w:pPr>
              <w:rPr>
                <w:sz w:val="21"/>
                <w:szCs w:val="21"/>
              </w:rPr>
            </w:pPr>
          </w:p>
        </w:tc>
        <w:tc>
          <w:tcPr>
            <w:tcW w:w="2698" w:type="dxa"/>
          </w:tcPr>
          <w:p w14:paraId="722184C7" w14:textId="77777777" w:rsidR="00233603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Lesson focus:</w:t>
            </w:r>
          </w:p>
          <w:p w14:paraId="0AEFC35A" w14:textId="77777777" w:rsidR="00233603" w:rsidRDefault="00233603">
            <w:pPr>
              <w:rPr>
                <w:sz w:val="10"/>
                <w:szCs w:val="10"/>
              </w:rPr>
            </w:pPr>
          </w:p>
          <w:p w14:paraId="2B260D51" w14:textId="77777777" w:rsidR="00233603" w:rsidRDefault="00233603">
            <w:pPr>
              <w:rPr>
                <w:sz w:val="21"/>
                <w:szCs w:val="21"/>
              </w:rPr>
            </w:pPr>
          </w:p>
        </w:tc>
      </w:tr>
    </w:tbl>
    <w:p w14:paraId="525D9574" w14:textId="77777777" w:rsidR="00233603" w:rsidRDefault="00233603">
      <w:pPr>
        <w:rPr>
          <w:sz w:val="20"/>
          <w:szCs w:val="20"/>
        </w:rPr>
      </w:pPr>
    </w:p>
    <w:tbl>
      <w:tblPr>
        <w:tblStyle w:val="ac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5"/>
        <w:gridCol w:w="990"/>
        <w:gridCol w:w="4855"/>
      </w:tblGrid>
      <w:tr w:rsidR="00233603" w14:paraId="022B586A" w14:textId="77777777">
        <w:tc>
          <w:tcPr>
            <w:tcW w:w="4945" w:type="dxa"/>
          </w:tcPr>
          <w:p w14:paraId="6B3B7029" w14:textId="77777777" w:rsidR="00233603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Observations:</w:t>
            </w:r>
          </w:p>
        </w:tc>
        <w:tc>
          <w:tcPr>
            <w:tcW w:w="990" w:type="dxa"/>
            <w:vMerge w:val="restart"/>
            <w:tcBorders>
              <w:top w:val="nil"/>
              <w:bottom w:val="nil"/>
            </w:tcBorders>
          </w:tcPr>
          <w:p w14:paraId="624AB9BF" w14:textId="77777777" w:rsidR="00233603" w:rsidRDefault="00233603">
            <w:pPr>
              <w:rPr>
                <w:sz w:val="32"/>
                <w:szCs w:val="32"/>
              </w:rPr>
            </w:pPr>
          </w:p>
        </w:tc>
        <w:tc>
          <w:tcPr>
            <w:tcW w:w="4855" w:type="dxa"/>
          </w:tcPr>
          <w:p w14:paraId="67C4C0F5" w14:textId="77777777" w:rsidR="00233603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Next Steps:</w:t>
            </w:r>
          </w:p>
        </w:tc>
      </w:tr>
      <w:tr w:rsidR="00233603" w14:paraId="37A96B31" w14:textId="77777777">
        <w:tc>
          <w:tcPr>
            <w:tcW w:w="4945" w:type="dxa"/>
            <w:tcBorders>
              <w:top w:val="nil"/>
            </w:tcBorders>
          </w:tcPr>
          <w:p w14:paraId="53EB9314" w14:textId="77777777" w:rsidR="00233603" w:rsidRDefault="00000000">
            <w:r>
              <w:t>What you notice about your students during small group instruction.</w:t>
            </w:r>
          </w:p>
          <w:p w14:paraId="0F76456E" w14:textId="77777777" w:rsidR="00233603" w:rsidRDefault="00233603"/>
          <w:p w14:paraId="47524B4D" w14:textId="77777777" w:rsidR="00233603" w:rsidRDefault="00233603"/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3B1FA79C" w14:textId="77777777" w:rsidR="00233603" w:rsidRDefault="0023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855" w:type="dxa"/>
          </w:tcPr>
          <w:p w14:paraId="486DCEF5" w14:textId="77777777" w:rsidR="00233603" w:rsidRDefault="00000000">
            <w:r>
              <w:t>What will you do with these students next? Change groups, repeat, etc.</w:t>
            </w:r>
          </w:p>
        </w:tc>
      </w:tr>
    </w:tbl>
    <w:p w14:paraId="7981F6A3" w14:textId="77777777" w:rsidR="00233603" w:rsidRDefault="00233603">
      <w:pPr>
        <w:rPr>
          <w:sz w:val="10"/>
          <w:szCs w:val="10"/>
        </w:rPr>
      </w:pPr>
    </w:p>
    <w:p w14:paraId="09DFC221" w14:textId="77777777" w:rsidR="00233603" w:rsidRDefault="00233603">
      <w:pPr>
        <w:spacing w:before="200"/>
        <w:rPr>
          <w:sz w:val="28"/>
          <w:szCs w:val="28"/>
        </w:rPr>
      </w:pPr>
    </w:p>
    <w:sectPr w:rsidR="00233603">
      <w:headerReference w:type="default" r:id="rId8"/>
      <w:footerReference w:type="even" r:id="rId9"/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AED46" w14:textId="77777777" w:rsidR="00A11774" w:rsidRDefault="00A11774">
      <w:pPr>
        <w:spacing w:line="240" w:lineRule="auto"/>
      </w:pPr>
      <w:r>
        <w:separator/>
      </w:r>
    </w:p>
  </w:endnote>
  <w:endnote w:type="continuationSeparator" w:id="0">
    <w:p w14:paraId="5DF7F088" w14:textId="77777777" w:rsidR="00A11774" w:rsidRDefault="00A117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FE788E77-FC24-2F49-9593-240147659E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F87574C-FA92-4046-AACE-D25464CAA2B4}"/>
    <w:embedBold r:id="rId3" w:fontKey="{FE927D16-C34F-8F42-93DA-8D8DF23E80E4}"/>
    <w:embedItalic r:id="rId4" w:fontKey="{4516B85B-F171-4E43-A7C5-7D1AB078B3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0814ED7-21F1-844B-BFF7-54DE8B9F292E}"/>
    <w:embedBold r:id="rId6" w:fontKey="{DE24412C-F35A-0747-928F-664641F8A2F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7D1D4FFA-79F8-6041-829F-3F8630D0E13C}"/>
    <w:embedBold r:id="rId8" w:fontKey="{AC2A39A6-B26A-D84B-8096-AEAA6AA31E3D}"/>
    <w:embedBoldItalic r:id="rId9" w:fontKey="{A422BDC6-8919-CD48-8BEB-445343072348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0" w:fontKey="{542A8FC5-5962-864C-A52D-97AD9EA521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6A0E614-1279-8545-A40B-E6F40B083A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12164F1-6380-FB4C-BF7D-4D3EABF53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6DD09" w14:textId="77777777" w:rsidR="002336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86A9117" w14:textId="77777777" w:rsidR="00233603" w:rsidRDefault="002336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B5C1E" w14:textId="77777777" w:rsidR="002336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7AC6">
      <w:rPr>
        <w:noProof/>
        <w:color w:val="000000"/>
      </w:rPr>
      <w:t>1</w:t>
    </w:r>
    <w:r>
      <w:rPr>
        <w:color w:val="000000"/>
      </w:rPr>
      <w:fldChar w:fldCharType="end"/>
    </w:r>
  </w:p>
  <w:p w14:paraId="4609AAD0" w14:textId="77777777" w:rsidR="00233603" w:rsidRDefault="002336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6D154" w14:textId="77777777" w:rsidR="00A11774" w:rsidRDefault="00A11774">
      <w:pPr>
        <w:spacing w:line="240" w:lineRule="auto"/>
      </w:pPr>
      <w:r>
        <w:separator/>
      </w:r>
    </w:p>
  </w:footnote>
  <w:footnote w:type="continuationSeparator" w:id="0">
    <w:p w14:paraId="4FA691D1" w14:textId="77777777" w:rsidR="00A11774" w:rsidRDefault="00A117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10F4A" w14:textId="77777777" w:rsidR="00233603" w:rsidRDefault="002336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22AA9"/>
    <w:multiLevelType w:val="multilevel"/>
    <w:tmpl w:val="7E7009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8F477F2"/>
    <w:multiLevelType w:val="multilevel"/>
    <w:tmpl w:val="BBBCC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32627294">
    <w:abstractNumId w:val="1"/>
  </w:num>
  <w:num w:numId="2" w16cid:durableId="18897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603"/>
    <w:rsid w:val="00010DC2"/>
    <w:rsid w:val="000749E3"/>
    <w:rsid w:val="00087AC6"/>
    <w:rsid w:val="001A4D86"/>
    <w:rsid w:val="00233603"/>
    <w:rsid w:val="00237762"/>
    <w:rsid w:val="00385C45"/>
    <w:rsid w:val="00391F9F"/>
    <w:rsid w:val="005F56D6"/>
    <w:rsid w:val="005F7017"/>
    <w:rsid w:val="006F75A8"/>
    <w:rsid w:val="008866EC"/>
    <w:rsid w:val="008B4F0F"/>
    <w:rsid w:val="009B476E"/>
    <w:rsid w:val="00A11774"/>
    <w:rsid w:val="00A179F2"/>
    <w:rsid w:val="00A57E72"/>
    <w:rsid w:val="00CD1D06"/>
    <w:rsid w:val="00F6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44DC9C"/>
  <w15:docId w15:val="{D0DAA043-FE62-324A-9365-486D9EAE6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391F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F75A8"/>
    <w:rPr>
      <w:b/>
      <w:bCs/>
    </w:rPr>
  </w:style>
  <w:style w:type="character" w:customStyle="1" w:styleId="apple-converted-space">
    <w:name w:val="apple-converted-space"/>
    <w:basedOn w:val="DefaultParagraphFont"/>
    <w:rsid w:val="006F7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Mulligan</cp:lastModifiedBy>
  <cp:revision>4</cp:revision>
  <cp:lastPrinted>2025-06-25T17:11:00Z</cp:lastPrinted>
  <dcterms:created xsi:type="dcterms:W3CDTF">2025-06-25T17:11:00Z</dcterms:created>
  <dcterms:modified xsi:type="dcterms:W3CDTF">2025-06-27T11:24:00Z</dcterms:modified>
</cp:coreProperties>
</file>