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8471FB7" w14:textId="77777777" w:rsidR="00B8284C" w:rsidRDefault="00B8284C">
      <w:pPr>
        <w:jc w:val="center"/>
        <w:rPr>
          <w:rFonts w:ascii="Cambria" w:eastAsia="Cambria" w:hAnsi="Cambria" w:cs="Cambria"/>
          <w:b/>
          <w:bCs/>
          <w:smallCaps/>
          <w:color w:val="C00000"/>
          <w:sz w:val="2"/>
          <w:szCs w:val="2"/>
        </w:rPr>
      </w:pPr>
    </w:p>
    <w:p w14:paraId="0B98AA4B" w14:textId="77777777" w:rsidR="00B8284C" w:rsidRDefault="00000000">
      <w:pPr>
        <w:jc w:val="center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b/>
          <w:bCs/>
          <w:smallCaps/>
          <w:color w:val="000000"/>
          <w:sz w:val="32"/>
          <w:szCs w:val="32"/>
        </w:rPr>
        <w:t>Understanding the Target to Create a Pathway to Excellence</w:t>
      </w:r>
    </w:p>
    <w:p w14:paraId="7AC9A78E" w14:textId="77777777" w:rsidR="00B8284C" w:rsidRDefault="00000000">
      <w:pPr>
        <w:jc w:val="center"/>
        <w:rPr>
          <w:rFonts w:ascii="Cambria" w:eastAsia="Cambria" w:hAnsi="Cambria" w:cs="Cambria"/>
          <w:b/>
          <w:bCs/>
          <w:i/>
          <w:iCs/>
          <w:color w:val="0000CC"/>
        </w:rPr>
      </w:pPr>
      <w:r>
        <w:rPr>
          <w:rFonts w:ascii="Cambria" w:eastAsia="Cambria" w:hAnsi="Cambria" w:cs="Cambria"/>
          <w:b/>
          <w:bCs/>
          <w:i/>
          <w:iCs/>
          <w:color w:val="0000CC"/>
        </w:rPr>
        <w:t>Ensuring each student is a thinker, problem solver, and communicator</w:t>
      </w:r>
    </w:p>
    <w:p w14:paraId="252DE827" w14:textId="77777777" w:rsidR="00B8284C" w:rsidRDefault="00B8284C">
      <w:pPr>
        <w:jc w:val="center"/>
        <w:rPr>
          <w:rFonts w:ascii="Cambria" w:eastAsia="Cambria" w:hAnsi="Cambria" w:cs="Cambria"/>
          <w:b/>
          <w:bCs/>
          <w:smallCaps/>
          <w:color w:val="C00000"/>
          <w:sz w:val="11"/>
          <w:szCs w:val="11"/>
        </w:rPr>
      </w:pPr>
    </w:p>
    <w:p w14:paraId="6D2FD37E" w14:textId="77777777" w:rsidR="00B8284C" w:rsidRDefault="00000000">
      <w:pPr>
        <w:jc w:val="center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b/>
          <w:bCs/>
          <w:smallCaps/>
          <w:color w:val="C00000"/>
          <w:sz w:val="28"/>
          <w:szCs w:val="28"/>
        </w:rPr>
        <w:t>Unwrap a Standard:</w:t>
      </w:r>
      <w:r>
        <w:rPr>
          <w:rFonts w:ascii="Cambria" w:eastAsia="Cambria" w:hAnsi="Cambria" w:cs="Cambria"/>
          <w:b/>
          <w:bCs/>
          <w:i/>
          <w:iCs/>
          <w:smallCaps/>
          <w:color w:val="000000"/>
          <w:sz w:val="28"/>
          <w:szCs w:val="28"/>
        </w:rPr>
        <w:t xml:space="preserve"> </w:t>
      </w:r>
      <w:r>
        <w:rPr>
          <w:rFonts w:ascii="Cambria" w:eastAsia="Cambria" w:hAnsi="Cambria" w:cs="Cambria"/>
          <w:b/>
          <w:bCs/>
          <w:i/>
          <w:iCs/>
          <w:smallCaps/>
          <w:color w:val="000000"/>
        </w:rPr>
        <w:t>What do students have to know and be able to do?</w:t>
      </w:r>
    </w:p>
    <w:p w14:paraId="5ED172DF" w14:textId="77777777" w:rsidR="00B8284C" w:rsidRDefault="00B8284C">
      <w:pPr>
        <w:spacing w:line="276" w:lineRule="auto"/>
        <w:rPr>
          <w:rFonts w:ascii="Cambria" w:eastAsia="Cambria" w:hAnsi="Cambria" w:cs="Cambria"/>
          <w:b/>
          <w:bCs/>
          <w:color w:val="000000"/>
          <w:sz w:val="11"/>
          <w:szCs w:val="11"/>
        </w:rPr>
      </w:pPr>
    </w:p>
    <w:p w14:paraId="2430B6A5" w14:textId="77777777" w:rsidR="00B8284C" w:rsidRDefault="00000000">
      <w:pPr>
        <w:spacing w:line="276" w:lineRule="auto"/>
        <w:rPr>
          <w:rFonts w:ascii="Arial" w:eastAsia="Arial" w:hAnsi="Arial" w:cs="Arial"/>
          <w:b/>
          <w:bCs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Reporting Category:</w:t>
      </w:r>
      <w:r>
        <w:rPr>
          <w:rFonts w:ascii="Arial" w:eastAsia="Arial" w:hAnsi="Arial" w:cs="Arial"/>
          <w:b/>
          <w:bCs/>
          <w:color w:val="000000"/>
        </w:rPr>
        <w:tab/>
      </w:r>
      <w:r>
        <w:rPr>
          <w:rFonts w:ascii="Arial" w:eastAsia="Arial" w:hAnsi="Arial" w:cs="Arial"/>
          <w:b/>
          <w:bCs/>
          <w:color w:val="000000"/>
        </w:rPr>
        <w:tab/>
        <w:t>Equations and Inequalities</w:t>
      </w:r>
    </w:p>
    <w:p w14:paraId="7BDBA56A" w14:textId="77777777" w:rsidR="00B8284C" w:rsidRDefault="00000000">
      <w:pPr>
        <w:spacing w:line="276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Reporting Category Weight:</w:t>
      </w:r>
      <w:r>
        <w:rPr>
          <w:rFonts w:ascii="Arial" w:eastAsia="Arial" w:hAnsi="Arial" w:cs="Arial"/>
          <w:b/>
          <w:bCs/>
          <w:color w:val="000000"/>
        </w:rPr>
        <w:tab/>
        <w:t>38</w:t>
      </w:r>
      <w:r>
        <w:rPr>
          <w:rFonts w:ascii="Arial" w:eastAsia="Arial" w:hAnsi="Arial" w:cs="Arial"/>
          <w:color w:val="000000"/>
        </w:rPr>
        <w:t>% of SOL assessment items</w:t>
      </w:r>
    </w:p>
    <w:p w14:paraId="3465CCAB" w14:textId="77777777" w:rsidR="00B8284C" w:rsidRDefault="00B8284C">
      <w:pPr>
        <w:spacing w:line="276" w:lineRule="auto"/>
        <w:rPr>
          <w:rFonts w:ascii="Cambria" w:eastAsia="Cambria" w:hAnsi="Cambria" w:cs="Cambria"/>
          <w:color w:val="000000"/>
          <w:sz w:val="11"/>
          <w:szCs w:val="11"/>
        </w:rPr>
      </w:pPr>
    </w:p>
    <w:p w14:paraId="40698B05" w14:textId="77777777" w:rsidR="00B8284C" w:rsidRDefault="00000000">
      <w:pPr>
        <w:spacing w:line="276" w:lineRule="auto"/>
        <w:rPr>
          <w:rFonts w:ascii="Century Gothic" w:eastAsia="Century Gothic" w:hAnsi="Century Gothic" w:cs="Century Gothic"/>
        </w:rPr>
      </w:pPr>
      <w:bookmarkStart w:id="0" w:name="_pub8q7wbqtw0" w:colFirst="0" w:colLast="0"/>
      <w:bookmarkEnd w:id="0"/>
      <w:r>
        <w:rPr>
          <w:rFonts w:ascii="Century Gothic" w:eastAsia="Century Gothic" w:hAnsi="Century Gothic" w:cs="Century Gothic"/>
          <w:b/>
          <w:bCs/>
          <w:color w:val="000000"/>
        </w:rPr>
        <w:t xml:space="preserve">Standard: </w:t>
      </w:r>
      <w:r>
        <w:rPr>
          <w:rFonts w:ascii="Century Gothic" w:eastAsia="Century Gothic" w:hAnsi="Century Gothic" w:cs="Century Gothic"/>
        </w:rPr>
        <w:t xml:space="preserve"> </w:t>
      </w:r>
      <w:r>
        <w:rPr>
          <w:rFonts w:ascii="Century Gothic" w:eastAsia="Century Gothic" w:hAnsi="Century Gothic" w:cs="Century Gothic"/>
          <w:b/>
          <w:bCs/>
        </w:rPr>
        <w:t>A.EI.1</w:t>
      </w:r>
      <w:r>
        <w:rPr>
          <w:rFonts w:ascii="Century Gothic" w:eastAsia="Century Gothic" w:hAnsi="Century Gothic" w:cs="Century Gothic"/>
        </w:rPr>
        <w:t xml:space="preserve"> The student will represent, solve, explain, and interpret the solution to multistep linear equations and inequalities in one variable and literal equations for a specified variable.</w:t>
      </w:r>
    </w:p>
    <w:p w14:paraId="2C0722EC" w14:textId="77777777" w:rsidR="00B8284C" w:rsidRDefault="00B8284C">
      <w:pPr>
        <w:rPr>
          <w:rFonts w:ascii="Comic Sans MS" w:eastAsia="Comic Sans MS" w:hAnsi="Comic Sans MS" w:cs="Comic Sans MS"/>
          <w:b/>
          <w:bCs/>
          <w:color w:val="0432FF"/>
          <w:sz w:val="15"/>
          <w:szCs w:val="15"/>
        </w:rPr>
      </w:pPr>
    </w:p>
    <w:p w14:paraId="28D384FD" w14:textId="77777777" w:rsidR="00B8284C" w:rsidRDefault="00000000">
      <w:pPr>
        <w:rPr>
          <w:rFonts w:ascii="Comic Sans MS" w:eastAsia="Comic Sans MS" w:hAnsi="Comic Sans MS" w:cs="Comic Sans MS"/>
          <w:b/>
          <w:bCs/>
          <w:color w:val="0432FF"/>
          <w:sz w:val="20"/>
          <w:szCs w:val="20"/>
        </w:rPr>
      </w:pPr>
      <w:r>
        <w:rPr>
          <w:rFonts w:ascii="Comic Sans MS" w:eastAsia="Comic Sans MS" w:hAnsi="Comic Sans MS" w:cs="Comic Sans MS"/>
          <w:b/>
          <w:bCs/>
          <w:color w:val="0432FF"/>
          <w:sz w:val="20"/>
          <w:szCs w:val="20"/>
        </w:rPr>
        <w:t>Required Knowledge and Skills</w:t>
      </w:r>
    </w:p>
    <w:tbl>
      <w:tblPr>
        <w:tblStyle w:val="a"/>
        <w:tblW w:w="1061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155"/>
        <w:gridCol w:w="3150"/>
        <w:gridCol w:w="2520"/>
        <w:gridCol w:w="2790"/>
      </w:tblGrid>
      <w:tr w:rsidR="00B8284C" w14:paraId="49EFC5D0" w14:textId="77777777">
        <w:tc>
          <w:tcPr>
            <w:tcW w:w="2155" w:type="dxa"/>
            <w:shd w:val="clear" w:color="auto" w:fill="FBE5D5"/>
          </w:tcPr>
          <w:p w14:paraId="55A19BCD" w14:textId="77777777" w:rsidR="00B8284C" w:rsidRDefault="00000000">
            <w:pPr>
              <w:spacing w:line="276" w:lineRule="auto"/>
              <w:jc w:val="center"/>
              <w:rPr>
                <w:rFonts w:ascii="Arial" w:eastAsia="Arial" w:hAnsi="Arial" w:cs="Arial"/>
                <w:b/>
                <w:bCs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</w:rPr>
              <w:t>Emerging</w:t>
            </w:r>
          </w:p>
        </w:tc>
        <w:tc>
          <w:tcPr>
            <w:tcW w:w="3150" w:type="dxa"/>
            <w:shd w:val="clear" w:color="auto" w:fill="FBE5D5"/>
          </w:tcPr>
          <w:p w14:paraId="33E2E2A9" w14:textId="77777777" w:rsidR="00B8284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Arial" w:eastAsia="Arial" w:hAnsi="Arial" w:cs="Arial"/>
                <w:b/>
                <w:bCs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>Developing</w:t>
            </w:r>
          </w:p>
        </w:tc>
        <w:tc>
          <w:tcPr>
            <w:tcW w:w="2520" w:type="dxa"/>
            <w:shd w:val="clear" w:color="auto" w:fill="FBE5D5"/>
          </w:tcPr>
          <w:p w14:paraId="221E4969" w14:textId="77777777" w:rsidR="00B8284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Arial" w:eastAsia="Arial" w:hAnsi="Arial" w:cs="Arial"/>
                <w:b/>
                <w:bCs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>Proficient</w:t>
            </w:r>
          </w:p>
        </w:tc>
        <w:tc>
          <w:tcPr>
            <w:tcW w:w="2790" w:type="dxa"/>
            <w:shd w:val="clear" w:color="auto" w:fill="FBE5D5"/>
          </w:tcPr>
          <w:p w14:paraId="7EF2F6B7" w14:textId="77777777" w:rsidR="00B8284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Arial" w:eastAsia="Arial" w:hAnsi="Arial" w:cs="Arial"/>
                <w:b/>
                <w:bCs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>Distinguished</w:t>
            </w:r>
          </w:p>
        </w:tc>
      </w:tr>
      <w:tr w:rsidR="00B8284C" w14:paraId="7EBF3E49" w14:textId="77777777">
        <w:trPr>
          <w:trHeight w:val="2042"/>
        </w:trPr>
        <w:tc>
          <w:tcPr>
            <w:tcW w:w="2155" w:type="dxa"/>
            <w:tcBorders>
              <w:bottom w:val="single" w:sz="4" w:space="0" w:color="000000"/>
            </w:tcBorders>
          </w:tcPr>
          <w:p w14:paraId="0E8495A8" w14:textId="77777777" w:rsidR="00B8284C" w:rsidRDefault="00000000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I can solve a single step equation in one variable.</w:t>
            </w:r>
          </w:p>
          <w:p w14:paraId="0F6E0063" w14:textId="77777777" w:rsidR="00B8284C" w:rsidRDefault="00B8284C">
            <w:pPr>
              <w:rPr>
                <w:rFonts w:ascii="Century Gothic" w:eastAsia="Century Gothic" w:hAnsi="Century Gothic" w:cs="Century Gothic"/>
                <w:sz w:val="15"/>
                <w:szCs w:val="15"/>
              </w:rPr>
            </w:pPr>
          </w:p>
          <w:p w14:paraId="0A118BD8" w14:textId="77777777" w:rsidR="00B8284C" w:rsidRDefault="00000000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I can solve a single step inequality in one variable.</w:t>
            </w:r>
          </w:p>
          <w:p w14:paraId="5E2E8195" w14:textId="77777777" w:rsidR="00B8284C" w:rsidRDefault="00B8284C">
            <w:pPr>
              <w:rPr>
                <w:rFonts w:ascii="Century Gothic" w:eastAsia="Century Gothic" w:hAnsi="Century Gothic" w:cs="Century Gothic"/>
                <w:sz w:val="15"/>
                <w:szCs w:val="15"/>
              </w:rPr>
            </w:pPr>
          </w:p>
          <w:p w14:paraId="392E2019" w14:textId="77777777" w:rsidR="00B8284C" w:rsidRDefault="00000000">
            <w:pPr>
              <w:rPr>
                <w:rFonts w:ascii="Century Gothic" w:eastAsia="Century Gothic" w:hAnsi="Century Gothic" w:cs="Century Gothic"/>
                <w:color w:val="000000"/>
              </w:rPr>
            </w:pPr>
            <w:r>
              <w:rPr>
                <w:rFonts w:ascii="Century Gothic" w:eastAsia="Century Gothic" w:hAnsi="Century Gothic" w:cs="Century Gothic"/>
              </w:rPr>
              <w:t>I can write a linear equation or inequality in one variable to represent a contextual situation.</w:t>
            </w:r>
          </w:p>
        </w:tc>
        <w:tc>
          <w:tcPr>
            <w:tcW w:w="3150" w:type="dxa"/>
            <w:tcBorders>
              <w:bottom w:val="single" w:sz="4" w:space="0" w:color="000000"/>
            </w:tcBorders>
          </w:tcPr>
          <w:p w14:paraId="3992394C" w14:textId="77777777" w:rsidR="00B8284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I can solve multistep linear equations in one variable by applying the properties of real numbers and/or properties of equality.</w:t>
            </w:r>
          </w:p>
          <w:p w14:paraId="39ACE6C3" w14:textId="77777777" w:rsidR="00B8284C" w:rsidRDefault="00B828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sz w:val="11"/>
                <w:szCs w:val="11"/>
              </w:rPr>
            </w:pPr>
          </w:p>
          <w:p w14:paraId="391D8BA0" w14:textId="77777777" w:rsidR="00B8284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I can solve multistep linear inequalities in one variable algebraically and graph the solution set on a number line, including those in contextual situations, by applying the properties of real numbers.</w:t>
            </w:r>
          </w:p>
        </w:tc>
        <w:tc>
          <w:tcPr>
            <w:tcW w:w="2520" w:type="dxa"/>
            <w:tcBorders>
              <w:bottom w:val="single" w:sz="4" w:space="0" w:color="000000"/>
            </w:tcBorders>
          </w:tcPr>
          <w:p w14:paraId="3D824939" w14:textId="77777777" w:rsidR="00B8284C" w:rsidRDefault="00000000">
            <w:pPr>
              <w:spacing w:line="276" w:lineRule="auto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I can rearrange a formula or literal equation to solve for a specified variable by applying the properties of equality.</w:t>
            </w:r>
          </w:p>
          <w:p w14:paraId="4A3FF037" w14:textId="77777777" w:rsidR="00B8284C" w:rsidRDefault="00B8284C">
            <w:pPr>
              <w:spacing w:line="276" w:lineRule="auto"/>
              <w:rPr>
                <w:rFonts w:ascii="Century Gothic" w:eastAsia="Century Gothic" w:hAnsi="Century Gothic" w:cs="Century Gothic"/>
                <w:sz w:val="11"/>
                <w:szCs w:val="11"/>
              </w:rPr>
            </w:pPr>
          </w:p>
          <w:p w14:paraId="11EF4606" w14:textId="77777777" w:rsidR="00B8284C" w:rsidRDefault="00000000">
            <w:pPr>
              <w:spacing w:line="276" w:lineRule="auto"/>
              <w:rPr>
                <w:rFonts w:ascii="Century Gothic" w:eastAsia="Century Gothic" w:hAnsi="Century Gothic" w:cs="Century Gothic"/>
                <w:color w:val="000000"/>
              </w:rPr>
            </w:pPr>
            <w:r>
              <w:rPr>
                <w:rFonts w:ascii="Century Gothic" w:eastAsia="Century Gothic" w:hAnsi="Century Gothic" w:cs="Century Gothic"/>
              </w:rPr>
              <w:t>I can determine if a linear equation in one variable has one solution, no solution, or an infinite number of solutions.</w:t>
            </w:r>
            <w:r>
              <w:rPr>
                <w:rFonts w:ascii="Century Gothic" w:eastAsia="Century Gothic" w:hAnsi="Century Gothic" w:cs="Century Gothic"/>
                <w:b/>
                <w:bCs/>
                <w:color w:val="7030A0"/>
                <w:sz w:val="28"/>
                <w:szCs w:val="28"/>
              </w:rPr>
              <w:t xml:space="preserve"> </w:t>
            </w:r>
          </w:p>
        </w:tc>
        <w:tc>
          <w:tcPr>
            <w:tcW w:w="2790" w:type="dxa"/>
            <w:tcBorders>
              <w:bottom w:val="single" w:sz="4" w:space="0" w:color="000000"/>
            </w:tcBorders>
          </w:tcPr>
          <w:p w14:paraId="235E1811" w14:textId="77777777" w:rsidR="00B8284C" w:rsidRDefault="00000000">
            <w:pPr>
              <w:spacing w:line="276" w:lineRule="auto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 xml:space="preserve">I can verify possible solution(s) to multistep linear equations and inequalities in one variable algebraically, graphically, and with technology to justify the reasonableness of the answer(s). </w:t>
            </w:r>
          </w:p>
          <w:p w14:paraId="6BCE0D61" w14:textId="77777777" w:rsidR="00B8284C" w:rsidRDefault="00B8284C">
            <w:pPr>
              <w:spacing w:line="276" w:lineRule="auto"/>
              <w:rPr>
                <w:rFonts w:ascii="Century Gothic" w:eastAsia="Century Gothic" w:hAnsi="Century Gothic" w:cs="Century Gothic"/>
                <w:sz w:val="11"/>
                <w:szCs w:val="11"/>
              </w:rPr>
            </w:pPr>
          </w:p>
          <w:p w14:paraId="5AE42DD6" w14:textId="77777777" w:rsidR="00B8284C" w:rsidRDefault="00000000">
            <w:pPr>
              <w:spacing w:line="276" w:lineRule="auto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I can explain the solution method and interpret solutions for problems given in context.</w:t>
            </w:r>
          </w:p>
        </w:tc>
      </w:tr>
      <w:tr w:rsidR="00B8284C" w14:paraId="5B83EACE" w14:textId="77777777">
        <w:trPr>
          <w:trHeight w:val="95"/>
        </w:trPr>
        <w:tc>
          <w:tcPr>
            <w:tcW w:w="2155" w:type="dxa"/>
            <w:tcBorders>
              <w:left w:val="nil"/>
              <w:right w:val="nil"/>
            </w:tcBorders>
          </w:tcPr>
          <w:p w14:paraId="09C564AB" w14:textId="77777777" w:rsidR="00B8284C" w:rsidRDefault="00B8284C">
            <w:pPr>
              <w:rPr>
                <w:rFonts w:ascii="Short Stack" w:eastAsia="Short Stack" w:hAnsi="Short Stack" w:cs="Short Stack"/>
                <w:sz w:val="10"/>
                <w:szCs w:val="10"/>
              </w:rPr>
            </w:pPr>
          </w:p>
        </w:tc>
        <w:tc>
          <w:tcPr>
            <w:tcW w:w="3150" w:type="dxa"/>
            <w:tcBorders>
              <w:left w:val="nil"/>
              <w:right w:val="nil"/>
            </w:tcBorders>
          </w:tcPr>
          <w:p w14:paraId="74B3A80B" w14:textId="77777777" w:rsidR="00B8284C" w:rsidRDefault="00B828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Short Stack" w:eastAsia="Short Stack" w:hAnsi="Short Stack" w:cs="Short Stack"/>
              </w:rPr>
            </w:pPr>
          </w:p>
        </w:tc>
        <w:tc>
          <w:tcPr>
            <w:tcW w:w="2520" w:type="dxa"/>
            <w:tcBorders>
              <w:left w:val="nil"/>
              <w:right w:val="nil"/>
            </w:tcBorders>
          </w:tcPr>
          <w:p w14:paraId="2B42A97B" w14:textId="77777777" w:rsidR="00B8284C" w:rsidRDefault="00B8284C">
            <w:pPr>
              <w:spacing w:line="276" w:lineRule="auto"/>
              <w:rPr>
                <w:rFonts w:ascii="Short Stack" w:eastAsia="Short Stack" w:hAnsi="Short Stack" w:cs="Short Stack"/>
              </w:rPr>
            </w:pPr>
          </w:p>
        </w:tc>
        <w:tc>
          <w:tcPr>
            <w:tcW w:w="2790" w:type="dxa"/>
            <w:tcBorders>
              <w:left w:val="nil"/>
              <w:right w:val="nil"/>
            </w:tcBorders>
          </w:tcPr>
          <w:p w14:paraId="376C9459" w14:textId="77777777" w:rsidR="00B8284C" w:rsidRDefault="00B8284C">
            <w:pPr>
              <w:spacing w:line="276" w:lineRule="auto"/>
              <w:rPr>
                <w:rFonts w:ascii="Short Stack" w:eastAsia="Short Stack" w:hAnsi="Short Stack" w:cs="Short Stack"/>
              </w:rPr>
            </w:pPr>
          </w:p>
        </w:tc>
      </w:tr>
      <w:tr w:rsidR="00B8284C" w14:paraId="45CEA66F" w14:textId="77777777">
        <w:trPr>
          <w:trHeight w:val="287"/>
        </w:trPr>
        <w:tc>
          <w:tcPr>
            <w:tcW w:w="10615" w:type="dxa"/>
            <w:gridSpan w:val="4"/>
            <w:tcBorders>
              <w:bottom w:val="single" w:sz="4" w:space="0" w:color="000000"/>
            </w:tcBorders>
          </w:tcPr>
          <w:p w14:paraId="6ED3BDD2" w14:textId="77777777" w:rsidR="00B8284C" w:rsidRDefault="00000000">
            <w:pPr>
              <w:spacing w:line="276" w:lineRule="auto"/>
              <w:rPr>
                <w:rFonts w:ascii="Short Stack" w:eastAsia="Short Stack" w:hAnsi="Short Stack" w:cs="Short Stack"/>
              </w:rPr>
            </w:pPr>
            <w:r>
              <w:rPr>
                <w:rFonts w:ascii="Century Gothic" w:eastAsia="Century Gothic" w:hAnsi="Century Gothic" w:cs="Century Gothic"/>
                <w:b/>
                <w:bCs/>
              </w:rPr>
              <w:t>Building Background Knowledge</w:t>
            </w:r>
            <w:r>
              <w:rPr>
                <w:rFonts w:ascii="Short Stack" w:eastAsia="Short Stack" w:hAnsi="Short Stack" w:cs="Short Stack"/>
              </w:rPr>
              <w:t xml:space="preserve">:  </w:t>
            </w:r>
            <w:r>
              <w:rPr>
                <w:rFonts w:ascii="Century Gothic" w:eastAsia="Century Gothic" w:hAnsi="Century Gothic" w:cs="Century Gothic"/>
                <w:b/>
                <w:bCs/>
                <w:color w:val="0432FF"/>
              </w:rPr>
              <w:t>FLASHBACK STANDARD</w:t>
            </w:r>
          </w:p>
          <w:p w14:paraId="4C260B16" w14:textId="77777777" w:rsidR="00B8284C" w:rsidRDefault="00000000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/>
                <w:bCs/>
              </w:rPr>
              <w:t>SOL  8.PFA.4</w:t>
            </w:r>
            <w:r>
              <w:rPr>
                <w:rFonts w:ascii="Century Gothic" w:eastAsia="Century Gothic" w:hAnsi="Century Gothic" w:cs="Century Gothic"/>
              </w:rPr>
              <w:t xml:space="preserve">  </w:t>
            </w:r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t>The student will write and solve multistep linear equations in one variable, including problems in context that require the solution of a multistep linear equation in one variable.</w:t>
            </w:r>
          </w:p>
          <w:p w14:paraId="6A84371D" w14:textId="77777777" w:rsidR="00B8284C" w:rsidRDefault="00B8284C">
            <w:pPr>
              <w:rPr>
                <w:rFonts w:ascii="Century Gothic" w:eastAsia="Century Gothic" w:hAnsi="Century Gothic" w:cs="Century Gothic"/>
                <w:sz w:val="13"/>
                <w:szCs w:val="13"/>
              </w:rPr>
            </w:pPr>
          </w:p>
          <w:p w14:paraId="6D43317E" w14:textId="77777777" w:rsidR="00B8284C" w:rsidRDefault="00000000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  <w:b/>
                <w:bCs/>
              </w:rPr>
              <w:t>SOL  8.PFA.4</w:t>
            </w:r>
            <w:r>
              <w:rPr>
                <w:rFonts w:ascii="Century Gothic" w:eastAsia="Century Gothic" w:hAnsi="Century Gothic" w:cs="Century Gothic"/>
              </w:rPr>
              <w:t xml:space="preserve">  </w:t>
            </w:r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t>The student will write and solve multistep linear inequalities in one variable, including problems in context that require the solution of a multistep linear inequality in one variable.</w:t>
            </w:r>
          </w:p>
        </w:tc>
      </w:tr>
      <w:tr w:rsidR="00B8284C" w14:paraId="0F783980" w14:textId="77777777">
        <w:trPr>
          <w:trHeight w:val="287"/>
        </w:trPr>
        <w:tc>
          <w:tcPr>
            <w:tcW w:w="10615" w:type="dxa"/>
            <w:gridSpan w:val="4"/>
            <w:tcBorders>
              <w:left w:val="nil"/>
              <w:right w:val="nil"/>
            </w:tcBorders>
          </w:tcPr>
          <w:p w14:paraId="23D3CD50" w14:textId="77777777" w:rsidR="00B8284C" w:rsidRDefault="00B8284C">
            <w:pPr>
              <w:spacing w:line="276" w:lineRule="auto"/>
              <w:rPr>
                <w:rFonts w:ascii="Century Gothic" w:eastAsia="Century Gothic" w:hAnsi="Century Gothic" w:cs="Century Gothic"/>
                <w:b/>
                <w:bCs/>
                <w:sz w:val="13"/>
                <w:szCs w:val="13"/>
              </w:rPr>
            </w:pPr>
          </w:p>
        </w:tc>
      </w:tr>
      <w:tr w:rsidR="00B8284C" w14:paraId="7736967B" w14:textId="77777777">
        <w:trPr>
          <w:trHeight w:val="287"/>
        </w:trPr>
        <w:tc>
          <w:tcPr>
            <w:tcW w:w="10615" w:type="dxa"/>
            <w:gridSpan w:val="4"/>
          </w:tcPr>
          <w:p w14:paraId="1242A943" w14:textId="77777777" w:rsidR="00B8284C" w:rsidRDefault="00000000">
            <w:pPr>
              <w:spacing w:line="276" w:lineRule="auto"/>
              <w:rPr>
                <w:rFonts w:ascii="Short Stack" w:eastAsia="Short Stack" w:hAnsi="Short Stack" w:cs="Short Stack"/>
              </w:rPr>
            </w:pPr>
            <w:r>
              <w:rPr>
                <w:rFonts w:ascii="Century Gothic" w:eastAsia="Century Gothic" w:hAnsi="Century Gothic" w:cs="Century Gothic"/>
                <w:b/>
                <w:bCs/>
              </w:rPr>
              <w:t>Where will students use these knowledge and skills:</w:t>
            </w:r>
            <w:r>
              <w:rPr>
                <w:rFonts w:ascii="Short Stack" w:eastAsia="Short Stack" w:hAnsi="Short Stack" w:cs="Short Stack"/>
              </w:rPr>
              <w:t xml:space="preserve">  </w:t>
            </w:r>
            <w:r>
              <w:rPr>
                <w:rFonts w:ascii="Century Gothic" w:eastAsia="Century Gothic" w:hAnsi="Century Gothic" w:cs="Century Gothic"/>
                <w:b/>
                <w:bCs/>
                <w:color w:val="C00000"/>
              </w:rPr>
              <w:t>PREVIEW STANDARD</w:t>
            </w:r>
          </w:p>
          <w:p w14:paraId="226426F0" w14:textId="77777777" w:rsidR="00B8284C" w:rsidRDefault="00000000">
            <w:pPr>
              <w:spacing w:line="276" w:lineRule="auto"/>
              <w:rPr>
                <w:rFonts w:ascii="Century Gothic" w:eastAsia="Century Gothic" w:hAnsi="Century Gothic" w:cs="Century Gothic"/>
                <w:b/>
                <w:bCs/>
              </w:rPr>
            </w:pPr>
            <w:r>
              <w:rPr>
                <w:rFonts w:ascii="Century Gothic" w:eastAsia="Century Gothic" w:hAnsi="Century Gothic" w:cs="Century Gothic"/>
                <w:b/>
                <w:bCs/>
              </w:rPr>
              <w:t>SOL  8.PFA.4</w:t>
            </w:r>
            <w:r>
              <w:rPr>
                <w:rFonts w:ascii="Short Stack" w:eastAsia="Short Stack" w:hAnsi="Short Stack" w:cs="Short Stack"/>
              </w:rPr>
              <w:t xml:space="preserve">  </w:t>
            </w:r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t>The student represent, solve, and interpret the solution to quadratic equations in one variable over the set of complex numbers and solve quadratic inequalities in one variable.</w:t>
            </w:r>
          </w:p>
        </w:tc>
      </w:tr>
    </w:tbl>
    <w:p w14:paraId="0437EFF6" w14:textId="77777777" w:rsidR="00B8284C" w:rsidRDefault="00000000">
      <w:pPr>
        <w:jc w:val="center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b/>
          <w:bCs/>
          <w:smallCaps/>
          <w:color w:val="000000"/>
          <w:sz w:val="32"/>
          <w:szCs w:val="32"/>
        </w:rPr>
        <w:t>Understanding the Target to Create a Pathway to Excellence</w:t>
      </w:r>
    </w:p>
    <w:p w14:paraId="70FD6CD5" w14:textId="77777777" w:rsidR="00B8284C" w:rsidRDefault="00000000">
      <w:pPr>
        <w:jc w:val="center"/>
        <w:rPr>
          <w:rFonts w:ascii="Cambria" w:eastAsia="Cambria" w:hAnsi="Cambria" w:cs="Cambria"/>
          <w:b/>
          <w:bCs/>
          <w:i/>
          <w:iCs/>
          <w:color w:val="0000CC"/>
        </w:rPr>
      </w:pPr>
      <w:r>
        <w:rPr>
          <w:rFonts w:ascii="Cambria" w:eastAsia="Cambria" w:hAnsi="Cambria" w:cs="Cambria"/>
          <w:b/>
          <w:bCs/>
          <w:i/>
          <w:iCs/>
          <w:color w:val="0000CC"/>
        </w:rPr>
        <w:t>Ensuring each student is a thinker, problem solver, and communicator</w:t>
      </w:r>
    </w:p>
    <w:p w14:paraId="4545179F" w14:textId="77777777" w:rsidR="00B8284C" w:rsidRDefault="00B8284C">
      <w:pPr>
        <w:jc w:val="center"/>
        <w:rPr>
          <w:rFonts w:ascii="Cambria" w:eastAsia="Cambria" w:hAnsi="Cambria" w:cs="Cambria"/>
          <w:b/>
          <w:bCs/>
          <w:smallCaps/>
          <w:color w:val="C00000"/>
          <w:sz w:val="15"/>
          <w:szCs w:val="15"/>
        </w:rPr>
      </w:pPr>
    </w:p>
    <w:p w14:paraId="06A80C5A" w14:textId="77777777" w:rsidR="00B8284C" w:rsidRDefault="00000000">
      <w:pPr>
        <w:jc w:val="center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b/>
          <w:bCs/>
          <w:smallCaps/>
          <w:color w:val="C00000"/>
          <w:sz w:val="28"/>
          <w:szCs w:val="28"/>
        </w:rPr>
        <w:t>Unwrap a Standard:</w:t>
      </w:r>
      <w:r>
        <w:rPr>
          <w:rFonts w:ascii="Cambria" w:eastAsia="Cambria" w:hAnsi="Cambria" w:cs="Cambria"/>
          <w:b/>
          <w:bCs/>
          <w:i/>
          <w:iCs/>
          <w:smallCaps/>
          <w:color w:val="000000"/>
          <w:sz w:val="28"/>
          <w:szCs w:val="28"/>
        </w:rPr>
        <w:t xml:space="preserve"> </w:t>
      </w:r>
      <w:r>
        <w:rPr>
          <w:rFonts w:ascii="Cambria" w:eastAsia="Cambria" w:hAnsi="Cambria" w:cs="Cambria"/>
          <w:b/>
          <w:bCs/>
          <w:i/>
          <w:iCs/>
          <w:smallCaps/>
          <w:color w:val="000000"/>
        </w:rPr>
        <w:t>What do students have to know and be able to do?</w:t>
      </w:r>
    </w:p>
    <w:p w14:paraId="77EE8726" w14:textId="77777777" w:rsidR="00B8284C" w:rsidRDefault="00B8284C">
      <w:pPr>
        <w:spacing w:line="276" w:lineRule="auto"/>
        <w:rPr>
          <w:rFonts w:ascii="Cambria" w:eastAsia="Cambria" w:hAnsi="Cambria" w:cs="Cambria"/>
          <w:b/>
          <w:bCs/>
          <w:color w:val="000000"/>
          <w:sz w:val="15"/>
          <w:szCs w:val="15"/>
        </w:rPr>
      </w:pPr>
    </w:p>
    <w:p w14:paraId="14C3AE53" w14:textId="77777777" w:rsidR="00B8284C" w:rsidRDefault="00000000">
      <w:pPr>
        <w:spacing w:line="276" w:lineRule="auto"/>
        <w:rPr>
          <w:rFonts w:ascii="Arial" w:eastAsia="Arial" w:hAnsi="Arial" w:cs="Arial"/>
          <w:b/>
          <w:bCs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Reporting Category:</w:t>
      </w:r>
      <w:r>
        <w:rPr>
          <w:rFonts w:ascii="Arial" w:eastAsia="Arial" w:hAnsi="Arial" w:cs="Arial"/>
          <w:b/>
          <w:bCs/>
          <w:color w:val="000000"/>
        </w:rPr>
        <w:tab/>
      </w:r>
      <w:r>
        <w:rPr>
          <w:rFonts w:ascii="Arial" w:eastAsia="Arial" w:hAnsi="Arial" w:cs="Arial"/>
          <w:b/>
          <w:bCs/>
          <w:color w:val="000000"/>
        </w:rPr>
        <w:tab/>
        <w:t>Equations and Inequalities</w:t>
      </w:r>
    </w:p>
    <w:p w14:paraId="320360D3" w14:textId="77777777" w:rsidR="00B8284C" w:rsidRDefault="00000000">
      <w:pPr>
        <w:spacing w:line="276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lastRenderedPageBreak/>
        <w:t>Reporting Category Weight:</w:t>
      </w:r>
      <w:r>
        <w:rPr>
          <w:rFonts w:ascii="Arial" w:eastAsia="Arial" w:hAnsi="Arial" w:cs="Arial"/>
          <w:b/>
          <w:bCs/>
          <w:color w:val="000000"/>
        </w:rPr>
        <w:tab/>
        <w:t>38</w:t>
      </w:r>
      <w:r>
        <w:rPr>
          <w:rFonts w:ascii="Arial" w:eastAsia="Arial" w:hAnsi="Arial" w:cs="Arial"/>
          <w:color w:val="000000"/>
        </w:rPr>
        <w:t>% of SOL assessment items</w:t>
      </w:r>
    </w:p>
    <w:p w14:paraId="46A63ABF" w14:textId="77777777" w:rsidR="00B8284C" w:rsidRDefault="00B8284C">
      <w:pPr>
        <w:spacing w:line="276" w:lineRule="auto"/>
        <w:rPr>
          <w:rFonts w:ascii="Cambria" w:eastAsia="Cambria" w:hAnsi="Cambria" w:cs="Cambria"/>
          <w:color w:val="000000"/>
          <w:sz w:val="11"/>
          <w:szCs w:val="11"/>
        </w:rPr>
      </w:pPr>
    </w:p>
    <w:p w14:paraId="72287EC9" w14:textId="77777777" w:rsidR="00B8284C" w:rsidRDefault="00000000">
      <w:pPr>
        <w:spacing w:line="276" w:lineRule="auto"/>
        <w:rPr>
          <w:rFonts w:ascii="Century Gothic" w:eastAsia="Century Gothic" w:hAnsi="Century Gothic" w:cs="Century Gothic"/>
        </w:rPr>
      </w:pPr>
      <w:r>
        <w:rPr>
          <w:rFonts w:ascii="Arial" w:eastAsia="Arial" w:hAnsi="Arial" w:cs="Arial"/>
          <w:b/>
          <w:bCs/>
          <w:color w:val="000000"/>
        </w:rPr>
        <w:t xml:space="preserve">Standard: 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  <w:bCs/>
        </w:rPr>
        <w:t>A.EI.1</w:t>
      </w:r>
      <w:r>
        <w:rPr>
          <w:rFonts w:ascii="Century Gothic" w:eastAsia="Century Gothic" w:hAnsi="Century Gothic" w:cs="Century Gothic"/>
        </w:rPr>
        <w:t xml:space="preserve"> The student will </w:t>
      </w:r>
      <w:r>
        <w:rPr>
          <w:rFonts w:ascii="Century Gothic" w:eastAsia="Century Gothic" w:hAnsi="Century Gothic" w:cs="Century Gothic"/>
          <w:b/>
          <w:bCs/>
          <w:color w:val="0432FF"/>
        </w:rPr>
        <w:t>represent</w:t>
      </w:r>
      <w:r>
        <w:rPr>
          <w:rFonts w:ascii="Century Gothic" w:eastAsia="Century Gothic" w:hAnsi="Century Gothic" w:cs="Century Gothic"/>
        </w:rPr>
        <w:t xml:space="preserve">, </w:t>
      </w:r>
      <w:r>
        <w:rPr>
          <w:rFonts w:ascii="Century Gothic" w:eastAsia="Century Gothic" w:hAnsi="Century Gothic" w:cs="Century Gothic"/>
          <w:b/>
          <w:bCs/>
          <w:color w:val="0432FF"/>
        </w:rPr>
        <w:t>solve</w:t>
      </w:r>
      <w:r>
        <w:rPr>
          <w:rFonts w:ascii="Century Gothic" w:eastAsia="Century Gothic" w:hAnsi="Century Gothic" w:cs="Century Gothic"/>
        </w:rPr>
        <w:t xml:space="preserve">, </w:t>
      </w:r>
      <w:r>
        <w:rPr>
          <w:rFonts w:ascii="Century Gothic" w:eastAsia="Century Gothic" w:hAnsi="Century Gothic" w:cs="Century Gothic"/>
          <w:b/>
          <w:bCs/>
          <w:color w:val="0432FF"/>
        </w:rPr>
        <w:t>explain</w:t>
      </w:r>
      <w:r>
        <w:rPr>
          <w:rFonts w:ascii="Century Gothic" w:eastAsia="Century Gothic" w:hAnsi="Century Gothic" w:cs="Century Gothic"/>
        </w:rPr>
        <w:t xml:space="preserve">, and </w:t>
      </w:r>
      <w:r>
        <w:rPr>
          <w:rFonts w:ascii="Century Gothic" w:eastAsia="Century Gothic" w:hAnsi="Century Gothic" w:cs="Century Gothic"/>
          <w:b/>
          <w:bCs/>
          <w:color w:val="0432FF"/>
        </w:rPr>
        <w:t>interpret</w:t>
      </w:r>
      <w:r>
        <w:rPr>
          <w:rFonts w:ascii="Century Gothic" w:eastAsia="Century Gothic" w:hAnsi="Century Gothic" w:cs="Century Gothic"/>
        </w:rPr>
        <w:t xml:space="preserve"> the </w:t>
      </w:r>
      <w:r>
        <w:rPr>
          <w:rFonts w:ascii="Century Gothic" w:eastAsia="Century Gothic" w:hAnsi="Century Gothic" w:cs="Century Gothic"/>
          <w:u w:val="single"/>
        </w:rPr>
        <w:t>solution</w:t>
      </w:r>
      <w:r>
        <w:rPr>
          <w:rFonts w:ascii="Century Gothic" w:eastAsia="Century Gothic" w:hAnsi="Century Gothic" w:cs="Century Gothic"/>
        </w:rPr>
        <w:t xml:space="preserve"> to </w:t>
      </w:r>
      <w:r>
        <w:rPr>
          <w:rFonts w:ascii="Century Gothic" w:eastAsia="Century Gothic" w:hAnsi="Century Gothic" w:cs="Century Gothic"/>
          <w:u w:val="single"/>
        </w:rPr>
        <w:t>multistep linear equations</w:t>
      </w:r>
      <w:r>
        <w:rPr>
          <w:rFonts w:ascii="Century Gothic" w:eastAsia="Century Gothic" w:hAnsi="Century Gothic" w:cs="Century Gothic"/>
        </w:rPr>
        <w:t xml:space="preserve"> and </w:t>
      </w:r>
      <w:r>
        <w:rPr>
          <w:rFonts w:ascii="Century Gothic" w:eastAsia="Century Gothic" w:hAnsi="Century Gothic" w:cs="Century Gothic"/>
          <w:u w:val="single"/>
        </w:rPr>
        <w:t>inequalities</w:t>
      </w:r>
      <w:r>
        <w:rPr>
          <w:rFonts w:ascii="Century Gothic" w:eastAsia="Century Gothic" w:hAnsi="Century Gothic" w:cs="Century Gothic"/>
        </w:rPr>
        <w:t xml:space="preserve"> in one variable and </w:t>
      </w:r>
      <w:r>
        <w:rPr>
          <w:rFonts w:ascii="Century Gothic" w:eastAsia="Century Gothic" w:hAnsi="Century Gothic" w:cs="Century Gothic"/>
          <w:u w:val="single"/>
        </w:rPr>
        <w:t>literal equations</w:t>
      </w:r>
      <w:r>
        <w:rPr>
          <w:rFonts w:ascii="Century Gothic" w:eastAsia="Century Gothic" w:hAnsi="Century Gothic" w:cs="Century Gothic"/>
        </w:rPr>
        <w:t xml:space="preserve"> for a </w:t>
      </w:r>
      <w:r>
        <w:rPr>
          <w:rFonts w:ascii="Century Gothic" w:eastAsia="Century Gothic" w:hAnsi="Century Gothic" w:cs="Century Gothic"/>
          <w:u w:val="single"/>
        </w:rPr>
        <w:t>specified variable</w:t>
      </w:r>
      <w:r>
        <w:rPr>
          <w:rFonts w:ascii="Century Gothic" w:eastAsia="Century Gothic" w:hAnsi="Century Gothic" w:cs="Century Gothic"/>
        </w:rPr>
        <w:t>.</w:t>
      </w:r>
    </w:p>
    <w:p w14:paraId="1694D737" w14:textId="77777777" w:rsidR="00B8284C" w:rsidRDefault="00B8284C">
      <w:pPr>
        <w:rPr>
          <w:rFonts w:ascii="Comic Sans MS" w:eastAsia="Comic Sans MS" w:hAnsi="Comic Sans MS" w:cs="Comic Sans MS"/>
          <w:b/>
          <w:bCs/>
          <w:color w:val="0432FF"/>
          <w:sz w:val="15"/>
          <w:szCs w:val="15"/>
        </w:rPr>
      </w:pPr>
    </w:p>
    <w:p w14:paraId="67110590" w14:textId="77777777" w:rsidR="00B8284C" w:rsidRDefault="00000000">
      <w:pPr>
        <w:rPr>
          <w:rFonts w:ascii="Comic Sans MS" w:eastAsia="Comic Sans MS" w:hAnsi="Comic Sans MS" w:cs="Comic Sans MS"/>
          <w:b/>
          <w:bCs/>
          <w:color w:val="0432FF"/>
          <w:sz w:val="20"/>
          <w:szCs w:val="20"/>
        </w:rPr>
      </w:pPr>
      <w:r>
        <w:rPr>
          <w:rFonts w:ascii="Comic Sans MS" w:eastAsia="Comic Sans MS" w:hAnsi="Comic Sans MS" w:cs="Comic Sans MS"/>
          <w:b/>
          <w:bCs/>
          <w:color w:val="0432FF"/>
          <w:sz w:val="20"/>
          <w:szCs w:val="20"/>
        </w:rPr>
        <w:t>Required Knowledge and Skills</w:t>
      </w:r>
    </w:p>
    <w:tbl>
      <w:tblPr>
        <w:tblStyle w:val="a0"/>
        <w:tblW w:w="1061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155"/>
        <w:gridCol w:w="3150"/>
        <w:gridCol w:w="2520"/>
        <w:gridCol w:w="2790"/>
      </w:tblGrid>
      <w:tr w:rsidR="00B8284C" w14:paraId="75105DED" w14:textId="77777777">
        <w:tc>
          <w:tcPr>
            <w:tcW w:w="2155" w:type="dxa"/>
            <w:shd w:val="clear" w:color="auto" w:fill="FBE5D5"/>
          </w:tcPr>
          <w:p w14:paraId="130F4214" w14:textId="77777777" w:rsidR="00B8284C" w:rsidRDefault="00000000">
            <w:pPr>
              <w:spacing w:line="276" w:lineRule="auto"/>
              <w:jc w:val="center"/>
              <w:rPr>
                <w:rFonts w:ascii="Arial" w:eastAsia="Arial" w:hAnsi="Arial" w:cs="Arial"/>
                <w:b/>
                <w:bCs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</w:rPr>
              <w:t>Emerging</w:t>
            </w:r>
          </w:p>
        </w:tc>
        <w:tc>
          <w:tcPr>
            <w:tcW w:w="3150" w:type="dxa"/>
            <w:shd w:val="clear" w:color="auto" w:fill="FBE5D5"/>
          </w:tcPr>
          <w:p w14:paraId="4B66A7CC" w14:textId="77777777" w:rsidR="00B8284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Arial" w:eastAsia="Arial" w:hAnsi="Arial" w:cs="Arial"/>
                <w:b/>
                <w:bCs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>Developing</w:t>
            </w:r>
          </w:p>
        </w:tc>
        <w:tc>
          <w:tcPr>
            <w:tcW w:w="2520" w:type="dxa"/>
            <w:shd w:val="clear" w:color="auto" w:fill="FBE5D5"/>
          </w:tcPr>
          <w:p w14:paraId="3C400F3B" w14:textId="77777777" w:rsidR="00B8284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Arial" w:eastAsia="Arial" w:hAnsi="Arial" w:cs="Arial"/>
                <w:b/>
                <w:bCs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>Proficient</w:t>
            </w:r>
          </w:p>
        </w:tc>
        <w:tc>
          <w:tcPr>
            <w:tcW w:w="2790" w:type="dxa"/>
            <w:shd w:val="clear" w:color="auto" w:fill="FBE5D5"/>
          </w:tcPr>
          <w:p w14:paraId="00952746" w14:textId="77777777" w:rsidR="00B8284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Arial" w:eastAsia="Arial" w:hAnsi="Arial" w:cs="Arial"/>
                <w:b/>
                <w:bCs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>Distinguished</w:t>
            </w:r>
          </w:p>
        </w:tc>
      </w:tr>
      <w:tr w:rsidR="00B8284C" w14:paraId="0CAE5BDF" w14:textId="77777777">
        <w:trPr>
          <w:trHeight w:val="2042"/>
        </w:trPr>
        <w:tc>
          <w:tcPr>
            <w:tcW w:w="2155" w:type="dxa"/>
            <w:tcBorders>
              <w:bottom w:val="single" w:sz="4" w:space="0" w:color="000000"/>
            </w:tcBorders>
          </w:tcPr>
          <w:p w14:paraId="0FF04177" w14:textId="77777777" w:rsidR="00B8284C" w:rsidRDefault="00000000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 xml:space="preserve">I can </w:t>
            </w:r>
            <w:r>
              <w:rPr>
                <w:rFonts w:ascii="Century Gothic" w:eastAsia="Century Gothic" w:hAnsi="Century Gothic" w:cs="Century Gothic"/>
                <w:b/>
                <w:bCs/>
                <w:color w:val="0432FF"/>
              </w:rPr>
              <w:t>solve</w:t>
            </w:r>
            <w:r>
              <w:rPr>
                <w:rFonts w:ascii="Century Gothic" w:eastAsia="Century Gothic" w:hAnsi="Century Gothic" w:cs="Century Gothic"/>
              </w:rPr>
              <w:t xml:space="preserve"> a </w:t>
            </w:r>
            <w:r>
              <w:rPr>
                <w:rFonts w:ascii="Century Gothic" w:eastAsia="Century Gothic" w:hAnsi="Century Gothic" w:cs="Century Gothic"/>
                <w:u w:val="single"/>
              </w:rPr>
              <w:t>single step equation</w:t>
            </w:r>
            <w:r>
              <w:rPr>
                <w:rFonts w:ascii="Century Gothic" w:eastAsia="Century Gothic" w:hAnsi="Century Gothic" w:cs="Century Gothic"/>
              </w:rPr>
              <w:t xml:space="preserve"> in one variable.</w:t>
            </w:r>
          </w:p>
          <w:p w14:paraId="0F0C348C" w14:textId="77777777" w:rsidR="00B8284C" w:rsidRDefault="00B8284C">
            <w:pPr>
              <w:rPr>
                <w:rFonts w:ascii="Century Gothic" w:eastAsia="Century Gothic" w:hAnsi="Century Gothic" w:cs="Century Gothic"/>
                <w:sz w:val="15"/>
                <w:szCs w:val="15"/>
              </w:rPr>
            </w:pPr>
          </w:p>
          <w:p w14:paraId="624888D1" w14:textId="77777777" w:rsidR="00B8284C" w:rsidRDefault="00000000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 xml:space="preserve">I can </w:t>
            </w:r>
            <w:r>
              <w:rPr>
                <w:rFonts w:ascii="Century Gothic" w:eastAsia="Century Gothic" w:hAnsi="Century Gothic" w:cs="Century Gothic"/>
                <w:b/>
                <w:bCs/>
                <w:color w:val="0432FF"/>
              </w:rPr>
              <w:t>solve</w:t>
            </w:r>
            <w:r>
              <w:rPr>
                <w:rFonts w:ascii="Century Gothic" w:eastAsia="Century Gothic" w:hAnsi="Century Gothic" w:cs="Century Gothic"/>
              </w:rPr>
              <w:t xml:space="preserve"> a </w:t>
            </w:r>
            <w:r>
              <w:rPr>
                <w:rFonts w:ascii="Century Gothic" w:eastAsia="Century Gothic" w:hAnsi="Century Gothic" w:cs="Century Gothic"/>
                <w:u w:val="single"/>
              </w:rPr>
              <w:t>single step inequality</w:t>
            </w:r>
            <w:r>
              <w:rPr>
                <w:rFonts w:ascii="Century Gothic" w:eastAsia="Century Gothic" w:hAnsi="Century Gothic" w:cs="Century Gothic"/>
              </w:rPr>
              <w:t xml:space="preserve"> in one variable.</w:t>
            </w:r>
          </w:p>
          <w:p w14:paraId="13B5AF57" w14:textId="77777777" w:rsidR="00B8284C" w:rsidRDefault="00B8284C">
            <w:pPr>
              <w:rPr>
                <w:rFonts w:ascii="Century Gothic" w:eastAsia="Century Gothic" w:hAnsi="Century Gothic" w:cs="Century Gothic"/>
                <w:sz w:val="15"/>
                <w:szCs w:val="15"/>
              </w:rPr>
            </w:pPr>
          </w:p>
          <w:p w14:paraId="3C146849" w14:textId="77777777" w:rsidR="00B8284C" w:rsidRDefault="00000000">
            <w:pPr>
              <w:rPr>
                <w:rFonts w:ascii="Century Gothic" w:eastAsia="Century Gothic" w:hAnsi="Century Gothic" w:cs="Century Gothic"/>
                <w:color w:val="000000"/>
              </w:rPr>
            </w:pPr>
            <w:r>
              <w:rPr>
                <w:rFonts w:ascii="Century Gothic" w:eastAsia="Century Gothic" w:hAnsi="Century Gothic" w:cs="Century Gothic"/>
              </w:rPr>
              <w:t xml:space="preserve">I can </w:t>
            </w:r>
            <w:r>
              <w:rPr>
                <w:rFonts w:ascii="Century Gothic" w:eastAsia="Century Gothic" w:hAnsi="Century Gothic" w:cs="Century Gothic"/>
                <w:b/>
                <w:bCs/>
                <w:color w:val="0432FF"/>
              </w:rPr>
              <w:t>write</w:t>
            </w:r>
            <w:r>
              <w:rPr>
                <w:rFonts w:ascii="Century Gothic" w:eastAsia="Century Gothic" w:hAnsi="Century Gothic" w:cs="Century Gothic"/>
              </w:rPr>
              <w:t xml:space="preserve"> a </w:t>
            </w:r>
            <w:r>
              <w:rPr>
                <w:rFonts w:ascii="Century Gothic" w:eastAsia="Century Gothic" w:hAnsi="Century Gothic" w:cs="Century Gothic"/>
                <w:u w:val="single"/>
              </w:rPr>
              <w:t>linear equation or inequality</w:t>
            </w:r>
            <w:r>
              <w:rPr>
                <w:rFonts w:ascii="Century Gothic" w:eastAsia="Century Gothic" w:hAnsi="Century Gothic" w:cs="Century Gothic"/>
              </w:rPr>
              <w:t xml:space="preserve"> in one variable to </w:t>
            </w:r>
            <w:r>
              <w:rPr>
                <w:rFonts w:ascii="Century Gothic" w:eastAsia="Century Gothic" w:hAnsi="Century Gothic" w:cs="Century Gothic"/>
                <w:b/>
                <w:bCs/>
                <w:color w:val="0432FF"/>
              </w:rPr>
              <w:t xml:space="preserve">represent </w:t>
            </w:r>
            <w:r>
              <w:rPr>
                <w:rFonts w:ascii="Century Gothic" w:eastAsia="Century Gothic" w:hAnsi="Century Gothic" w:cs="Century Gothic"/>
                <w:u w:val="single"/>
              </w:rPr>
              <w:t>a contextual situation</w:t>
            </w:r>
            <w:r>
              <w:rPr>
                <w:rFonts w:ascii="Century Gothic" w:eastAsia="Century Gothic" w:hAnsi="Century Gothic" w:cs="Century Gothic"/>
              </w:rPr>
              <w:t>.</w:t>
            </w:r>
          </w:p>
        </w:tc>
        <w:tc>
          <w:tcPr>
            <w:tcW w:w="3150" w:type="dxa"/>
            <w:tcBorders>
              <w:bottom w:val="single" w:sz="4" w:space="0" w:color="000000"/>
            </w:tcBorders>
          </w:tcPr>
          <w:p w14:paraId="75F17D87" w14:textId="77777777" w:rsidR="00B8284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 xml:space="preserve">I can </w:t>
            </w:r>
            <w:r>
              <w:rPr>
                <w:rFonts w:ascii="Century Gothic" w:eastAsia="Century Gothic" w:hAnsi="Century Gothic" w:cs="Century Gothic"/>
                <w:b/>
                <w:bCs/>
                <w:color w:val="0432FF"/>
              </w:rPr>
              <w:t>solve</w:t>
            </w:r>
            <w:r>
              <w:rPr>
                <w:rFonts w:ascii="Century Gothic" w:eastAsia="Century Gothic" w:hAnsi="Century Gothic" w:cs="Century Gothic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u w:val="single"/>
              </w:rPr>
              <w:t>multistep linear equations</w:t>
            </w:r>
            <w:r>
              <w:rPr>
                <w:rFonts w:ascii="Century Gothic" w:eastAsia="Century Gothic" w:hAnsi="Century Gothic" w:cs="Century Gothic"/>
              </w:rPr>
              <w:t xml:space="preserve"> in one variable by applying the properties of real numbers and/or properties of equality.</w:t>
            </w:r>
          </w:p>
          <w:p w14:paraId="4C69890C" w14:textId="77777777" w:rsidR="00B8284C" w:rsidRDefault="00B828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sz w:val="15"/>
                <w:szCs w:val="15"/>
              </w:rPr>
            </w:pPr>
          </w:p>
          <w:p w14:paraId="07BB6582" w14:textId="77777777" w:rsidR="00B8284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 xml:space="preserve">I can </w:t>
            </w:r>
            <w:r>
              <w:rPr>
                <w:rFonts w:ascii="Century Gothic" w:eastAsia="Century Gothic" w:hAnsi="Century Gothic" w:cs="Century Gothic"/>
                <w:b/>
                <w:bCs/>
                <w:color w:val="0432FF"/>
              </w:rPr>
              <w:t>solve</w:t>
            </w:r>
            <w:r>
              <w:rPr>
                <w:rFonts w:ascii="Century Gothic" w:eastAsia="Century Gothic" w:hAnsi="Century Gothic" w:cs="Century Gothic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u w:val="single"/>
              </w:rPr>
              <w:t>multistep linear inequalities</w:t>
            </w:r>
            <w:r>
              <w:rPr>
                <w:rFonts w:ascii="Century Gothic" w:eastAsia="Century Gothic" w:hAnsi="Century Gothic" w:cs="Century Gothic"/>
              </w:rPr>
              <w:t xml:space="preserve"> in one variable </w:t>
            </w:r>
            <w:r>
              <w:rPr>
                <w:rFonts w:ascii="Century Gothic" w:eastAsia="Century Gothic" w:hAnsi="Century Gothic" w:cs="Century Gothic"/>
                <w:u w:val="single"/>
              </w:rPr>
              <w:t>algebraically</w:t>
            </w:r>
            <w:r>
              <w:rPr>
                <w:rFonts w:ascii="Century Gothic" w:eastAsia="Century Gothic" w:hAnsi="Century Gothic" w:cs="Century Gothic"/>
              </w:rPr>
              <w:t xml:space="preserve"> and </w:t>
            </w:r>
            <w:r>
              <w:rPr>
                <w:rFonts w:ascii="Century Gothic" w:eastAsia="Century Gothic" w:hAnsi="Century Gothic" w:cs="Century Gothic"/>
                <w:b/>
                <w:bCs/>
                <w:color w:val="0432FF"/>
              </w:rPr>
              <w:t xml:space="preserve">graph </w:t>
            </w:r>
            <w:r>
              <w:rPr>
                <w:rFonts w:ascii="Century Gothic" w:eastAsia="Century Gothic" w:hAnsi="Century Gothic" w:cs="Century Gothic"/>
              </w:rPr>
              <w:t xml:space="preserve">the </w:t>
            </w:r>
            <w:r>
              <w:rPr>
                <w:rFonts w:ascii="Century Gothic" w:eastAsia="Century Gothic" w:hAnsi="Century Gothic" w:cs="Century Gothic"/>
                <w:u w:val="single"/>
              </w:rPr>
              <w:t>solution set on a number line</w:t>
            </w:r>
            <w:r>
              <w:rPr>
                <w:rFonts w:ascii="Century Gothic" w:eastAsia="Century Gothic" w:hAnsi="Century Gothic" w:cs="Century Gothic"/>
              </w:rPr>
              <w:t xml:space="preserve">, including those </w:t>
            </w:r>
            <w:r>
              <w:rPr>
                <w:rFonts w:ascii="Century Gothic" w:eastAsia="Century Gothic" w:hAnsi="Century Gothic" w:cs="Century Gothic"/>
                <w:u w:val="single"/>
              </w:rPr>
              <w:t>in contextual situations</w:t>
            </w:r>
            <w:r>
              <w:rPr>
                <w:rFonts w:ascii="Century Gothic" w:eastAsia="Century Gothic" w:hAnsi="Century Gothic" w:cs="Century Gothic"/>
              </w:rPr>
              <w:t>, by applying the properties of real numbers.</w:t>
            </w:r>
          </w:p>
        </w:tc>
        <w:tc>
          <w:tcPr>
            <w:tcW w:w="2520" w:type="dxa"/>
            <w:tcBorders>
              <w:bottom w:val="single" w:sz="4" w:space="0" w:color="000000"/>
            </w:tcBorders>
          </w:tcPr>
          <w:p w14:paraId="3B31DF07" w14:textId="77777777" w:rsidR="00B8284C" w:rsidRDefault="00000000">
            <w:pPr>
              <w:spacing w:line="276" w:lineRule="auto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 xml:space="preserve">I can </w:t>
            </w:r>
            <w:r>
              <w:rPr>
                <w:rFonts w:ascii="Century Gothic" w:eastAsia="Century Gothic" w:hAnsi="Century Gothic" w:cs="Century Gothic"/>
                <w:b/>
                <w:bCs/>
                <w:color w:val="0432FF"/>
              </w:rPr>
              <w:t>rearrange</w:t>
            </w:r>
            <w:r>
              <w:rPr>
                <w:rFonts w:ascii="Century Gothic" w:eastAsia="Century Gothic" w:hAnsi="Century Gothic" w:cs="Century Gothic"/>
              </w:rPr>
              <w:t xml:space="preserve"> a </w:t>
            </w:r>
            <w:r>
              <w:rPr>
                <w:rFonts w:ascii="Century Gothic" w:eastAsia="Century Gothic" w:hAnsi="Century Gothic" w:cs="Century Gothic"/>
                <w:u w:val="single"/>
              </w:rPr>
              <w:t>formula</w:t>
            </w:r>
            <w:r>
              <w:rPr>
                <w:rFonts w:ascii="Century Gothic" w:eastAsia="Century Gothic" w:hAnsi="Century Gothic" w:cs="Century Gothic"/>
              </w:rPr>
              <w:t xml:space="preserve"> or </w:t>
            </w:r>
            <w:r>
              <w:rPr>
                <w:rFonts w:ascii="Century Gothic" w:eastAsia="Century Gothic" w:hAnsi="Century Gothic" w:cs="Century Gothic"/>
                <w:u w:val="single"/>
              </w:rPr>
              <w:t>literal equation</w:t>
            </w:r>
            <w:r>
              <w:rPr>
                <w:rFonts w:ascii="Century Gothic" w:eastAsia="Century Gothic" w:hAnsi="Century Gothic" w:cs="Century Gothic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bCs/>
                <w:color w:val="0432FF"/>
              </w:rPr>
              <w:t>to solve</w:t>
            </w:r>
            <w:r>
              <w:rPr>
                <w:rFonts w:ascii="Century Gothic" w:eastAsia="Century Gothic" w:hAnsi="Century Gothic" w:cs="Century Gothic"/>
                <w:color w:val="0432FF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u w:val="single"/>
              </w:rPr>
              <w:t>for a specified variable</w:t>
            </w:r>
            <w:r>
              <w:rPr>
                <w:rFonts w:ascii="Century Gothic" w:eastAsia="Century Gothic" w:hAnsi="Century Gothic" w:cs="Century Gothic"/>
              </w:rPr>
              <w:t xml:space="preserve"> by applying the properties of equality.</w:t>
            </w:r>
          </w:p>
          <w:p w14:paraId="0345EF3B" w14:textId="77777777" w:rsidR="00B8284C" w:rsidRDefault="00B8284C">
            <w:pPr>
              <w:spacing w:line="276" w:lineRule="auto"/>
              <w:rPr>
                <w:rFonts w:ascii="Century Gothic" w:eastAsia="Century Gothic" w:hAnsi="Century Gothic" w:cs="Century Gothic"/>
                <w:sz w:val="15"/>
                <w:szCs w:val="15"/>
              </w:rPr>
            </w:pPr>
          </w:p>
          <w:p w14:paraId="2CF75C30" w14:textId="77777777" w:rsidR="00B8284C" w:rsidRDefault="00000000">
            <w:pPr>
              <w:spacing w:line="276" w:lineRule="auto"/>
              <w:rPr>
                <w:rFonts w:ascii="Century Gothic" w:eastAsia="Century Gothic" w:hAnsi="Century Gothic" w:cs="Century Gothic"/>
                <w:color w:val="000000"/>
              </w:rPr>
            </w:pPr>
            <w:r>
              <w:rPr>
                <w:rFonts w:ascii="Century Gothic" w:eastAsia="Century Gothic" w:hAnsi="Century Gothic" w:cs="Century Gothic"/>
              </w:rPr>
              <w:t xml:space="preserve">I can </w:t>
            </w:r>
            <w:r>
              <w:rPr>
                <w:rFonts w:ascii="Century Gothic" w:eastAsia="Century Gothic" w:hAnsi="Century Gothic" w:cs="Century Gothic"/>
                <w:b/>
                <w:bCs/>
                <w:color w:val="0432FF"/>
              </w:rPr>
              <w:t>determine</w:t>
            </w:r>
            <w:r>
              <w:rPr>
                <w:rFonts w:ascii="Century Gothic" w:eastAsia="Century Gothic" w:hAnsi="Century Gothic" w:cs="Century Gothic"/>
              </w:rPr>
              <w:t xml:space="preserve"> if a linear equation in one variable has </w:t>
            </w:r>
            <w:r>
              <w:rPr>
                <w:rFonts w:ascii="Century Gothic" w:eastAsia="Century Gothic" w:hAnsi="Century Gothic" w:cs="Century Gothic"/>
                <w:u w:val="single"/>
              </w:rPr>
              <w:t>one solution</w:t>
            </w:r>
            <w:r>
              <w:rPr>
                <w:rFonts w:ascii="Century Gothic" w:eastAsia="Century Gothic" w:hAnsi="Century Gothic" w:cs="Century Gothic"/>
              </w:rPr>
              <w:t xml:space="preserve">, </w:t>
            </w:r>
            <w:r>
              <w:rPr>
                <w:rFonts w:ascii="Century Gothic" w:eastAsia="Century Gothic" w:hAnsi="Century Gothic" w:cs="Century Gothic"/>
                <w:u w:val="single"/>
              </w:rPr>
              <w:t>no solution</w:t>
            </w:r>
            <w:r>
              <w:rPr>
                <w:rFonts w:ascii="Century Gothic" w:eastAsia="Century Gothic" w:hAnsi="Century Gothic" w:cs="Century Gothic"/>
              </w:rPr>
              <w:t xml:space="preserve">, or an </w:t>
            </w:r>
            <w:r>
              <w:rPr>
                <w:rFonts w:ascii="Century Gothic" w:eastAsia="Century Gothic" w:hAnsi="Century Gothic" w:cs="Century Gothic"/>
                <w:u w:val="single"/>
              </w:rPr>
              <w:t>infinite number of solutions</w:t>
            </w:r>
            <w:r>
              <w:rPr>
                <w:rFonts w:ascii="Century Gothic" w:eastAsia="Century Gothic" w:hAnsi="Century Gothic" w:cs="Century Gothic"/>
              </w:rPr>
              <w:t>.</w:t>
            </w:r>
            <w:r>
              <w:rPr>
                <w:rFonts w:ascii="Century Gothic" w:eastAsia="Century Gothic" w:hAnsi="Century Gothic" w:cs="Century Gothic"/>
                <w:b/>
                <w:bCs/>
                <w:color w:val="7030A0"/>
                <w:sz w:val="28"/>
                <w:szCs w:val="28"/>
              </w:rPr>
              <w:t xml:space="preserve"> </w:t>
            </w:r>
          </w:p>
        </w:tc>
        <w:tc>
          <w:tcPr>
            <w:tcW w:w="2790" w:type="dxa"/>
            <w:tcBorders>
              <w:bottom w:val="single" w:sz="4" w:space="0" w:color="000000"/>
            </w:tcBorders>
          </w:tcPr>
          <w:p w14:paraId="2898684C" w14:textId="77777777" w:rsidR="00B8284C" w:rsidRDefault="00000000">
            <w:pPr>
              <w:spacing w:line="276" w:lineRule="auto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 xml:space="preserve">I can </w:t>
            </w:r>
            <w:r>
              <w:rPr>
                <w:rFonts w:ascii="Century Gothic" w:eastAsia="Century Gothic" w:hAnsi="Century Gothic" w:cs="Century Gothic"/>
                <w:b/>
                <w:bCs/>
                <w:color w:val="0432FF"/>
              </w:rPr>
              <w:t>verify</w:t>
            </w:r>
            <w:r>
              <w:rPr>
                <w:rFonts w:ascii="Century Gothic" w:eastAsia="Century Gothic" w:hAnsi="Century Gothic" w:cs="Century Gothic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u w:val="single"/>
              </w:rPr>
              <w:t>possible solution(s) to multistep linear equations</w:t>
            </w:r>
            <w:r>
              <w:rPr>
                <w:rFonts w:ascii="Century Gothic" w:eastAsia="Century Gothic" w:hAnsi="Century Gothic" w:cs="Century Gothic"/>
              </w:rPr>
              <w:t xml:space="preserve"> and </w:t>
            </w:r>
            <w:r>
              <w:rPr>
                <w:rFonts w:ascii="Century Gothic" w:eastAsia="Century Gothic" w:hAnsi="Century Gothic" w:cs="Century Gothic"/>
                <w:u w:val="single"/>
              </w:rPr>
              <w:t>inequalities</w:t>
            </w:r>
            <w:r>
              <w:rPr>
                <w:rFonts w:ascii="Century Gothic" w:eastAsia="Century Gothic" w:hAnsi="Century Gothic" w:cs="Century Gothic"/>
              </w:rPr>
              <w:t xml:space="preserve"> in one variable</w:t>
            </w:r>
            <w:r>
              <w:rPr>
                <w:rFonts w:ascii="Century Gothic" w:eastAsia="Century Gothic" w:hAnsi="Century Gothic" w:cs="Century Gothic"/>
                <w:u w:val="single"/>
              </w:rPr>
              <w:t>algebraically</w:t>
            </w:r>
            <w:r>
              <w:rPr>
                <w:rFonts w:ascii="Century Gothic" w:eastAsia="Century Gothic" w:hAnsi="Century Gothic" w:cs="Century Gothic"/>
              </w:rPr>
              <w:t xml:space="preserve">, </w:t>
            </w:r>
            <w:r>
              <w:rPr>
                <w:rFonts w:ascii="Century Gothic" w:eastAsia="Century Gothic" w:hAnsi="Century Gothic" w:cs="Century Gothic"/>
                <w:u w:val="single"/>
              </w:rPr>
              <w:t>graphically</w:t>
            </w:r>
            <w:r>
              <w:rPr>
                <w:rFonts w:ascii="Century Gothic" w:eastAsia="Century Gothic" w:hAnsi="Century Gothic" w:cs="Century Gothic"/>
              </w:rPr>
              <w:t xml:space="preserve">, and with </w:t>
            </w:r>
            <w:r>
              <w:rPr>
                <w:rFonts w:ascii="Century Gothic" w:eastAsia="Century Gothic" w:hAnsi="Century Gothic" w:cs="Century Gothic"/>
                <w:u w:val="single"/>
              </w:rPr>
              <w:t>technology</w:t>
            </w:r>
            <w:r>
              <w:rPr>
                <w:rFonts w:ascii="Century Gothic" w:eastAsia="Century Gothic" w:hAnsi="Century Gothic" w:cs="Century Gothic"/>
              </w:rPr>
              <w:t xml:space="preserve"> to </w:t>
            </w:r>
            <w:r>
              <w:rPr>
                <w:rFonts w:ascii="Century Gothic" w:eastAsia="Century Gothic" w:hAnsi="Century Gothic" w:cs="Century Gothic"/>
                <w:b/>
                <w:bCs/>
                <w:color w:val="0432FF"/>
              </w:rPr>
              <w:t>justify</w:t>
            </w:r>
            <w:r>
              <w:rPr>
                <w:rFonts w:ascii="Century Gothic" w:eastAsia="Century Gothic" w:hAnsi="Century Gothic" w:cs="Century Gothic"/>
              </w:rPr>
              <w:t xml:space="preserve"> the </w:t>
            </w:r>
            <w:r>
              <w:rPr>
                <w:rFonts w:ascii="Century Gothic" w:eastAsia="Century Gothic" w:hAnsi="Century Gothic" w:cs="Century Gothic"/>
                <w:u w:val="single"/>
              </w:rPr>
              <w:t xml:space="preserve">reasonableness of </w:t>
            </w:r>
            <w:r>
              <w:rPr>
                <w:rFonts w:ascii="Century Gothic" w:eastAsia="Century Gothic" w:hAnsi="Century Gothic" w:cs="Century Gothic"/>
              </w:rPr>
              <w:t xml:space="preserve">the </w:t>
            </w:r>
            <w:r>
              <w:rPr>
                <w:rFonts w:ascii="Century Gothic" w:eastAsia="Century Gothic" w:hAnsi="Century Gothic" w:cs="Century Gothic"/>
                <w:u w:val="single"/>
              </w:rPr>
              <w:t>answer(s)</w:t>
            </w:r>
            <w:r>
              <w:rPr>
                <w:rFonts w:ascii="Century Gothic" w:eastAsia="Century Gothic" w:hAnsi="Century Gothic" w:cs="Century Gothic"/>
              </w:rPr>
              <w:t xml:space="preserve">. </w:t>
            </w:r>
          </w:p>
          <w:p w14:paraId="79E5E154" w14:textId="77777777" w:rsidR="00B8284C" w:rsidRDefault="00B8284C">
            <w:pPr>
              <w:spacing w:line="276" w:lineRule="auto"/>
              <w:rPr>
                <w:rFonts w:ascii="Century Gothic" w:eastAsia="Century Gothic" w:hAnsi="Century Gothic" w:cs="Century Gothic"/>
                <w:sz w:val="11"/>
                <w:szCs w:val="11"/>
              </w:rPr>
            </w:pPr>
          </w:p>
          <w:p w14:paraId="03025CCA" w14:textId="77777777" w:rsidR="00B8284C" w:rsidRDefault="00000000">
            <w:pPr>
              <w:spacing w:line="276" w:lineRule="auto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 xml:space="preserve">I can </w:t>
            </w:r>
            <w:r>
              <w:rPr>
                <w:rFonts w:ascii="Century Gothic" w:eastAsia="Century Gothic" w:hAnsi="Century Gothic" w:cs="Century Gothic"/>
                <w:b/>
                <w:bCs/>
                <w:color w:val="0432FF"/>
              </w:rPr>
              <w:t>explain</w:t>
            </w:r>
            <w:r>
              <w:rPr>
                <w:rFonts w:ascii="Century Gothic" w:eastAsia="Century Gothic" w:hAnsi="Century Gothic" w:cs="Century Gothic"/>
              </w:rPr>
              <w:t xml:space="preserve"> the </w:t>
            </w:r>
            <w:r>
              <w:rPr>
                <w:rFonts w:ascii="Century Gothic" w:eastAsia="Century Gothic" w:hAnsi="Century Gothic" w:cs="Century Gothic"/>
                <w:u w:val="single"/>
              </w:rPr>
              <w:t>solution method</w:t>
            </w:r>
            <w:r>
              <w:rPr>
                <w:rFonts w:ascii="Century Gothic" w:eastAsia="Century Gothic" w:hAnsi="Century Gothic" w:cs="Century Gothic"/>
              </w:rPr>
              <w:t xml:space="preserve"> and </w:t>
            </w:r>
            <w:r>
              <w:rPr>
                <w:rFonts w:ascii="Century Gothic" w:eastAsia="Century Gothic" w:hAnsi="Century Gothic" w:cs="Century Gothic"/>
                <w:b/>
                <w:bCs/>
                <w:color w:val="0432FF"/>
              </w:rPr>
              <w:t xml:space="preserve">interpret </w:t>
            </w:r>
            <w:r>
              <w:rPr>
                <w:rFonts w:ascii="Century Gothic" w:eastAsia="Century Gothic" w:hAnsi="Century Gothic" w:cs="Century Gothic"/>
                <w:u w:val="single"/>
              </w:rPr>
              <w:t>solutions</w:t>
            </w:r>
            <w:r>
              <w:rPr>
                <w:rFonts w:ascii="Century Gothic" w:eastAsia="Century Gothic" w:hAnsi="Century Gothic" w:cs="Century Gothic"/>
              </w:rPr>
              <w:t xml:space="preserve"> for problems given in context.</w:t>
            </w:r>
          </w:p>
        </w:tc>
      </w:tr>
      <w:tr w:rsidR="00B8284C" w14:paraId="585E694C" w14:textId="77777777">
        <w:trPr>
          <w:trHeight w:val="95"/>
        </w:trPr>
        <w:tc>
          <w:tcPr>
            <w:tcW w:w="2155" w:type="dxa"/>
            <w:tcBorders>
              <w:left w:val="nil"/>
              <w:right w:val="nil"/>
            </w:tcBorders>
          </w:tcPr>
          <w:p w14:paraId="18072D1E" w14:textId="77777777" w:rsidR="00B8284C" w:rsidRDefault="00B8284C">
            <w:pPr>
              <w:rPr>
                <w:rFonts w:ascii="Short Stack" w:eastAsia="Short Stack" w:hAnsi="Short Stack" w:cs="Short Stack"/>
                <w:sz w:val="2"/>
                <w:szCs w:val="2"/>
              </w:rPr>
            </w:pPr>
          </w:p>
        </w:tc>
        <w:tc>
          <w:tcPr>
            <w:tcW w:w="3150" w:type="dxa"/>
            <w:tcBorders>
              <w:left w:val="nil"/>
              <w:right w:val="nil"/>
            </w:tcBorders>
          </w:tcPr>
          <w:p w14:paraId="665A9DB8" w14:textId="77777777" w:rsidR="00B8284C" w:rsidRDefault="00B828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Short Stack" w:eastAsia="Short Stack" w:hAnsi="Short Stack" w:cs="Short Stack"/>
                <w:sz w:val="2"/>
                <w:szCs w:val="2"/>
              </w:rPr>
            </w:pPr>
          </w:p>
        </w:tc>
        <w:tc>
          <w:tcPr>
            <w:tcW w:w="2520" w:type="dxa"/>
            <w:tcBorders>
              <w:left w:val="nil"/>
              <w:right w:val="nil"/>
            </w:tcBorders>
          </w:tcPr>
          <w:p w14:paraId="3D6197E3" w14:textId="77777777" w:rsidR="00B8284C" w:rsidRDefault="00B8284C">
            <w:pPr>
              <w:spacing w:line="276" w:lineRule="auto"/>
              <w:rPr>
                <w:rFonts w:ascii="Short Stack" w:eastAsia="Short Stack" w:hAnsi="Short Stack" w:cs="Short Stack"/>
                <w:sz w:val="14"/>
                <w:szCs w:val="14"/>
              </w:rPr>
            </w:pPr>
          </w:p>
        </w:tc>
        <w:tc>
          <w:tcPr>
            <w:tcW w:w="2790" w:type="dxa"/>
            <w:tcBorders>
              <w:left w:val="nil"/>
              <w:right w:val="nil"/>
            </w:tcBorders>
          </w:tcPr>
          <w:p w14:paraId="640CC13F" w14:textId="77777777" w:rsidR="00B8284C" w:rsidRDefault="00B8284C">
            <w:pPr>
              <w:spacing w:line="276" w:lineRule="auto"/>
              <w:rPr>
                <w:rFonts w:ascii="Short Stack" w:eastAsia="Short Stack" w:hAnsi="Short Stack" w:cs="Short Stack"/>
                <w:sz w:val="14"/>
                <w:szCs w:val="14"/>
              </w:rPr>
            </w:pPr>
          </w:p>
        </w:tc>
      </w:tr>
      <w:tr w:rsidR="00B8284C" w14:paraId="2BC0F11C" w14:textId="77777777">
        <w:trPr>
          <w:trHeight w:val="287"/>
        </w:trPr>
        <w:tc>
          <w:tcPr>
            <w:tcW w:w="10615" w:type="dxa"/>
            <w:gridSpan w:val="4"/>
            <w:tcBorders>
              <w:bottom w:val="single" w:sz="4" w:space="0" w:color="000000"/>
            </w:tcBorders>
          </w:tcPr>
          <w:p w14:paraId="38FA7987" w14:textId="77777777" w:rsidR="00B8284C" w:rsidRDefault="00000000">
            <w:pPr>
              <w:spacing w:line="276" w:lineRule="auto"/>
              <w:rPr>
                <w:rFonts w:ascii="Short Stack" w:eastAsia="Short Stack" w:hAnsi="Short Stack" w:cs="Short Stack"/>
              </w:rPr>
            </w:pPr>
            <w:r>
              <w:rPr>
                <w:rFonts w:ascii="Century Gothic" w:eastAsia="Century Gothic" w:hAnsi="Century Gothic" w:cs="Century Gothic"/>
                <w:b/>
                <w:bCs/>
              </w:rPr>
              <w:t>Building Background Knowledge</w:t>
            </w:r>
            <w:r>
              <w:rPr>
                <w:rFonts w:ascii="Short Stack" w:eastAsia="Short Stack" w:hAnsi="Short Stack" w:cs="Short Stack"/>
              </w:rPr>
              <w:t xml:space="preserve">:  </w:t>
            </w:r>
            <w:r>
              <w:rPr>
                <w:rFonts w:ascii="Century Gothic" w:eastAsia="Century Gothic" w:hAnsi="Century Gothic" w:cs="Century Gothic"/>
                <w:b/>
                <w:bCs/>
                <w:color w:val="0432FF"/>
              </w:rPr>
              <w:t>FLASHBACK STANDARD</w:t>
            </w:r>
          </w:p>
          <w:p w14:paraId="7C14FF9D" w14:textId="77777777" w:rsidR="00B8284C" w:rsidRDefault="00000000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b/>
                <w:bCs/>
              </w:rPr>
              <w:t>SOL  8.PFA.4</w:t>
            </w:r>
            <w:r>
              <w:rPr>
                <w:rFonts w:ascii="Century Gothic" w:eastAsia="Century Gothic" w:hAnsi="Century Gothic" w:cs="Century Gothic"/>
              </w:rPr>
              <w:t xml:space="preserve">  </w:t>
            </w:r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t xml:space="preserve">The student will </w:t>
            </w:r>
            <w:r>
              <w:rPr>
                <w:rFonts w:ascii="Century Gothic" w:eastAsia="Century Gothic" w:hAnsi="Century Gothic" w:cs="Century Gothic"/>
                <w:sz w:val="22"/>
                <w:szCs w:val="22"/>
                <w:u w:val="single"/>
              </w:rPr>
              <w:t>write and solve multistep linear equations</w:t>
            </w:r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t xml:space="preserve"> in one variable, including problems </w:t>
            </w:r>
            <w:r>
              <w:rPr>
                <w:rFonts w:ascii="Century Gothic" w:eastAsia="Century Gothic" w:hAnsi="Century Gothic" w:cs="Century Gothic"/>
                <w:sz w:val="22"/>
                <w:szCs w:val="22"/>
                <w:u w:val="single"/>
              </w:rPr>
              <w:t>in context</w:t>
            </w:r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t xml:space="preserve"> that require the solution of a multistep linear equation in one variable.</w:t>
            </w:r>
          </w:p>
          <w:p w14:paraId="4C9F267E" w14:textId="77777777" w:rsidR="00B8284C" w:rsidRDefault="00B8284C">
            <w:pPr>
              <w:rPr>
                <w:rFonts w:ascii="Century Gothic" w:eastAsia="Century Gothic" w:hAnsi="Century Gothic" w:cs="Century Gothic"/>
                <w:sz w:val="7"/>
                <w:szCs w:val="7"/>
              </w:rPr>
            </w:pPr>
          </w:p>
          <w:p w14:paraId="10947E60" w14:textId="77777777" w:rsidR="00B8284C" w:rsidRDefault="00000000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  <w:b/>
                <w:bCs/>
              </w:rPr>
              <w:t>SOL  8.PFA.5</w:t>
            </w:r>
            <w:r>
              <w:rPr>
                <w:rFonts w:ascii="Century Gothic" w:eastAsia="Century Gothic" w:hAnsi="Century Gothic" w:cs="Century Gothic"/>
              </w:rPr>
              <w:t xml:space="preserve">  </w:t>
            </w:r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t xml:space="preserve">The student will </w:t>
            </w:r>
            <w:r>
              <w:rPr>
                <w:rFonts w:ascii="Century Gothic" w:eastAsia="Century Gothic" w:hAnsi="Century Gothic" w:cs="Century Gothic"/>
                <w:sz w:val="22"/>
                <w:szCs w:val="22"/>
                <w:u w:val="single"/>
              </w:rPr>
              <w:t>write and solve multistep linear inequalities</w:t>
            </w:r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t xml:space="preserve"> in one variable, including problems </w:t>
            </w:r>
            <w:r>
              <w:rPr>
                <w:rFonts w:ascii="Century Gothic" w:eastAsia="Century Gothic" w:hAnsi="Century Gothic" w:cs="Century Gothic"/>
                <w:sz w:val="22"/>
                <w:szCs w:val="22"/>
                <w:u w:val="single"/>
              </w:rPr>
              <w:t>in context</w:t>
            </w:r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t xml:space="preserve"> that require the solution of a multistep linear inequality in one variable.</w:t>
            </w:r>
          </w:p>
        </w:tc>
      </w:tr>
      <w:tr w:rsidR="00B8284C" w14:paraId="0E469541" w14:textId="77777777">
        <w:trPr>
          <w:trHeight w:val="287"/>
        </w:trPr>
        <w:tc>
          <w:tcPr>
            <w:tcW w:w="10615" w:type="dxa"/>
            <w:gridSpan w:val="4"/>
            <w:tcBorders>
              <w:left w:val="nil"/>
              <w:right w:val="nil"/>
            </w:tcBorders>
          </w:tcPr>
          <w:p w14:paraId="23EE768C" w14:textId="77777777" w:rsidR="00B8284C" w:rsidRDefault="00B8284C">
            <w:pPr>
              <w:spacing w:line="276" w:lineRule="auto"/>
              <w:rPr>
                <w:rFonts w:ascii="Century Gothic" w:eastAsia="Century Gothic" w:hAnsi="Century Gothic" w:cs="Century Gothic"/>
                <w:b/>
                <w:bCs/>
                <w:sz w:val="13"/>
                <w:szCs w:val="13"/>
              </w:rPr>
            </w:pPr>
          </w:p>
        </w:tc>
      </w:tr>
      <w:tr w:rsidR="00B8284C" w14:paraId="768C7168" w14:textId="77777777">
        <w:trPr>
          <w:trHeight w:val="287"/>
        </w:trPr>
        <w:tc>
          <w:tcPr>
            <w:tcW w:w="10615" w:type="dxa"/>
            <w:gridSpan w:val="4"/>
          </w:tcPr>
          <w:p w14:paraId="44D8A186" w14:textId="77777777" w:rsidR="00B8284C" w:rsidRDefault="00000000">
            <w:pPr>
              <w:spacing w:line="276" w:lineRule="auto"/>
              <w:rPr>
                <w:rFonts w:ascii="Short Stack" w:eastAsia="Short Stack" w:hAnsi="Short Stack" w:cs="Short Stack"/>
              </w:rPr>
            </w:pPr>
            <w:r>
              <w:rPr>
                <w:rFonts w:ascii="Century Gothic" w:eastAsia="Century Gothic" w:hAnsi="Century Gothic" w:cs="Century Gothic"/>
                <w:b/>
                <w:bCs/>
              </w:rPr>
              <w:t>Where will students use these knowledge and skills:</w:t>
            </w:r>
            <w:r>
              <w:rPr>
                <w:rFonts w:ascii="Short Stack" w:eastAsia="Short Stack" w:hAnsi="Short Stack" w:cs="Short Stack"/>
              </w:rPr>
              <w:t xml:space="preserve">  </w:t>
            </w:r>
            <w:r>
              <w:rPr>
                <w:rFonts w:ascii="Century Gothic" w:eastAsia="Century Gothic" w:hAnsi="Century Gothic" w:cs="Century Gothic"/>
                <w:b/>
                <w:bCs/>
                <w:color w:val="C00000"/>
              </w:rPr>
              <w:t>PREVIEW STANDARD</w:t>
            </w:r>
          </w:p>
          <w:p w14:paraId="45B97363" w14:textId="77777777" w:rsidR="00B8284C" w:rsidRDefault="00000000">
            <w:pPr>
              <w:spacing w:line="276" w:lineRule="auto"/>
              <w:rPr>
                <w:rFonts w:ascii="Century Gothic" w:eastAsia="Century Gothic" w:hAnsi="Century Gothic" w:cs="Century Gothic"/>
                <w:b/>
                <w:bCs/>
              </w:rPr>
            </w:pPr>
            <w:r>
              <w:rPr>
                <w:rFonts w:ascii="Century Gothic" w:eastAsia="Century Gothic" w:hAnsi="Century Gothic" w:cs="Century Gothic"/>
                <w:b/>
                <w:bCs/>
              </w:rPr>
              <w:t>SOL  A2.EI.4</w:t>
            </w:r>
            <w:r>
              <w:rPr>
                <w:rFonts w:ascii="Century Gothic" w:eastAsia="Century Gothic" w:hAnsi="Century Gothic" w:cs="Century Gothic"/>
              </w:rPr>
              <w:t xml:space="preserve">  </w:t>
            </w:r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t xml:space="preserve">The student will represent, solve, and interpret the solution to </w:t>
            </w:r>
            <w:r>
              <w:rPr>
                <w:rFonts w:ascii="Century Gothic" w:eastAsia="Century Gothic" w:hAnsi="Century Gothic" w:cs="Century Gothic"/>
                <w:sz w:val="22"/>
                <w:szCs w:val="22"/>
                <w:u w:val="single"/>
              </w:rPr>
              <w:t>quadratic equations</w:t>
            </w:r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t xml:space="preserve"> in one variable over the set of </w:t>
            </w:r>
            <w:r>
              <w:rPr>
                <w:rFonts w:ascii="Century Gothic" w:eastAsia="Century Gothic" w:hAnsi="Century Gothic" w:cs="Century Gothic"/>
                <w:sz w:val="22"/>
                <w:szCs w:val="22"/>
                <w:u w:val="single"/>
              </w:rPr>
              <w:t>complex numbers</w:t>
            </w:r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t xml:space="preserve"> and </w:t>
            </w:r>
            <w:r>
              <w:rPr>
                <w:rFonts w:ascii="Century Gothic" w:eastAsia="Century Gothic" w:hAnsi="Century Gothic" w:cs="Century Gothic"/>
                <w:sz w:val="22"/>
                <w:szCs w:val="22"/>
                <w:u w:val="single"/>
              </w:rPr>
              <w:t>solve quadratic inequalities</w:t>
            </w:r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t xml:space="preserve"> in one variable.</w:t>
            </w:r>
          </w:p>
        </w:tc>
      </w:tr>
    </w:tbl>
    <w:p w14:paraId="04E797D3" w14:textId="77777777" w:rsidR="00B8284C" w:rsidRDefault="00000000">
      <w:pPr>
        <w:jc w:val="center"/>
        <w:rPr>
          <w:rFonts w:ascii="Century Gothic" w:eastAsia="Century Gothic" w:hAnsi="Century Gothic" w:cs="Century Gothic"/>
          <w:b/>
          <w:bCs/>
          <w:color w:val="000000"/>
          <w:sz w:val="32"/>
          <w:szCs w:val="32"/>
        </w:rPr>
      </w:pPr>
      <w:r>
        <w:rPr>
          <w:rFonts w:ascii="Century Gothic" w:eastAsia="Century Gothic" w:hAnsi="Century Gothic" w:cs="Century Gothic"/>
          <w:b/>
          <w:bCs/>
          <w:color w:val="000000"/>
          <w:sz w:val="32"/>
          <w:szCs w:val="32"/>
        </w:rPr>
        <w:t>Standard Analysis</w:t>
      </w:r>
    </w:p>
    <w:p w14:paraId="43B8227D" w14:textId="77777777" w:rsidR="00B8284C" w:rsidRDefault="00000000">
      <w:pPr>
        <w:jc w:val="center"/>
        <w:rPr>
          <w:rFonts w:ascii="Comic Sans MS" w:eastAsia="Comic Sans MS" w:hAnsi="Comic Sans MS" w:cs="Comic Sans MS"/>
          <w:color w:val="0432FF"/>
          <w:sz w:val="21"/>
          <w:szCs w:val="21"/>
        </w:rPr>
      </w:pPr>
      <w:r>
        <w:rPr>
          <w:rFonts w:ascii="Comic Sans MS" w:eastAsia="Comic Sans MS" w:hAnsi="Comic Sans MS" w:cs="Comic Sans MS"/>
          <w:color w:val="0432FF"/>
          <w:sz w:val="21"/>
          <w:szCs w:val="21"/>
        </w:rPr>
        <w:t>What do students need to know? What do they need to be able to do?</w:t>
      </w:r>
    </w:p>
    <w:p w14:paraId="0A0FEF07" w14:textId="77777777" w:rsidR="00B8284C" w:rsidRDefault="00B8284C">
      <w:pPr>
        <w:rPr>
          <w:rFonts w:ascii="Comic Sans MS" w:eastAsia="Comic Sans MS" w:hAnsi="Comic Sans MS" w:cs="Comic Sans MS"/>
          <w:b/>
          <w:bCs/>
          <w:color w:val="0432FF"/>
          <w:sz w:val="10"/>
          <w:szCs w:val="10"/>
        </w:rPr>
      </w:pPr>
    </w:p>
    <w:tbl>
      <w:tblPr>
        <w:tblStyle w:val="a1"/>
        <w:tblW w:w="10633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633"/>
        <w:gridCol w:w="2070"/>
        <w:gridCol w:w="1800"/>
        <w:gridCol w:w="72"/>
        <w:gridCol w:w="1638"/>
        <w:gridCol w:w="1710"/>
        <w:gridCol w:w="90"/>
        <w:gridCol w:w="1620"/>
      </w:tblGrid>
      <w:tr w:rsidR="00B8284C" w14:paraId="20D65B19" w14:textId="77777777">
        <w:trPr>
          <w:trHeight w:val="2222"/>
        </w:trPr>
        <w:tc>
          <w:tcPr>
            <w:tcW w:w="5575" w:type="dxa"/>
            <w:gridSpan w:val="4"/>
            <w:vMerge w:val="restart"/>
          </w:tcPr>
          <w:p w14:paraId="20519C50" w14:textId="77777777" w:rsidR="00B8284C" w:rsidRDefault="00000000">
            <w:pPr>
              <w:rPr>
                <w:rFonts w:ascii="Century Gothic" w:eastAsia="Century Gothic" w:hAnsi="Century Gothic" w:cs="Century Gothic"/>
                <w:b/>
                <w:bCs/>
                <w:smallCaps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mallCaps/>
                <w:sz w:val="28"/>
                <w:szCs w:val="28"/>
              </w:rPr>
              <w:t>Essential Knowledge/Concepts</w:t>
            </w:r>
          </w:p>
          <w:p w14:paraId="75E66873" w14:textId="77777777" w:rsidR="00B8284C" w:rsidRDefault="00000000">
            <w:pPr>
              <w:rPr>
                <w:rFonts w:ascii="Century Gothic" w:eastAsia="Century Gothic" w:hAnsi="Century Gothic" w:cs="Century Gothic"/>
                <w:b/>
                <w:bCs/>
                <w:i/>
                <w:iCs/>
                <w:color w:val="0000C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i/>
                <w:iCs/>
                <w:color w:val="0000CC"/>
                <w:sz w:val="20"/>
                <w:szCs w:val="20"/>
              </w:rPr>
              <w:t>What Do Students Need to Know/Understand?</w:t>
            </w:r>
          </w:p>
          <w:p w14:paraId="2341F73E" w14:textId="77777777" w:rsidR="00B8284C" w:rsidRDefault="00000000">
            <w:pPr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>List the underlined nouns.</w:t>
            </w:r>
          </w:p>
          <w:p w14:paraId="34B6DBEB" w14:textId="77777777" w:rsidR="00B8284C" w:rsidRDefault="00B8284C">
            <w:pPr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</w:pPr>
          </w:p>
          <w:p w14:paraId="661F8A67" w14:textId="77777777" w:rsidR="00B8284C" w:rsidRDefault="00000000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</w:rPr>
              <w:t>Linear Equation      Linear Inequality</w:t>
            </w:r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t xml:space="preserve">        </w:t>
            </w:r>
          </w:p>
          <w:p w14:paraId="630D8EEC" w14:textId="77777777" w:rsidR="00B8284C" w:rsidRDefault="00B8284C">
            <w:pPr>
              <w:rPr>
                <w:rFonts w:ascii="Century Gothic" w:eastAsia="Century Gothic" w:hAnsi="Century Gothic" w:cs="Century Gothic"/>
                <w:sz w:val="10"/>
                <w:szCs w:val="10"/>
              </w:rPr>
            </w:pPr>
          </w:p>
          <w:p w14:paraId="1A30D718" w14:textId="77777777" w:rsidR="00B8284C" w:rsidRDefault="00000000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 xml:space="preserve">Contextual Situation    Literal Equation  </w:t>
            </w:r>
          </w:p>
          <w:p w14:paraId="5EB861A6" w14:textId="77777777" w:rsidR="00B8284C" w:rsidRDefault="00B8284C">
            <w:pPr>
              <w:rPr>
                <w:rFonts w:ascii="Century Gothic" w:eastAsia="Century Gothic" w:hAnsi="Century Gothic" w:cs="Century Gothic"/>
                <w:sz w:val="10"/>
                <w:szCs w:val="10"/>
              </w:rPr>
            </w:pPr>
          </w:p>
          <w:p w14:paraId="62870467" w14:textId="77777777" w:rsidR="00B8284C" w:rsidRDefault="00000000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 xml:space="preserve">Multistep (equation and Inequality)    </w:t>
            </w:r>
          </w:p>
          <w:p w14:paraId="70C0E138" w14:textId="77777777" w:rsidR="00B8284C" w:rsidRDefault="00B8284C">
            <w:pPr>
              <w:rPr>
                <w:rFonts w:ascii="Century Gothic" w:eastAsia="Century Gothic" w:hAnsi="Century Gothic" w:cs="Century Gothic"/>
                <w:sz w:val="10"/>
                <w:szCs w:val="10"/>
              </w:rPr>
            </w:pPr>
          </w:p>
          <w:p w14:paraId="328D2093" w14:textId="77777777" w:rsidR="00B8284C" w:rsidRDefault="00000000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No Solution      Infinite Solution     One Solution</w:t>
            </w:r>
          </w:p>
          <w:p w14:paraId="6B276B36" w14:textId="77777777" w:rsidR="00B8284C" w:rsidRDefault="00B8284C">
            <w:pPr>
              <w:rPr>
                <w:rFonts w:ascii="Century Gothic" w:eastAsia="Century Gothic" w:hAnsi="Century Gothic" w:cs="Century Gothic"/>
                <w:sz w:val="10"/>
                <w:szCs w:val="10"/>
              </w:rPr>
            </w:pPr>
          </w:p>
          <w:p w14:paraId="6248DF37" w14:textId="77777777" w:rsidR="00B8284C" w:rsidRDefault="00B8284C">
            <w:pPr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</w:pPr>
          </w:p>
        </w:tc>
        <w:tc>
          <w:tcPr>
            <w:tcW w:w="5058" w:type="dxa"/>
            <w:gridSpan w:val="4"/>
          </w:tcPr>
          <w:p w14:paraId="20A830B3" w14:textId="77777777" w:rsidR="00B8284C" w:rsidRDefault="00000000">
            <w:pPr>
              <w:rPr>
                <w:rFonts w:ascii="Century Gothic" w:eastAsia="Century Gothic" w:hAnsi="Century Gothic" w:cs="Century Gothic"/>
                <w:b/>
                <w:bCs/>
                <w:smallCaps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mallCaps/>
                <w:sz w:val="28"/>
                <w:szCs w:val="28"/>
              </w:rPr>
              <w:lastRenderedPageBreak/>
              <w:t>Essential Skills</w:t>
            </w:r>
          </w:p>
          <w:p w14:paraId="6F611632" w14:textId="77777777" w:rsidR="00B8284C" w:rsidRDefault="00000000">
            <w:pPr>
              <w:rPr>
                <w:rFonts w:ascii="Century Gothic" w:eastAsia="Century Gothic" w:hAnsi="Century Gothic" w:cs="Century Gothic"/>
                <w:b/>
                <w:bCs/>
                <w:i/>
                <w:iCs/>
                <w:color w:val="0000C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i/>
                <w:iCs/>
                <w:color w:val="0000CC"/>
                <w:sz w:val="20"/>
                <w:szCs w:val="20"/>
              </w:rPr>
              <w:t>What Do Students Need to Be Able to Do?</w:t>
            </w:r>
          </w:p>
          <w:p w14:paraId="7A9D6DD4" w14:textId="77777777" w:rsidR="00B8284C" w:rsidRDefault="00000000">
            <w:pPr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>List the circled (or</w:t>
            </w:r>
            <w:r>
              <w:rPr>
                <w:rFonts w:ascii="Century Gothic" w:eastAsia="Century Gothic" w:hAnsi="Century Gothic" w:cs="Century Gothic"/>
                <w:b/>
                <w:bCs/>
                <w:i/>
                <w:iCs/>
                <w:sz w:val="20"/>
                <w:szCs w:val="20"/>
              </w:rPr>
              <w:t xml:space="preserve"> italicized</w:t>
            </w:r>
            <w:r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>) verbs.</w:t>
            </w:r>
          </w:p>
          <w:p w14:paraId="048B4CFD" w14:textId="77777777" w:rsidR="00B8284C" w:rsidRDefault="00B8284C">
            <w:pPr>
              <w:rPr>
                <w:rFonts w:ascii="Century Gothic" w:eastAsia="Century Gothic" w:hAnsi="Century Gothic" w:cs="Century Gothic"/>
                <w:b/>
                <w:bCs/>
                <w:sz w:val="10"/>
                <w:szCs w:val="10"/>
              </w:rPr>
            </w:pPr>
          </w:p>
          <w:p w14:paraId="6F1539D5" w14:textId="77777777" w:rsidR="00B8284C" w:rsidRDefault="00000000">
            <w:pPr>
              <w:rPr>
                <w:rFonts w:ascii="Century Gothic" w:eastAsia="Century Gothic" w:hAnsi="Century Gothic" w:cs="Century Gothic"/>
                <w:b/>
                <w:bCs/>
                <w:color w:val="0432FF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0432FF"/>
              </w:rPr>
              <w:t xml:space="preserve">Solve     Write     Represent     determine </w:t>
            </w:r>
          </w:p>
          <w:p w14:paraId="1C589BDD" w14:textId="77777777" w:rsidR="00B8284C" w:rsidRDefault="00B8284C">
            <w:pPr>
              <w:rPr>
                <w:rFonts w:ascii="Century Gothic" w:eastAsia="Century Gothic" w:hAnsi="Century Gothic" w:cs="Century Gothic"/>
                <w:b/>
                <w:bCs/>
                <w:color w:val="0432FF"/>
                <w:sz w:val="10"/>
                <w:szCs w:val="10"/>
              </w:rPr>
            </w:pPr>
          </w:p>
          <w:p w14:paraId="0E602DF4" w14:textId="77777777" w:rsidR="00B8284C" w:rsidRDefault="00000000">
            <w:pPr>
              <w:rPr>
                <w:rFonts w:ascii="Century Gothic" w:eastAsia="Century Gothic" w:hAnsi="Century Gothic" w:cs="Century Gothic"/>
                <w:b/>
                <w:bCs/>
                <w:color w:val="0432FF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0432FF"/>
              </w:rPr>
              <w:t xml:space="preserve">Justify     Interpret     Explain     Graph   </w:t>
            </w:r>
          </w:p>
          <w:p w14:paraId="1ACF93C1" w14:textId="77777777" w:rsidR="00B8284C" w:rsidRDefault="00B8284C">
            <w:pPr>
              <w:rPr>
                <w:rFonts w:ascii="Century Gothic" w:eastAsia="Century Gothic" w:hAnsi="Century Gothic" w:cs="Century Gothic"/>
                <w:b/>
                <w:bCs/>
                <w:color w:val="0432FF"/>
                <w:sz w:val="10"/>
                <w:szCs w:val="10"/>
              </w:rPr>
            </w:pPr>
          </w:p>
          <w:p w14:paraId="286409BD" w14:textId="77777777" w:rsidR="00B8284C" w:rsidRDefault="00000000">
            <w:pPr>
              <w:rPr>
                <w:rFonts w:ascii="Century Gothic" w:eastAsia="Century Gothic" w:hAnsi="Century Gothic" w:cs="Century Gothic"/>
                <w:b/>
                <w:bCs/>
                <w:color w:val="0432FF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0432FF"/>
              </w:rPr>
              <w:t>Verify</w:t>
            </w:r>
          </w:p>
        </w:tc>
      </w:tr>
      <w:tr w:rsidR="00B8284C" w14:paraId="533FAF90" w14:textId="77777777">
        <w:trPr>
          <w:trHeight w:val="971"/>
        </w:trPr>
        <w:tc>
          <w:tcPr>
            <w:tcW w:w="5575" w:type="dxa"/>
            <w:gridSpan w:val="4"/>
            <w:vMerge/>
          </w:tcPr>
          <w:p w14:paraId="5A7193D7" w14:textId="77777777" w:rsidR="00B8284C" w:rsidRDefault="00B828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b/>
                <w:bCs/>
                <w:color w:val="0432FF"/>
              </w:rPr>
            </w:pPr>
          </w:p>
        </w:tc>
        <w:tc>
          <w:tcPr>
            <w:tcW w:w="5058" w:type="dxa"/>
            <w:gridSpan w:val="4"/>
          </w:tcPr>
          <w:p w14:paraId="52417D11" w14:textId="77777777" w:rsidR="00B8284C" w:rsidRDefault="00000000">
            <w:pPr>
              <w:rPr>
                <w:rFonts w:ascii="Century Gothic" w:eastAsia="Century Gothic" w:hAnsi="Century Gothic" w:cs="Century Gothic"/>
                <w:b/>
                <w:bCs/>
                <w:smallCaps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mallCaps/>
                <w:sz w:val="28"/>
                <w:szCs w:val="28"/>
              </w:rPr>
              <w:t xml:space="preserve">DOK Level </w:t>
            </w:r>
          </w:p>
          <w:p w14:paraId="3567C679" w14:textId="77777777" w:rsidR="00B8284C" w:rsidRDefault="00000000">
            <w:pPr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  <w:t>Level of content complexity rather than content difficulty.</w:t>
            </w:r>
          </w:p>
          <w:p w14:paraId="6935ECDE" w14:textId="77777777" w:rsidR="00B8284C" w:rsidRDefault="00B8284C">
            <w:pPr>
              <w:rPr>
                <w:rFonts w:ascii="Century Gothic" w:eastAsia="Century Gothic" w:hAnsi="Century Gothic" w:cs="Century Gothic"/>
                <w:b/>
                <w:bCs/>
                <w:sz w:val="10"/>
                <w:szCs w:val="10"/>
              </w:rPr>
            </w:pPr>
          </w:p>
          <w:p w14:paraId="54CCE37A" w14:textId="77777777" w:rsidR="00B8284C" w:rsidRDefault="00000000">
            <w:pPr>
              <w:jc w:val="center"/>
              <w:rPr>
                <w:rFonts w:ascii="Century Gothic" w:eastAsia="Century Gothic" w:hAnsi="Century Gothic" w:cs="Century Gothic"/>
                <w:b/>
                <w:bCs/>
              </w:rPr>
            </w:pPr>
            <w:r>
              <w:rPr>
                <w:rFonts w:ascii="Century Gothic" w:eastAsia="Century Gothic" w:hAnsi="Century Gothic" w:cs="Century Gothic"/>
                <w:b/>
                <w:bCs/>
              </w:rPr>
              <w:t>DOK 1      DOK 2    DOK 3</w:t>
            </w:r>
          </w:p>
        </w:tc>
      </w:tr>
      <w:tr w:rsidR="00B8284C" w14:paraId="0AF1B788" w14:textId="77777777">
        <w:trPr>
          <w:trHeight w:val="1187"/>
        </w:trPr>
        <w:tc>
          <w:tcPr>
            <w:tcW w:w="5575" w:type="dxa"/>
            <w:gridSpan w:val="4"/>
            <w:tcBorders>
              <w:bottom w:val="single" w:sz="4" w:space="0" w:color="000000"/>
            </w:tcBorders>
          </w:tcPr>
          <w:p w14:paraId="4D3F04E6" w14:textId="77777777" w:rsidR="00B8284C" w:rsidRDefault="00000000">
            <w:pPr>
              <w:rPr>
                <w:rFonts w:ascii="Century Gothic" w:eastAsia="Century Gothic" w:hAnsi="Century Gothic" w:cs="Century Gothic"/>
                <w:b/>
                <w:bCs/>
                <w:smallCaps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mallCaps/>
                <w:sz w:val="28"/>
                <w:szCs w:val="28"/>
              </w:rPr>
              <w:t>WONDER Questions</w:t>
            </w:r>
          </w:p>
          <w:p w14:paraId="05ABC061" w14:textId="77777777" w:rsidR="00B8284C" w:rsidRDefault="00000000">
            <w:pPr>
              <w:rPr>
                <w:rFonts w:ascii="Century Gothic" w:eastAsia="Century Gothic" w:hAnsi="Century Gothic" w:cs="Century Gothic"/>
                <w:b/>
                <w:bCs/>
                <w:smallCaps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i/>
                <w:iCs/>
                <w:color w:val="0000CC"/>
                <w:sz w:val="20"/>
                <w:szCs w:val="20"/>
              </w:rPr>
              <w:t>How can we capture student wonder?</w:t>
            </w:r>
          </w:p>
          <w:p w14:paraId="28FFEE08" w14:textId="77777777" w:rsidR="00B8284C" w:rsidRDefault="00000000">
            <w:pPr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>*Including open-ended and ‘second’ questions</w:t>
            </w:r>
          </w:p>
          <w:p w14:paraId="7D5B637F" w14:textId="77777777" w:rsidR="00B8284C" w:rsidRDefault="00B828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mallCaps/>
                <w:color w:val="000000"/>
                <w:sz w:val="16"/>
                <w:szCs w:val="16"/>
              </w:rPr>
            </w:pPr>
          </w:p>
          <w:p w14:paraId="360500FD" w14:textId="77777777" w:rsidR="00B8284C" w:rsidRDefault="00000000">
            <w:pPr>
              <w:rPr>
                <w:rFonts w:ascii="Century Gothic" w:eastAsia="Century Gothic" w:hAnsi="Century Gothic" w:cs="Century Gothic"/>
                <w:color w:val="364152"/>
                <w:sz w:val="20"/>
                <w:szCs w:val="20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color w:val="364152"/>
                <w:sz w:val="20"/>
                <w:szCs w:val="20"/>
                <w:highlight w:val="white"/>
              </w:rPr>
              <w:t>How does the setting shape the character in a story or drama?</w:t>
            </w:r>
          </w:p>
          <w:p w14:paraId="7903BB81" w14:textId="77777777" w:rsidR="00B8284C" w:rsidRDefault="00B8284C">
            <w:pPr>
              <w:rPr>
                <w:rFonts w:ascii="Century Gothic" w:eastAsia="Century Gothic" w:hAnsi="Century Gothic" w:cs="Century Gothic"/>
                <w:color w:val="364152"/>
                <w:sz w:val="10"/>
                <w:szCs w:val="10"/>
                <w:highlight w:val="white"/>
              </w:rPr>
            </w:pPr>
          </w:p>
          <w:p w14:paraId="1F3D3CA6" w14:textId="77777777" w:rsidR="00B8284C" w:rsidRDefault="00000000">
            <w:pPr>
              <w:rPr>
                <w:rFonts w:ascii="Century Gothic" w:eastAsia="Century Gothic" w:hAnsi="Century Gothic" w:cs="Century Gothic"/>
                <w:color w:val="364152"/>
                <w:sz w:val="20"/>
                <w:szCs w:val="20"/>
                <w:highlight w:val="white"/>
              </w:rPr>
            </w:pPr>
            <w:r>
              <w:rPr>
                <w:rFonts w:ascii="Century Gothic" w:eastAsia="Century Gothic" w:hAnsi="Century Gothic" w:cs="Century Gothic"/>
                <w:color w:val="364152"/>
                <w:sz w:val="20"/>
                <w:szCs w:val="20"/>
                <w:highlight w:val="white"/>
              </w:rPr>
              <w:t>How might a different setting change the outcome or the story?</w:t>
            </w:r>
          </w:p>
          <w:p w14:paraId="0B4C7EA8" w14:textId="77777777" w:rsidR="00B8284C" w:rsidRDefault="00B8284C">
            <w:pPr>
              <w:rPr>
                <w:rFonts w:ascii="Century Gothic" w:eastAsia="Century Gothic" w:hAnsi="Century Gothic" w:cs="Century Gothic"/>
                <w:sz w:val="10"/>
                <w:szCs w:val="10"/>
              </w:rPr>
            </w:pPr>
          </w:p>
          <w:p w14:paraId="10A3980D" w14:textId="77777777" w:rsidR="00B8284C" w:rsidRDefault="00000000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Critique the effectiveness of the author’s use of setting in our story?</w:t>
            </w:r>
          </w:p>
          <w:p w14:paraId="6F0CD3DB" w14:textId="77777777" w:rsidR="00B8284C" w:rsidRDefault="00B8284C">
            <w:pPr>
              <w:rPr>
                <w:rFonts w:ascii="Century Gothic" w:eastAsia="Century Gothic" w:hAnsi="Century Gothic" w:cs="Century Gothic"/>
                <w:sz w:val="10"/>
                <w:szCs w:val="10"/>
              </w:rPr>
            </w:pPr>
          </w:p>
          <w:p w14:paraId="5A286E0B" w14:textId="77777777" w:rsidR="00B8284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Create a new story or drama and design the setting to have a specific impact on the characters and plot.</w:t>
            </w:r>
          </w:p>
        </w:tc>
        <w:tc>
          <w:tcPr>
            <w:tcW w:w="5058" w:type="dxa"/>
            <w:gridSpan w:val="4"/>
            <w:tcBorders>
              <w:bottom w:val="single" w:sz="4" w:space="0" w:color="000000"/>
            </w:tcBorders>
          </w:tcPr>
          <w:p w14:paraId="5C129501" w14:textId="77777777" w:rsidR="00B8284C" w:rsidRDefault="00000000">
            <w:pPr>
              <w:rPr>
                <w:rFonts w:ascii="Century Gothic" w:eastAsia="Century Gothic" w:hAnsi="Century Gothic" w:cs="Century Gothic"/>
                <w:b/>
                <w:bCs/>
                <w:smallCaps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mallCaps/>
                <w:sz w:val="28"/>
                <w:szCs w:val="28"/>
              </w:rPr>
              <w:t>Essential Vocabulary</w:t>
            </w:r>
          </w:p>
          <w:p w14:paraId="4FEB2E9D" w14:textId="77777777" w:rsidR="00B8284C" w:rsidRDefault="00000000">
            <w:pPr>
              <w:rPr>
                <w:rFonts w:ascii="Century Gothic" w:eastAsia="Century Gothic" w:hAnsi="Century Gothic" w:cs="Century Gothic"/>
                <w:b/>
                <w:bCs/>
                <w:i/>
                <w:iCs/>
                <w:color w:val="0000C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i/>
                <w:iCs/>
                <w:color w:val="0000CC"/>
                <w:sz w:val="20"/>
                <w:szCs w:val="20"/>
              </w:rPr>
              <w:t>What Do Students Need to Comprehend?</w:t>
            </w:r>
          </w:p>
          <w:p w14:paraId="0C68226B" w14:textId="77777777" w:rsidR="00B8284C" w:rsidRDefault="00000000">
            <w:pPr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 xml:space="preserve">List all key vocabulary </w:t>
            </w:r>
          </w:p>
          <w:p w14:paraId="11FD0D22" w14:textId="77777777" w:rsidR="00B8284C" w:rsidRDefault="00B8284C">
            <w:pPr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</w:pPr>
          </w:p>
          <w:p w14:paraId="33ED95E9" w14:textId="77777777" w:rsidR="00B8284C" w:rsidRDefault="00000000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</w:rPr>
              <w:t>Linear Equation      Linear Inequality</w:t>
            </w:r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t xml:space="preserve">        </w:t>
            </w:r>
          </w:p>
          <w:p w14:paraId="3C9CED34" w14:textId="77777777" w:rsidR="00B8284C" w:rsidRDefault="00B8284C">
            <w:pPr>
              <w:rPr>
                <w:rFonts w:ascii="Century Gothic" w:eastAsia="Century Gothic" w:hAnsi="Century Gothic" w:cs="Century Gothic"/>
                <w:sz w:val="10"/>
                <w:szCs w:val="10"/>
              </w:rPr>
            </w:pPr>
          </w:p>
          <w:p w14:paraId="6B44AA65" w14:textId="77777777" w:rsidR="00B8284C" w:rsidRDefault="00000000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 xml:space="preserve">Contextual Situation    Literal Equation  </w:t>
            </w:r>
          </w:p>
          <w:p w14:paraId="4449E1F9" w14:textId="77777777" w:rsidR="00B8284C" w:rsidRDefault="00B8284C">
            <w:pPr>
              <w:rPr>
                <w:rFonts w:ascii="Century Gothic" w:eastAsia="Century Gothic" w:hAnsi="Century Gothic" w:cs="Century Gothic"/>
                <w:sz w:val="10"/>
                <w:szCs w:val="10"/>
              </w:rPr>
            </w:pPr>
          </w:p>
          <w:p w14:paraId="616EDBE8" w14:textId="77777777" w:rsidR="00B8284C" w:rsidRDefault="00000000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 xml:space="preserve">Multistep (equation and Inequality)    </w:t>
            </w:r>
          </w:p>
          <w:p w14:paraId="74F733F0" w14:textId="77777777" w:rsidR="00B8284C" w:rsidRDefault="00B8284C">
            <w:pPr>
              <w:rPr>
                <w:rFonts w:ascii="Century Gothic" w:eastAsia="Century Gothic" w:hAnsi="Century Gothic" w:cs="Century Gothic"/>
                <w:sz w:val="10"/>
                <w:szCs w:val="10"/>
              </w:rPr>
            </w:pPr>
          </w:p>
          <w:p w14:paraId="4A90642A" w14:textId="77777777" w:rsidR="00B8284C" w:rsidRDefault="00000000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Solution (Infinite, None, One)</w:t>
            </w:r>
          </w:p>
          <w:p w14:paraId="205F8157" w14:textId="77777777" w:rsidR="00B8284C" w:rsidRDefault="00B8284C">
            <w:pPr>
              <w:rPr>
                <w:rFonts w:ascii="Century Gothic" w:eastAsia="Century Gothic" w:hAnsi="Century Gothic" w:cs="Century Gothic"/>
              </w:rPr>
            </w:pPr>
          </w:p>
        </w:tc>
      </w:tr>
      <w:tr w:rsidR="00B8284C" w14:paraId="369C2CEF" w14:textId="77777777">
        <w:trPr>
          <w:trHeight w:val="584"/>
        </w:trPr>
        <w:tc>
          <w:tcPr>
            <w:tcW w:w="10633" w:type="dxa"/>
            <w:gridSpan w:val="8"/>
            <w:tcBorders>
              <w:left w:val="nil"/>
              <w:bottom w:val="nil"/>
              <w:right w:val="nil"/>
            </w:tcBorders>
          </w:tcPr>
          <w:p w14:paraId="761A9679" w14:textId="77777777" w:rsidR="00B8284C" w:rsidRDefault="00B8284C">
            <w:pPr>
              <w:jc w:val="center"/>
              <w:rPr>
                <w:rFonts w:ascii="Century Gothic" w:eastAsia="Century Gothic" w:hAnsi="Century Gothic" w:cs="Century Gothic"/>
                <w:b/>
                <w:bCs/>
                <w:smallCaps/>
                <w:sz w:val="11"/>
                <w:szCs w:val="11"/>
              </w:rPr>
            </w:pPr>
          </w:p>
          <w:p w14:paraId="750B9764" w14:textId="77777777" w:rsidR="00B8284C" w:rsidRDefault="00B8284C">
            <w:pPr>
              <w:rPr>
                <w:rFonts w:ascii="Century Gothic" w:eastAsia="Century Gothic" w:hAnsi="Century Gothic" w:cs="Century Gothic"/>
                <w:b/>
                <w:bCs/>
                <w:smallCaps/>
                <w:sz w:val="13"/>
                <w:szCs w:val="13"/>
              </w:rPr>
            </w:pPr>
          </w:p>
          <w:p w14:paraId="58BBC5B2" w14:textId="77777777" w:rsidR="00B8284C" w:rsidRDefault="00000000">
            <w:pPr>
              <w:jc w:val="center"/>
              <w:rPr>
                <w:rFonts w:ascii="Century Gothic" w:eastAsia="Century Gothic" w:hAnsi="Century Gothic" w:cs="Century Gothic"/>
                <w:b/>
                <w:bCs/>
                <w:smallCaps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mallCaps/>
                <w:sz w:val="28"/>
                <w:szCs w:val="28"/>
              </w:rPr>
              <w:t>Learning Targets aligned to the Standard</w:t>
            </w:r>
          </w:p>
        </w:tc>
      </w:tr>
      <w:tr w:rsidR="00B8284C" w14:paraId="742B131C" w14:textId="77777777">
        <w:trPr>
          <w:trHeight w:val="584"/>
        </w:trPr>
        <w:tc>
          <w:tcPr>
            <w:tcW w:w="10633" w:type="dxa"/>
            <w:gridSpan w:val="8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20749C8D" w14:textId="77777777" w:rsidR="00B8284C" w:rsidRDefault="00000000">
            <w:pPr>
              <w:jc w:val="center"/>
              <w:rPr>
                <w:rFonts w:ascii="Century Gothic" w:eastAsia="Century Gothic" w:hAnsi="Century Gothic" w:cs="Century Gothic"/>
                <w:color w:val="0432FF"/>
                <w:sz w:val="21"/>
                <w:szCs w:val="21"/>
              </w:rPr>
            </w:pPr>
            <w:r>
              <w:rPr>
                <w:rFonts w:ascii="Century Gothic" w:eastAsia="Century Gothic" w:hAnsi="Century Gothic" w:cs="Century Gothic"/>
                <w:color w:val="0432FF"/>
                <w:sz w:val="21"/>
                <w:szCs w:val="21"/>
              </w:rPr>
              <w:t>How will we engage students in determining what they have to know and be able to do?</w:t>
            </w:r>
          </w:p>
          <w:p w14:paraId="34A68AE4" w14:textId="77777777" w:rsidR="00B8284C" w:rsidRDefault="00000000">
            <w:pPr>
              <w:jc w:val="center"/>
              <w:rPr>
                <w:rFonts w:ascii="Century Gothic" w:eastAsia="Century Gothic" w:hAnsi="Century Gothic" w:cs="Century Gothic"/>
                <w:color w:val="0432FF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>What are the lesson-sized, student friendly learning targets that describe what students are learning about or learning to do? “I am learning about…(concept)” or “I am learning to do…(skill)”</w:t>
            </w:r>
          </w:p>
        </w:tc>
      </w:tr>
      <w:tr w:rsidR="00B8284C" w14:paraId="2A0D32C0" w14:textId="77777777">
        <w:trPr>
          <w:trHeight w:val="386"/>
        </w:trPr>
        <w:tc>
          <w:tcPr>
            <w:tcW w:w="10633" w:type="dxa"/>
            <w:gridSpan w:val="8"/>
            <w:shd w:val="clear" w:color="auto" w:fill="E2EFD9"/>
            <w:vAlign w:val="center"/>
          </w:tcPr>
          <w:p w14:paraId="3389018C" w14:textId="77777777" w:rsidR="00B8284C" w:rsidRDefault="00000000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Learning Targets</w:t>
            </w:r>
          </w:p>
        </w:tc>
      </w:tr>
      <w:tr w:rsidR="00B8284C" w14:paraId="6D003CC6" w14:textId="77777777">
        <w:trPr>
          <w:trHeight w:val="584"/>
        </w:trPr>
        <w:tc>
          <w:tcPr>
            <w:tcW w:w="1633" w:type="dxa"/>
            <w:tcBorders>
              <w:bottom w:val="single" w:sz="4" w:space="0" w:color="000000"/>
            </w:tcBorders>
          </w:tcPr>
          <w:p w14:paraId="5760AFE3" w14:textId="77777777" w:rsidR="00B8284C" w:rsidRDefault="00000000">
            <w:pPr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I am learning to write a linear equation or inequality with one variable that represents a real-world situation.</w:t>
            </w:r>
          </w:p>
        </w:tc>
        <w:tc>
          <w:tcPr>
            <w:tcW w:w="2070" w:type="dxa"/>
            <w:tcBorders>
              <w:bottom w:val="single" w:sz="4" w:space="0" w:color="000000"/>
            </w:tcBorders>
          </w:tcPr>
          <w:p w14:paraId="334883E3" w14:textId="77777777" w:rsidR="00B8284C" w:rsidRDefault="00000000">
            <w:pPr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I am learning to solve multistep linear equations with one variable, including equations that come from real-world situations.</w:t>
            </w:r>
          </w:p>
        </w:tc>
        <w:tc>
          <w:tcPr>
            <w:tcW w:w="1800" w:type="dxa"/>
            <w:tcBorders>
              <w:bottom w:val="single" w:sz="4" w:space="0" w:color="000000"/>
            </w:tcBorders>
          </w:tcPr>
          <w:p w14:paraId="7FF86EEE" w14:textId="77777777" w:rsidR="00B8284C" w:rsidRDefault="00000000">
            <w:pPr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 xml:space="preserve">I am learning to </w:t>
            </w:r>
            <w:r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</w:rPr>
              <w:t>solve multistep linear inequalities, graph the solution on a number line, and interpret the solution in context.</w:t>
            </w:r>
          </w:p>
        </w:tc>
        <w:tc>
          <w:tcPr>
            <w:tcW w:w="1710" w:type="dxa"/>
            <w:gridSpan w:val="2"/>
            <w:tcBorders>
              <w:bottom w:val="single" w:sz="4" w:space="0" w:color="000000"/>
            </w:tcBorders>
          </w:tcPr>
          <w:p w14:paraId="78C4ADFF" w14:textId="77777777" w:rsidR="00B8284C" w:rsidRDefault="00000000">
            <w:pPr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I am learning to rearrange a formula to solve for a specific variable.</w:t>
            </w:r>
          </w:p>
        </w:tc>
        <w:tc>
          <w:tcPr>
            <w:tcW w:w="1800" w:type="dxa"/>
            <w:gridSpan w:val="2"/>
            <w:tcBorders>
              <w:bottom w:val="single" w:sz="4" w:space="0" w:color="000000"/>
            </w:tcBorders>
          </w:tcPr>
          <w:p w14:paraId="2C54147C" w14:textId="77777777" w:rsidR="00B8284C" w:rsidRDefault="00000000">
            <w:pPr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I am learning to determine whether a linear equation has one solution, no solution, or infinitely many solutions.</w:t>
            </w:r>
          </w:p>
        </w:tc>
        <w:tc>
          <w:tcPr>
            <w:tcW w:w="1620" w:type="dxa"/>
            <w:tcBorders>
              <w:bottom w:val="single" w:sz="4" w:space="0" w:color="000000"/>
            </w:tcBorders>
          </w:tcPr>
          <w:p w14:paraId="30A2B4D6" w14:textId="77777777" w:rsidR="00B8284C" w:rsidRDefault="00000000">
            <w:pPr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I am learning to verify solutions to linear equations and inequalities using algebra, graphs, and technology, and explain whether my answers make sense.</w:t>
            </w:r>
          </w:p>
        </w:tc>
      </w:tr>
      <w:tr w:rsidR="00B8284C" w14:paraId="4FF53761" w14:textId="77777777">
        <w:trPr>
          <w:trHeight w:val="224"/>
        </w:trPr>
        <w:tc>
          <w:tcPr>
            <w:tcW w:w="10633" w:type="dxa"/>
            <w:gridSpan w:val="8"/>
            <w:tcBorders>
              <w:left w:val="nil"/>
              <w:bottom w:val="nil"/>
              <w:right w:val="nil"/>
            </w:tcBorders>
          </w:tcPr>
          <w:p w14:paraId="3D285943" w14:textId="77777777" w:rsidR="00B8284C" w:rsidRDefault="00B8284C">
            <w:pPr>
              <w:jc w:val="center"/>
              <w:rPr>
                <w:rFonts w:ascii="Century Gothic" w:eastAsia="Century Gothic" w:hAnsi="Century Gothic" w:cs="Century Gothic"/>
                <w:b/>
                <w:bCs/>
                <w:smallCaps/>
                <w:sz w:val="10"/>
                <w:szCs w:val="10"/>
              </w:rPr>
            </w:pPr>
          </w:p>
        </w:tc>
      </w:tr>
      <w:tr w:rsidR="00B8284C" w14:paraId="614D7A9D" w14:textId="77777777">
        <w:trPr>
          <w:trHeight w:val="224"/>
        </w:trPr>
        <w:tc>
          <w:tcPr>
            <w:tcW w:w="10633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14:paraId="0D5A6E7D" w14:textId="77777777" w:rsidR="00B8284C" w:rsidRDefault="00000000">
            <w:pPr>
              <w:jc w:val="center"/>
              <w:rPr>
                <w:rFonts w:ascii="Century Gothic" w:eastAsia="Century Gothic" w:hAnsi="Century Gothic" w:cs="Century Gothic"/>
                <w:b/>
                <w:bCs/>
                <w:smallCaps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mallCaps/>
                <w:sz w:val="28"/>
                <w:szCs w:val="28"/>
              </w:rPr>
              <w:t>Success Criteria aligned to the Learning Targets</w:t>
            </w:r>
          </w:p>
        </w:tc>
      </w:tr>
      <w:tr w:rsidR="00B8284C" w14:paraId="3B0D66E9" w14:textId="77777777">
        <w:trPr>
          <w:trHeight w:val="692"/>
        </w:trPr>
        <w:tc>
          <w:tcPr>
            <w:tcW w:w="10633" w:type="dxa"/>
            <w:gridSpan w:val="8"/>
            <w:tcBorders>
              <w:top w:val="nil"/>
              <w:left w:val="nil"/>
              <w:right w:val="nil"/>
            </w:tcBorders>
          </w:tcPr>
          <w:p w14:paraId="7465C4A1" w14:textId="77777777" w:rsidR="00B8284C" w:rsidRDefault="00000000">
            <w:pPr>
              <w:jc w:val="center"/>
              <w:rPr>
                <w:rFonts w:ascii="Century Gothic" w:eastAsia="Century Gothic" w:hAnsi="Century Gothic" w:cs="Century Gothic"/>
                <w:i/>
                <w:iCs/>
                <w:color w:val="000000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color w:val="0432FF"/>
                <w:sz w:val="18"/>
                <w:szCs w:val="18"/>
              </w:rPr>
              <w:t>How will students demonstrate success toward the Learning Targets? What will they say or do to demonstrate success</w:t>
            </w:r>
            <w:r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</w:rPr>
              <w:t>?</w:t>
            </w:r>
          </w:p>
          <w:p w14:paraId="7F354E65" w14:textId="77777777" w:rsidR="00B8284C" w:rsidRDefault="00000000">
            <w:pPr>
              <w:jc w:val="center"/>
              <w:rPr>
                <w:rFonts w:ascii="Century Gothic" w:eastAsia="Century Gothic" w:hAnsi="Century Gothic" w:cs="Century Gothic"/>
                <w:b/>
                <w:bCs/>
                <w:smallCaps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i/>
                <w:iCs/>
                <w:color w:val="000000"/>
                <w:sz w:val="20"/>
                <w:szCs w:val="20"/>
              </w:rPr>
              <w:t>Th</w:t>
            </w:r>
            <w: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>ese success criteria should be scaffolded, actionable, student-friendly, and aligned to the learning target,</w:t>
            </w:r>
          </w:p>
        </w:tc>
      </w:tr>
      <w:tr w:rsidR="00B8284C" w14:paraId="02F26931" w14:textId="77777777">
        <w:trPr>
          <w:trHeight w:val="971"/>
        </w:trPr>
        <w:tc>
          <w:tcPr>
            <w:tcW w:w="1633" w:type="dxa"/>
          </w:tcPr>
          <w:p w14:paraId="0C31D9FB" w14:textId="77777777" w:rsidR="00B8284C" w:rsidRDefault="00000000">
            <w:pPr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I can identify the unknown quantity and choose a variable for it.</w:t>
            </w:r>
          </w:p>
          <w:p w14:paraId="6F8423C9" w14:textId="77777777" w:rsidR="00B8284C" w:rsidRDefault="00B8284C">
            <w:pPr>
              <w:rPr>
                <w:rFonts w:ascii="Century Gothic" w:eastAsia="Century Gothic" w:hAnsi="Century Gothic" w:cs="Century Gothic"/>
                <w:sz w:val="18"/>
                <w:szCs w:val="18"/>
              </w:rPr>
            </w:pPr>
          </w:p>
          <w:p w14:paraId="3B5DB94D" w14:textId="77777777" w:rsidR="00B8284C" w:rsidRDefault="00000000">
            <w:pPr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I can translate words like total, more than, at least, less than, or per into math symbols.</w:t>
            </w:r>
          </w:p>
          <w:p w14:paraId="159A8C60" w14:textId="77777777" w:rsidR="00B8284C" w:rsidRDefault="00B8284C">
            <w:pPr>
              <w:rPr>
                <w:rFonts w:ascii="Century Gothic" w:eastAsia="Century Gothic" w:hAnsi="Century Gothic" w:cs="Century Gothic"/>
                <w:sz w:val="18"/>
                <w:szCs w:val="18"/>
              </w:rPr>
            </w:pPr>
          </w:p>
          <w:p w14:paraId="65080AB3" w14:textId="77777777" w:rsidR="00B8284C" w:rsidRDefault="00000000">
            <w:pPr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I can write an equation or inequality that correctly matches the situation.</w:t>
            </w:r>
          </w:p>
          <w:p w14:paraId="008F6E57" w14:textId="77777777" w:rsidR="00B8284C" w:rsidRDefault="00B8284C">
            <w:pPr>
              <w:rPr>
                <w:rFonts w:ascii="Century Gothic" w:eastAsia="Century Gothic" w:hAnsi="Century Gothic" w:cs="Century Gothic"/>
                <w:sz w:val="18"/>
                <w:szCs w:val="18"/>
              </w:rPr>
            </w:pPr>
          </w:p>
          <w:p w14:paraId="1988B602" w14:textId="77777777" w:rsidR="00B8284C" w:rsidRDefault="00000000">
            <w:pPr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I can explain what my equation or inequality means in the context of the problem.</w:t>
            </w:r>
          </w:p>
        </w:tc>
        <w:tc>
          <w:tcPr>
            <w:tcW w:w="2070" w:type="dxa"/>
          </w:tcPr>
          <w:p w14:paraId="2CBB1942" w14:textId="77777777" w:rsidR="00B8284C" w:rsidRDefault="00000000">
            <w:pPr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lastRenderedPageBreak/>
              <w:t>I can use the properties of equality to keep both sides balanced.</w:t>
            </w:r>
          </w:p>
          <w:p w14:paraId="20C4D69A" w14:textId="77777777" w:rsidR="00B8284C" w:rsidRDefault="00B8284C">
            <w:pPr>
              <w:rPr>
                <w:rFonts w:ascii="Century Gothic" w:eastAsia="Century Gothic" w:hAnsi="Century Gothic" w:cs="Century Gothic"/>
                <w:sz w:val="18"/>
                <w:szCs w:val="18"/>
              </w:rPr>
            </w:pPr>
          </w:p>
          <w:p w14:paraId="3A699711" w14:textId="77777777" w:rsidR="00B8284C" w:rsidRDefault="00B8284C">
            <w:pPr>
              <w:rPr>
                <w:rFonts w:ascii="Century Gothic" w:eastAsia="Century Gothic" w:hAnsi="Century Gothic" w:cs="Century Gothic"/>
                <w:sz w:val="18"/>
                <w:szCs w:val="18"/>
              </w:rPr>
            </w:pPr>
          </w:p>
          <w:p w14:paraId="7FD54372" w14:textId="77777777" w:rsidR="00B8284C" w:rsidRDefault="00000000">
            <w:pPr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I can correctly simplify expressions (combine like terms and use distributive property).</w:t>
            </w:r>
          </w:p>
          <w:p w14:paraId="338973F6" w14:textId="77777777" w:rsidR="00B8284C" w:rsidRDefault="00B8284C">
            <w:pPr>
              <w:rPr>
                <w:rFonts w:ascii="Century Gothic" w:eastAsia="Century Gothic" w:hAnsi="Century Gothic" w:cs="Century Gothic"/>
                <w:sz w:val="18"/>
                <w:szCs w:val="18"/>
              </w:rPr>
            </w:pPr>
          </w:p>
          <w:p w14:paraId="3B326E79" w14:textId="77777777" w:rsidR="00B8284C" w:rsidRDefault="00000000">
            <w:pPr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I can isolate the variable step by step.</w:t>
            </w:r>
          </w:p>
          <w:p w14:paraId="18C4E416" w14:textId="77777777" w:rsidR="00B8284C" w:rsidRDefault="00B8284C">
            <w:pPr>
              <w:rPr>
                <w:rFonts w:ascii="Century Gothic" w:eastAsia="Century Gothic" w:hAnsi="Century Gothic" w:cs="Century Gothic"/>
                <w:sz w:val="18"/>
                <w:szCs w:val="18"/>
              </w:rPr>
            </w:pPr>
          </w:p>
          <w:p w14:paraId="546EE872" w14:textId="77777777" w:rsidR="00B8284C" w:rsidRDefault="00000000">
            <w:pPr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 xml:space="preserve">I can check my solution by 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lastRenderedPageBreak/>
              <w:t>substituting it back into the original equation.</w:t>
            </w:r>
          </w:p>
          <w:p w14:paraId="3DD8500E" w14:textId="77777777" w:rsidR="00B8284C" w:rsidRDefault="00B8284C">
            <w:pPr>
              <w:rPr>
                <w:rFonts w:ascii="Century Gothic" w:eastAsia="Century Gothic" w:hAnsi="Century Gothic" w:cs="Century Gothic"/>
                <w:sz w:val="18"/>
                <w:szCs w:val="18"/>
              </w:rPr>
            </w:pPr>
          </w:p>
          <w:p w14:paraId="2E83FF7B" w14:textId="77777777" w:rsidR="00B8284C" w:rsidRDefault="00000000">
            <w:pPr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I can explain what the solution means in the context of the problem.</w:t>
            </w:r>
          </w:p>
        </w:tc>
        <w:tc>
          <w:tcPr>
            <w:tcW w:w="1800" w:type="dxa"/>
          </w:tcPr>
          <w:p w14:paraId="18ECD5B9" w14:textId="77777777" w:rsidR="00B8284C" w:rsidRDefault="00000000">
            <w:pPr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lastRenderedPageBreak/>
              <w:t>I can apply the properties of inequality correctly, including reversing the inequality when multiplying or dividing by a negative number.</w:t>
            </w:r>
          </w:p>
          <w:p w14:paraId="50CFCAFC" w14:textId="77777777" w:rsidR="00B8284C" w:rsidRDefault="00B8284C">
            <w:pPr>
              <w:rPr>
                <w:rFonts w:ascii="Century Gothic" w:eastAsia="Century Gothic" w:hAnsi="Century Gothic" w:cs="Century Gothic"/>
                <w:sz w:val="18"/>
                <w:szCs w:val="18"/>
              </w:rPr>
            </w:pPr>
          </w:p>
          <w:p w14:paraId="4EAB08E7" w14:textId="77777777" w:rsidR="00B8284C" w:rsidRDefault="00000000">
            <w:pPr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I can simplify and solve the inequality step by step.</w:t>
            </w:r>
          </w:p>
          <w:p w14:paraId="12815A37" w14:textId="77777777" w:rsidR="00B8284C" w:rsidRDefault="00B8284C">
            <w:pPr>
              <w:rPr>
                <w:rFonts w:ascii="Century Gothic" w:eastAsia="Century Gothic" w:hAnsi="Century Gothic" w:cs="Century Gothic"/>
                <w:sz w:val="18"/>
                <w:szCs w:val="18"/>
              </w:rPr>
            </w:pPr>
          </w:p>
          <w:p w14:paraId="076EB0B9" w14:textId="77777777" w:rsidR="00B8284C" w:rsidRDefault="00000000">
            <w:pPr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 xml:space="preserve">I can graph the solution accurately using 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lastRenderedPageBreak/>
              <w:t>open or closed circles and arrows.</w:t>
            </w:r>
          </w:p>
          <w:p w14:paraId="3C7E5A49" w14:textId="77777777" w:rsidR="00B8284C" w:rsidRDefault="00B8284C">
            <w:pPr>
              <w:rPr>
                <w:rFonts w:ascii="Century Gothic" w:eastAsia="Century Gothic" w:hAnsi="Century Gothic" w:cs="Century Gothic"/>
                <w:sz w:val="18"/>
                <w:szCs w:val="18"/>
              </w:rPr>
            </w:pPr>
          </w:p>
          <w:p w14:paraId="565A7B62" w14:textId="77777777" w:rsidR="00B8284C" w:rsidRDefault="00000000">
            <w:pPr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I can write the solution using words, symbols, and a graph.</w:t>
            </w:r>
          </w:p>
          <w:p w14:paraId="683C48C6" w14:textId="77777777" w:rsidR="00B8284C" w:rsidRDefault="00B8284C">
            <w:pPr>
              <w:rPr>
                <w:rFonts w:ascii="Century Gothic" w:eastAsia="Century Gothic" w:hAnsi="Century Gothic" w:cs="Century Gothic"/>
                <w:sz w:val="18"/>
                <w:szCs w:val="18"/>
              </w:rPr>
            </w:pPr>
          </w:p>
          <w:p w14:paraId="6BC0BC87" w14:textId="77777777" w:rsidR="00B8284C" w:rsidRDefault="00000000">
            <w:pPr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I can explain what the solution means in the real-world situation.</w:t>
            </w:r>
          </w:p>
        </w:tc>
        <w:tc>
          <w:tcPr>
            <w:tcW w:w="1710" w:type="dxa"/>
            <w:gridSpan w:val="2"/>
          </w:tcPr>
          <w:p w14:paraId="5C0D76C2" w14:textId="77777777" w:rsidR="00B8284C" w:rsidRDefault="00000000">
            <w:pPr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lastRenderedPageBreak/>
              <w:t>I can identify the variable I need to solve for.</w:t>
            </w:r>
          </w:p>
          <w:p w14:paraId="0B91EA17" w14:textId="77777777" w:rsidR="00B8284C" w:rsidRDefault="00B8284C">
            <w:pPr>
              <w:rPr>
                <w:rFonts w:ascii="Century Gothic" w:eastAsia="Century Gothic" w:hAnsi="Century Gothic" w:cs="Century Gothic"/>
                <w:sz w:val="18"/>
                <w:szCs w:val="18"/>
              </w:rPr>
            </w:pPr>
          </w:p>
          <w:p w14:paraId="77CE2043" w14:textId="77777777" w:rsidR="00B8284C" w:rsidRDefault="00000000">
            <w:pPr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I can use the properties of equality to isolate that variable.</w:t>
            </w:r>
          </w:p>
          <w:p w14:paraId="39B8951D" w14:textId="77777777" w:rsidR="00B8284C" w:rsidRDefault="00B8284C">
            <w:pPr>
              <w:rPr>
                <w:rFonts w:ascii="Century Gothic" w:eastAsia="Century Gothic" w:hAnsi="Century Gothic" w:cs="Century Gothic"/>
                <w:sz w:val="18"/>
                <w:szCs w:val="18"/>
              </w:rPr>
            </w:pPr>
          </w:p>
          <w:p w14:paraId="793D4D3A" w14:textId="77777777" w:rsidR="00B8284C" w:rsidRDefault="00000000">
            <w:pPr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I can perform inverse operations correctly and logically.</w:t>
            </w:r>
          </w:p>
          <w:p w14:paraId="3FC8A627" w14:textId="77777777" w:rsidR="00B8284C" w:rsidRDefault="00B8284C">
            <w:pPr>
              <w:rPr>
                <w:rFonts w:ascii="Century Gothic" w:eastAsia="Century Gothic" w:hAnsi="Century Gothic" w:cs="Century Gothic"/>
                <w:sz w:val="18"/>
                <w:szCs w:val="18"/>
              </w:rPr>
            </w:pPr>
          </w:p>
          <w:p w14:paraId="0F9AF838" w14:textId="77777777" w:rsidR="00B8284C" w:rsidRDefault="00000000">
            <w:pPr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 xml:space="preserve">I can check my rearranged formula by 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lastRenderedPageBreak/>
              <w:t>substitution values.</w:t>
            </w:r>
          </w:p>
          <w:p w14:paraId="47312BD9" w14:textId="77777777" w:rsidR="00B8284C" w:rsidRDefault="00B8284C">
            <w:pPr>
              <w:rPr>
                <w:rFonts w:ascii="Century Gothic" w:eastAsia="Century Gothic" w:hAnsi="Century Gothic" w:cs="Century Gothic"/>
                <w:sz w:val="18"/>
                <w:szCs w:val="18"/>
              </w:rPr>
            </w:pPr>
          </w:p>
          <w:p w14:paraId="446C03D1" w14:textId="77777777" w:rsidR="00B8284C" w:rsidRDefault="00000000">
            <w:pPr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I can explain the steps I used and why they work.</w:t>
            </w:r>
          </w:p>
        </w:tc>
        <w:tc>
          <w:tcPr>
            <w:tcW w:w="1710" w:type="dxa"/>
          </w:tcPr>
          <w:p w14:paraId="7EDB368C" w14:textId="77777777" w:rsidR="00B8284C" w:rsidRDefault="00000000">
            <w:pPr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lastRenderedPageBreak/>
              <w:t>I can simplify both sides of an equation correctly.</w:t>
            </w:r>
          </w:p>
          <w:p w14:paraId="3AC89FF5" w14:textId="77777777" w:rsidR="00B8284C" w:rsidRDefault="00B8284C">
            <w:pPr>
              <w:rPr>
                <w:rFonts w:ascii="Century Gothic" w:eastAsia="Century Gothic" w:hAnsi="Century Gothic" w:cs="Century Gothic"/>
                <w:sz w:val="18"/>
                <w:szCs w:val="18"/>
              </w:rPr>
            </w:pPr>
          </w:p>
          <w:p w14:paraId="3DAD40A9" w14:textId="77777777" w:rsidR="00B8284C" w:rsidRDefault="00000000">
            <w:pPr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I can recognize when variables cancel out or when a false statement appears.</w:t>
            </w:r>
          </w:p>
          <w:p w14:paraId="3A967840" w14:textId="77777777" w:rsidR="00B8284C" w:rsidRDefault="00B8284C">
            <w:pPr>
              <w:rPr>
                <w:rFonts w:ascii="Century Gothic" w:eastAsia="Century Gothic" w:hAnsi="Century Gothic" w:cs="Century Gothic"/>
                <w:sz w:val="18"/>
                <w:szCs w:val="18"/>
              </w:rPr>
            </w:pPr>
          </w:p>
          <w:p w14:paraId="398FF575" w14:textId="77777777" w:rsidR="00B8284C" w:rsidRDefault="00000000">
            <w:pPr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 xml:space="preserve">I can identify: </w:t>
            </w:r>
          </w:p>
          <w:p w14:paraId="62C86AE9" w14:textId="77777777" w:rsidR="00B8284C" w:rsidRDefault="00000000">
            <w:pPr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72" w:hanging="108"/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</w:rPr>
              <w:t>One solution when a variable equals a number.</w:t>
            </w:r>
          </w:p>
          <w:p w14:paraId="3DBA4B94" w14:textId="77777777" w:rsidR="00B8284C" w:rsidRDefault="00000000">
            <w:pPr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72" w:hanging="108"/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</w:rPr>
              <w:t xml:space="preserve">No solution when </w:t>
            </w:r>
            <w:r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</w:rPr>
              <w:lastRenderedPageBreak/>
              <w:t>the equation is never true.</w:t>
            </w:r>
          </w:p>
          <w:p w14:paraId="2EF24BED" w14:textId="77777777" w:rsidR="00B8284C" w:rsidRDefault="00000000">
            <w:pPr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72" w:hanging="108"/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</w:rPr>
              <w:t>Infinite solutions when the equation is always true.</w:t>
            </w:r>
          </w:p>
          <w:p w14:paraId="205790CD" w14:textId="77777777" w:rsidR="00B8284C" w:rsidRDefault="00B8284C">
            <w:pPr>
              <w:rPr>
                <w:rFonts w:ascii="Century Gothic" w:eastAsia="Century Gothic" w:hAnsi="Century Gothic" w:cs="Century Gothic"/>
                <w:sz w:val="18"/>
                <w:szCs w:val="18"/>
              </w:rPr>
            </w:pPr>
          </w:p>
          <w:p w14:paraId="5A5AC9CF" w14:textId="77777777" w:rsidR="00B8284C" w:rsidRDefault="00000000">
            <w:pPr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I can justify my answer using algebraic reasoning.</w:t>
            </w:r>
          </w:p>
        </w:tc>
        <w:tc>
          <w:tcPr>
            <w:tcW w:w="1710" w:type="dxa"/>
            <w:gridSpan w:val="2"/>
          </w:tcPr>
          <w:p w14:paraId="67FCF306" w14:textId="77777777" w:rsidR="00B8284C" w:rsidRDefault="00000000">
            <w:pPr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lastRenderedPageBreak/>
              <w:t>I can check solutions algebraically by substitution.</w:t>
            </w:r>
          </w:p>
          <w:p w14:paraId="6E040B70" w14:textId="77777777" w:rsidR="00B8284C" w:rsidRDefault="00B8284C">
            <w:pPr>
              <w:rPr>
                <w:rFonts w:ascii="Century Gothic" w:eastAsia="Century Gothic" w:hAnsi="Century Gothic" w:cs="Century Gothic"/>
                <w:sz w:val="18"/>
                <w:szCs w:val="18"/>
              </w:rPr>
            </w:pPr>
          </w:p>
          <w:p w14:paraId="2C37B4DC" w14:textId="77777777" w:rsidR="00B8284C" w:rsidRDefault="00000000">
            <w:pPr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I can verify solutions graphically using a number line or coordinate graph.</w:t>
            </w:r>
          </w:p>
          <w:p w14:paraId="7022286C" w14:textId="77777777" w:rsidR="00B8284C" w:rsidRDefault="00B8284C">
            <w:pPr>
              <w:rPr>
                <w:rFonts w:ascii="Century Gothic" w:eastAsia="Century Gothic" w:hAnsi="Century Gothic" w:cs="Century Gothic"/>
                <w:sz w:val="18"/>
                <w:szCs w:val="18"/>
              </w:rPr>
            </w:pPr>
          </w:p>
          <w:p w14:paraId="6975A288" w14:textId="77777777" w:rsidR="00B8284C" w:rsidRDefault="00000000">
            <w:pPr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 xml:space="preserve">I can use technology (such as a graphing calculator or Desmos) to 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lastRenderedPageBreak/>
              <w:t>confirm my solution.</w:t>
            </w:r>
          </w:p>
          <w:p w14:paraId="60E91971" w14:textId="77777777" w:rsidR="00B8284C" w:rsidRDefault="00B8284C">
            <w:pPr>
              <w:rPr>
                <w:rFonts w:ascii="Century Gothic" w:eastAsia="Century Gothic" w:hAnsi="Century Gothic" w:cs="Century Gothic"/>
                <w:sz w:val="18"/>
                <w:szCs w:val="18"/>
              </w:rPr>
            </w:pPr>
          </w:p>
          <w:p w14:paraId="6981DC50" w14:textId="77777777" w:rsidR="00B8284C" w:rsidRDefault="00000000">
            <w:pPr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I can explain my solution method clearly using correct math language.</w:t>
            </w:r>
          </w:p>
          <w:p w14:paraId="35EDE837" w14:textId="77777777" w:rsidR="00B8284C" w:rsidRDefault="00B8284C">
            <w:pPr>
              <w:rPr>
                <w:rFonts w:ascii="Century Gothic" w:eastAsia="Century Gothic" w:hAnsi="Century Gothic" w:cs="Century Gothic"/>
                <w:sz w:val="18"/>
                <w:szCs w:val="18"/>
              </w:rPr>
            </w:pPr>
          </w:p>
        </w:tc>
      </w:tr>
      <w:tr w:rsidR="00B8284C" w14:paraId="07ED8D4E" w14:textId="77777777">
        <w:trPr>
          <w:trHeight w:val="1632"/>
        </w:trPr>
        <w:tc>
          <w:tcPr>
            <w:tcW w:w="10633" w:type="dxa"/>
            <w:gridSpan w:val="8"/>
          </w:tcPr>
          <w:p w14:paraId="28BA1CCC" w14:textId="77777777" w:rsidR="00B8284C" w:rsidRDefault="00000000">
            <w:pPr>
              <w:jc w:val="center"/>
              <w:rPr>
                <w:rFonts w:ascii="Century Gothic" w:eastAsia="Century Gothic" w:hAnsi="Century Gothic" w:cs="Century Gothic"/>
                <w:b/>
                <w:bCs/>
                <w:smallCaps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mallCaps/>
                <w:sz w:val="28"/>
                <w:szCs w:val="28"/>
              </w:rPr>
              <w:lastRenderedPageBreak/>
              <w:t>Evidence of Student Understanding?</w:t>
            </w:r>
          </w:p>
          <w:p w14:paraId="06EF8718" w14:textId="77777777" w:rsidR="00B8284C" w:rsidRDefault="00000000">
            <w:pPr>
              <w:jc w:val="center"/>
              <w:rPr>
                <w:rFonts w:ascii="Century Gothic" w:eastAsia="Century Gothic" w:hAnsi="Century Gothic" w:cs="Century Gothic"/>
                <w:b/>
                <w:bCs/>
                <w:i/>
                <w:iCs/>
                <w:color w:val="0000C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i/>
                <w:iCs/>
                <w:color w:val="0000CC"/>
                <w:sz w:val="20"/>
                <w:szCs w:val="20"/>
              </w:rPr>
              <w:t>How will we know when they know it? How will we encourage each student to try?</w:t>
            </w:r>
          </w:p>
          <w:p w14:paraId="2E1E6B0D" w14:textId="77777777" w:rsidR="00B8284C" w:rsidRDefault="00000000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 xml:space="preserve">Exit Ticket </w:t>
            </w:r>
            <w:r>
              <w:rPr>
                <w:rFonts w:ascii="Century Gothic" w:eastAsia="Century Gothic" w:hAnsi="Century Gothic" w:cs="Century Gothic"/>
                <w:i/>
                <w:iCs/>
                <w:color w:val="000000"/>
                <w:sz w:val="20"/>
                <w:szCs w:val="20"/>
              </w:rPr>
              <w:t>(daily check for understanding)</w:t>
            </w:r>
          </w:p>
          <w:p w14:paraId="5FFDA890" w14:textId="77777777" w:rsidR="00B8284C" w:rsidRDefault="00000000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 xml:space="preserve">Diagnostic Formative Assessment (DFA) </w:t>
            </w:r>
            <w:r>
              <w:rPr>
                <w:rFonts w:ascii="Century Gothic" w:eastAsia="Century Gothic" w:hAnsi="Century Gothic" w:cs="Century Gothic"/>
                <w:i/>
                <w:iCs/>
                <w:color w:val="000000"/>
                <w:sz w:val="20"/>
                <w:szCs w:val="20"/>
              </w:rPr>
              <w:t>(check for understanding of a standard)</w:t>
            </w:r>
          </w:p>
          <w:p w14:paraId="21388A29" w14:textId="77777777" w:rsidR="00B8284C" w:rsidRDefault="00000000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 xml:space="preserve">Common Formative Assessment (CFA) </w:t>
            </w:r>
          </w:p>
          <w:p w14:paraId="11190550" w14:textId="77777777" w:rsidR="00B8284C" w:rsidRDefault="00B8284C">
            <w:pPr>
              <w:rPr>
                <w:rFonts w:ascii="Century Gothic" w:eastAsia="Century Gothic" w:hAnsi="Century Gothic" w:cs="Century Gothic"/>
                <w:b/>
                <w:bCs/>
                <w:sz w:val="10"/>
                <w:szCs w:val="10"/>
              </w:rPr>
            </w:pPr>
          </w:p>
        </w:tc>
      </w:tr>
      <w:tr w:rsidR="00B8284C" w14:paraId="156FEF55" w14:textId="77777777">
        <w:trPr>
          <w:trHeight w:val="1632"/>
        </w:trPr>
        <w:tc>
          <w:tcPr>
            <w:tcW w:w="10633" w:type="dxa"/>
            <w:gridSpan w:val="8"/>
          </w:tcPr>
          <w:p w14:paraId="3F52A880" w14:textId="77777777" w:rsidR="00B8284C" w:rsidRDefault="00000000">
            <w:pPr>
              <w:rPr>
                <w:rFonts w:ascii="Century Gothic" w:eastAsia="Century Gothic" w:hAnsi="Century Gothic" w:cs="Century Gothic"/>
                <w:b/>
                <w:bCs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0432FF"/>
                <w:sz w:val="28"/>
                <w:szCs w:val="28"/>
              </w:rPr>
              <w:t xml:space="preserve">Possible EXIT Tickets </w:t>
            </w:r>
            <w:r>
              <w:rPr>
                <w:rFonts w:ascii="Century Gothic" w:eastAsia="Century Gothic" w:hAnsi="Century Gothic" w:cs="Century Gothic"/>
                <w:i/>
                <w:iCs/>
                <w:color w:val="000000"/>
                <w:sz w:val="20"/>
                <w:szCs w:val="20"/>
              </w:rPr>
              <w:t>(daily check for understanding)</w:t>
            </w:r>
          </w:p>
          <w:p w14:paraId="6117150F" w14:textId="77777777" w:rsidR="00B8284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9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000000"/>
              </w:rPr>
              <w:t xml:space="preserve">LI1: </w:t>
            </w:r>
            <w: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 xml:space="preserve">A movie theater charges a one-time membership fee of $5 and then $8 for each movie ticket you buy. </w:t>
            </w:r>
          </w:p>
          <w:p w14:paraId="4D8FC321" w14:textId="77777777" w:rsidR="00B8284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31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>Let </w:t>
            </w:r>
            <m:oMath>
              <m:r>
                <w:rPr>
                  <w:rFonts w:ascii="Century Gothic" w:eastAsia="Century Gothic" w:hAnsi="Century Gothic" w:cs="Century Gothic"/>
                  <w:color w:val="000000"/>
                  <w:sz w:val="20"/>
                  <w:szCs w:val="20"/>
                </w:rPr>
                <m:t>x</m:t>
              </m:r>
            </m:oMath>
            <w: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> represent the number of movie tickets purchased.</w:t>
            </w:r>
          </w:p>
          <w:p w14:paraId="1F3DAB4C" w14:textId="77777777" w:rsidR="00B8284C" w:rsidRDefault="00000000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891"/>
              <w:rPr>
                <w:color w:val="000000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>Write a linear equation that represents the total cost </w:t>
            </w:r>
            <m:oMath>
              <m:r>
                <w:rPr>
                  <w:rFonts w:ascii="Century Gothic" w:eastAsia="Century Gothic" w:hAnsi="Century Gothic" w:cs="Century Gothic"/>
                  <w:color w:val="000000"/>
                  <w:sz w:val="20"/>
                  <w:szCs w:val="20"/>
                </w:rPr>
                <m:t>y</m:t>
              </m:r>
            </m:oMath>
            <w: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>.</w:t>
            </w:r>
          </w:p>
          <w:p w14:paraId="1BE14213" w14:textId="77777777" w:rsidR="00B8284C" w:rsidRDefault="00000000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891"/>
              <w:rPr>
                <w:color w:val="000000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>If you have no more than $45</w:t>
            </w:r>
            <w:r>
              <w:rPr>
                <w:rFonts w:ascii="Century Gothic" w:eastAsia="Century Gothic" w:hAnsi="Century Gothic" w:cs="Century Gothic"/>
                <w:b/>
                <w:bCs/>
                <w:color w:val="000000"/>
                <w:sz w:val="20"/>
                <w:szCs w:val="20"/>
              </w:rPr>
              <w:t> </w:t>
            </w:r>
            <w: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>to spend, write a</w:t>
            </w:r>
            <w:r>
              <w:rPr>
                <w:rFonts w:ascii="Century Gothic" w:eastAsia="Century Gothic" w:hAnsi="Century Gothic" w:cs="Century Gothic"/>
                <w:b/>
                <w:bCs/>
                <w:color w:val="000000"/>
                <w:sz w:val="20"/>
                <w:szCs w:val="20"/>
              </w:rPr>
              <w:t> </w:t>
            </w:r>
            <w: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>linear inequality that shows how many movie tickets you can buy.</w:t>
            </w:r>
          </w:p>
          <w:p w14:paraId="2BB0A6F9" w14:textId="77777777" w:rsidR="00B8284C" w:rsidRDefault="00000000">
            <w:pPr>
              <w:spacing w:line="276" w:lineRule="auto"/>
              <w:rPr>
                <w:rFonts w:ascii="Century Gothic" w:eastAsia="Century Gothic" w:hAnsi="Century Gothic" w:cs="Century Gothic"/>
                <w:color w:val="000000"/>
              </w:rPr>
            </w:pPr>
            <w:r>
              <w:rPr>
                <w:rFonts w:ascii="Century Gothic" w:eastAsia="Century Gothic" w:hAnsi="Century Gothic" w:cs="Century Gothic"/>
                <w:b/>
                <w:bCs/>
              </w:rPr>
              <w:t xml:space="preserve">LI2: </w:t>
            </w:r>
            <w: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>Solve the equation below. Show each step and explain how to keep both sides of the equation balanced.</w:t>
            </w:r>
          </w:p>
          <w:p w14:paraId="330270A8" w14:textId="77777777" w:rsidR="00B8284C" w:rsidRDefault="00000000">
            <w:pPr>
              <w:spacing w:line="276" w:lineRule="auto"/>
              <w:jc w:val="center"/>
              <w:rPr>
                <w:rFonts w:ascii="Century Gothic" w:eastAsia="Century Gothic" w:hAnsi="Century Gothic" w:cs="Century Gothic"/>
                <w:b/>
                <w:bCs/>
              </w:rPr>
            </w:pPr>
            <w:r>
              <w:rPr>
                <w:rFonts w:ascii="Century Gothic" w:eastAsia="Century Gothic" w:hAnsi="Century Gothic" w:cs="Century Gothic"/>
                <w:b/>
                <w:bCs/>
              </w:rPr>
              <w:t>4</w:t>
            </w:r>
            <w:r>
              <w:rPr>
                <w:rFonts w:ascii="Century Gothic" w:eastAsia="Century Gothic" w:hAnsi="Century Gothic" w:cs="Century Gothic"/>
                <w:b/>
                <w:bCs/>
                <w:i/>
                <w:iCs/>
              </w:rPr>
              <w:t>x</w:t>
            </w:r>
            <w:r>
              <w:rPr>
                <w:rFonts w:ascii="Century Gothic" w:eastAsia="Century Gothic" w:hAnsi="Century Gothic" w:cs="Century Gothic"/>
                <w:b/>
                <w:bCs/>
              </w:rPr>
              <w:t xml:space="preserve"> + 7 = 27</w:t>
            </w:r>
          </w:p>
          <w:p w14:paraId="7FA89A78" w14:textId="77777777" w:rsidR="00B8284C" w:rsidRDefault="00000000">
            <w:pPr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>What operation do you perform first, and why?</w:t>
            </w:r>
          </w:p>
          <w:p w14:paraId="023AEBB4" w14:textId="77777777" w:rsidR="00B8284C" w:rsidRDefault="00000000">
            <w:pPr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>What operation did you perform next?</w:t>
            </w:r>
          </w:p>
          <w:p w14:paraId="2971007B" w14:textId="77777777" w:rsidR="00B8284C" w:rsidRDefault="00000000">
            <w:pPr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>How do you know the equation stays balanced after each step?</w:t>
            </w:r>
          </w:p>
          <w:p w14:paraId="6F2C28FA" w14:textId="77777777" w:rsidR="00B8284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31" w:hanging="540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000000"/>
              </w:rPr>
              <w:t xml:space="preserve">LI3: </w:t>
            </w:r>
            <w: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>A streaming service charges a monthly fee of $12 plus $3 for each movie rented. You have at most $45 to spend in one month.</w:t>
            </w:r>
          </w:p>
          <w:p w14:paraId="0C2CFBCE" w14:textId="77777777" w:rsidR="00B8284C" w:rsidRDefault="00000000">
            <w:pPr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891"/>
              <w:rPr>
                <w:rFonts w:ascii="Short Stack" w:eastAsia="Short Stack" w:hAnsi="Short Stack" w:cs="Short Stack"/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>Let </w:t>
            </w:r>
            <m:oMath>
              <m:r>
                <w:rPr>
                  <w:rFonts w:ascii="Century Gothic" w:eastAsia="Century Gothic" w:hAnsi="Century Gothic" w:cs="Century Gothic"/>
                  <w:color w:val="000000"/>
                  <w:sz w:val="20"/>
                  <w:szCs w:val="20"/>
                </w:rPr>
                <m:t>x</m:t>
              </m:r>
            </m:oMath>
            <w: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> represent the number of movies rented. Write a linear inequality that models this situation.</w:t>
            </w:r>
          </w:p>
          <w:p w14:paraId="34C4C06A" w14:textId="77777777" w:rsidR="00B8284C" w:rsidRDefault="00000000">
            <w:pPr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891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>Solve the inequality, showing all steps.</w:t>
            </w:r>
          </w:p>
          <w:p w14:paraId="7B166D48" w14:textId="77777777" w:rsidR="00B8284C" w:rsidRDefault="00000000">
            <w:pPr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891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>Graph the solution on a number line.</w:t>
            </w:r>
          </w:p>
          <w:p w14:paraId="266B6E00" w14:textId="77777777" w:rsidR="00B8284C" w:rsidRDefault="00000000">
            <w:pPr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891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>Interpret the solution in context: What does your answer tell you about how many movies you can rent?</w:t>
            </w:r>
          </w:p>
          <w:p w14:paraId="0267BFCF" w14:textId="77777777" w:rsidR="00B8284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eastAsia="Century Gothic" w:hAnsi="Century Gothic" w:cs="Century Gothic"/>
                <w:color w:val="000000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000000"/>
              </w:rPr>
              <w:t xml:space="preserve">LI4: </w:t>
            </w:r>
            <w: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>A car travels at a constant speed. The formula for speed is</w:t>
            </w:r>
          </w:p>
          <w:p w14:paraId="61361874" w14:textId="77777777" w:rsidR="00B8284C" w:rsidRDefault="00000000">
            <w:pPr>
              <w:jc w:val="center"/>
              <w:rPr>
                <w:rFonts w:ascii="Century Gothic" w:eastAsia="Century Gothic" w:hAnsi="Century Gothic" w:cs="Century Gothic"/>
              </w:rPr>
            </w:pPr>
            <m:oMathPara>
              <m:oMath>
                <m:r>
                  <w:rPr>
                    <w:rFonts w:ascii="Century Gothic" w:eastAsia="Century Gothic" w:hAnsi="Century Gothic" w:cs="Century Gothic"/>
                  </w:rPr>
                  <m:t>s=</m:t>
                </m:r>
                <m:f>
                  <m:fPr>
                    <m:ctrlPr>
                      <w:rPr>
                        <w:rFonts w:ascii="Century Gothic" w:eastAsia="Century Gothic" w:hAnsi="Century Gothic" w:cs="Century Gothic"/>
                      </w:rPr>
                    </m:ctrlPr>
                  </m:fPr>
                  <m:num>
                    <m:r>
                      <w:rPr>
                        <w:rFonts w:ascii="Century Gothic" w:eastAsia="Century Gothic" w:hAnsi="Century Gothic" w:cs="Century Gothic"/>
                      </w:rPr>
                      <m:t>d</m:t>
                    </m:r>
                  </m:num>
                  <m:den>
                    <m:r>
                      <w:rPr>
                        <w:rFonts w:ascii="Century Gothic" w:eastAsia="Century Gothic" w:hAnsi="Century Gothic" w:cs="Century Gothic"/>
                      </w:rPr>
                      <m:t>t</m:t>
                    </m:r>
                  </m:den>
                </m:f>
              </m:oMath>
            </m:oMathPara>
          </w:p>
          <w:p w14:paraId="7354F314" w14:textId="77777777" w:rsidR="00B8284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31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>If a car travels at a speed of </w:t>
            </w:r>
            <w:r>
              <w:rPr>
                <w:rFonts w:ascii="Century Gothic" w:eastAsia="Century Gothic" w:hAnsi="Century Gothic" w:cs="Century Gothic"/>
                <w:i/>
                <w:iCs/>
                <w:color w:val="000000"/>
                <w:sz w:val="20"/>
                <w:szCs w:val="20"/>
              </w:rPr>
              <w:t>60 miles per hour</w:t>
            </w:r>
            <w: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> for </w:t>
            </w:r>
            <w:r>
              <w:rPr>
                <w:rFonts w:ascii="Century Gothic" w:eastAsia="Century Gothic" w:hAnsi="Century Gothic" w:cs="Century Gothic"/>
                <w:i/>
                <w:iCs/>
                <w:color w:val="000000"/>
                <w:sz w:val="20"/>
                <w:szCs w:val="20"/>
              </w:rPr>
              <w:t>3 hours</w:t>
            </w:r>
            <w: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>, rearrange the formula to solve for </w:t>
            </w:r>
            <w:r>
              <w:rPr>
                <w:rFonts w:ascii="Century Gothic" w:eastAsia="Century Gothic" w:hAnsi="Century Gothic" w:cs="Century Gothic"/>
                <w:b/>
                <w:bCs/>
                <w:color w:val="000000"/>
                <w:sz w:val="20"/>
                <w:szCs w:val="20"/>
              </w:rPr>
              <w:t>distance (d)</w:t>
            </w:r>
            <w: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> and then find the distance traveled.</w:t>
            </w:r>
          </w:p>
          <w:p w14:paraId="1CFE4E6A" w14:textId="77777777" w:rsidR="00B8284C" w:rsidRDefault="00B828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31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</w:p>
          <w:p w14:paraId="6312EDA1" w14:textId="77777777" w:rsidR="00B8284C" w:rsidRDefault="00000000">
            <w:pPr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bCs/>
              </w:rPr>
              <w:t xml:space="preserve">LI5: </w:t>
            </w:r>
            <w: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>Solve the inequality for x. Show each step used to arrive at a solution.</w:t>
            </w:r>
          </w:p>
          <w:p w14:paraId="6833315F" w14:textId="77777777" w:rsidR="00B8284C" w:rsidRDefault="00000000">
            <w:pPr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m:oMathPara>
              <m:oMath>
                <m:r>
                  <w:rPr>
                    <w:rFonts w:ascii="Century Gothic" w:eastAsia="Century Gothic" w:hAnsi="Century Gothic" w:cs="Century Gothic"/>
                    <w:sz w:val="20"/>
                    <w:szCs w:val="20"/>
                  </w:rPr>
                  <m:t>2</m:t>
                </m:r>
                <m:d>
                  <m:dPr>
                    <m:ctrlPr>
                      <w:rPr>
                        <w:rFonts w:ascii="Century Gothic" w:eastAsia="Century Gothic" w:hAnsi="Century Gothic" w:cs="Century Gothic"/>
                        <w:sz w:val="20"/>
                        <w:szCs w:val="20"/>
                      </w:rPr>
                    </m:ctrlPr>
                  </m:dPr>
                  <m:e>
                    <m:r>
                      <w:rPr>
                        <w:rFonts w:ascii="Century Gothic" w:eastAsia="Century Gothic" w:hAnsi="Century Gothic" w:cs="Century Gothic"/>
                        <w:sz w:val="20"/>
                        <w:szCs w:val="20"/>
                      </w:rPr>
                      <m:t>3x-4</m:t>
                    </m:r>
                  </m:e>
                </m:d>
                <m:r>
                  <w:rPr>
                    <w:rFonts w:ascii="Century Gothic" w:eastAsia="Century Gothic" w:hAnsi="Century Gothic" w:cs="Century Gothic"/>
                    <w:sz w:val="20"/>
                    <w:szCs w:val="20"/>
                  </w:rPr>
                  <m:t>-5&lt;4</m:t>
                </m:r>
                <m:d>
                  <m:dPr>
                    <m:ctrlPr>
                      <w:rPr>
                        <w:rFonts w:ascii="Century Gothic" w:eastAsia="Century Gothic" w:hAnsi="Century Gothic" w:cs="Century Gothic"/>
                        <w:sz w:val="20"/>
                        <w:szCs w:val="20"/>
                      </w:rPr>
                    </m:ctrlPr>
                  </m:dPr>
                  <m:e>
                    <m:r>
                      <w:rPr>
                        <w:rFonts w:ascii="Century Gothic" w:eastAsia="Century Gothic" w:hAnsi="Century Gothic" w:cs="Century Gothic"/>
                        <w:sz w:val="20"/>
                        <w:szCs w:val="20"/>
                      </w:rPr>
                      <m:t>x-1</m:t>
                    </m:r>
                  </m:e>
                </m:d>
                <m:r>
                  <w:rPr>
                    <w:rFonts w:ascii="Century Gothic" w:eastAsia="Century Gothic" w:hAnsi="Century Gothic" w:cs="Century Gothic"/>
                    <w:sz w:val="20"/>
                    <w:szCs w:val="20"/>
                  </w:rPr>
                  <m:t>+x</m:t>
                </m:r>
              </m:oMath>
            </m:oMathPara>
          </w:p>
          <w:p w14:paraId="0EF9FB55" w14:textId="77777777" w:rsidR="00B8284C" w:rsidRDefault="00000000">
            <w:pPr>
              <w:spacing w:line="276" w:lineRule="auto"/>
              <w:ind w:left="531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Select a number from the solution set for x and show it is true using substitution.</w:t>
            </w:r>
          </w:p>
          <w:p w14:paraId="272B9BFC" w14:textId="77777777" w:rsidR="00B8284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000000"/>
              </w:rPr>
              <w:t xml:space="preserve">LI6: </w:t>
            </w:r>
            <w:r>
              <w:rPr>
                <w:rFonts w:ascii="Century Gothic" w:eastAsia="Century Gothic" w:hAnsi="Century Gothic" w:cs="Century Gothic"/>
                <w:b/>
                <w:bCs/>
                <w:color w:val="000000"/>
                <w:sz w:val="20"/>
                <w:szCs w:val="20"/>
              </w:rPr>
              <w:t>S</w:t>
            </w:r>
            <w: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>olve the inequality:</w:t>
            </w:r>
          </w:p>
          <w:p w14:paraId="4F0BDD8D" w14:textId="77777777" w:rsidR="00B8284C" w:rsidRDefault="00000000">
            <w:pPr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m:oMathPara>
              <m:oMath>
                <m:r>
                  <w:rPr>
                    <w:rFonts w:ascii="Century Gothic" w:eastAsia="Century Gothic" w:hAnsi="Century Gothic" w:cs="Century Gothic"/>
                    <w:sz w:val="20"/>
                    <w:szCs w:val="20"/>
                  </w:rPr>
                  <m:t>3x-4≤11</m:t>
                </m:r>
              </m:oMath>
            </m:oMathPara>
          </w:p>
          <w:p w14:paraId="153F3D3F" w14:textId="77777777" w:rsidR="00B8284C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hort Stack" w:eastAsia="Short Stack" w:hAnsi="Short Stack" w:cs="Short Stack"/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000000"/>
                <w:sz w:val="20"/>
                <w:szCs w:val="20"/>
              </w:rPr>
              <w:t>Algebra:</w:t>
            </w:r>
            <w: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> Solve the inequality and check your work using substitution with a test value.</w:t>
            </w:r>
          </w:p>
          <w:p w14:paraId="361D5741" w14:textId="77777777" w:rsidR="00B8284C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hort Stack" w:eastAsia="Short Stack" w:hAnsi="Short Stack" w:cs="Short Stack"/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000000"/>
                <w:sz w:val="20"/>
                <w:szCs w:val="20"/>
              </w:rPr>
              <w:t>Graph:</w:t>
            </w:r>
            <w: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> Graph the solution on a number line and explain what the graph shows.</w:t>
            </w:r>
          </w:p>
          <w:p w14:paraId="1EA92963" w14:textId="77777777" w:rsidR="00B8284C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hort Stack" w:eastAsia="Short Stack" w:hAnsi="Short Stack" w:cs="Short Stack"/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000000"/>
                <w:sz w:val="20"/>
                <w:szCs w:val="20"/>
              </w:rPr>
              <w:t>Technology:</w:t>
            </w:r>
            <w: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> Use a calculator or graphing tool to confirm the solution set.</w:t>
            </w:r>
          </w:p>
          <w:p w14:paraId="5AA58D76" w14:textId="77777777" w:rsidR="00B8284C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hort Stack" w:eastAsia="Short Stack" w:hAnsi="Short Stack" w:cs="Short Stack"/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000000"/>
                <w:sz w:val="20"/>
                <w:szCs w:val="20"/>
              </w:rPr>
              <w:t>Reasoning:</w:t>
            </w:r>
            <w: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> Explain whether your answer makes sense in context and how you know it is correct.</w:t>
            </w:r>
          </w:p>
          <w:p w14:paraId="1C30C12F" w14:textId="77777777" w:rsidR="00B8284C" w:rsidRDefault="00B8284C">
            <w:pPr>
              <w:spacing w:line="276" w:lineRule="auto"/>
              <w:rPr>
                <w:rFonts w:ascii="Century Gothic" w:eastAsia="Century Gothic" w:hAnsi="Century Gothic" w:cs="Century Gothic"/>
                <w:b/>
                <w:bCs/>
              </w:rPr>
            </w:pPr>
          </w:p>
        </w:tc>
      </w:tr>
    </w:tbl>
    <w:p w14:paraId="023D5FC2" w14:textId="77777777" w:rsidR="00B8284C" w:rsidRDefault="00B8284C">
      <w:pPr>
        <w:rPr>
          <w:rFonts w:ascii="Arial" w:eastAsia="Arial" w:hAnsi="Arial" w:cs="Arial"/>
          <w:b/>
          <w:bCs/>
          <w:smallCaps/>
          <w:sz w:val="28"/>
          <w:szCs w:val="28"/>
        </w:rPr>
      </w:pPr>
    </w:p>
    <w:p w14:paraId="078F3AB8" w14:textId="77777777" w:rsidR="00B8284C" w:rsidRDefault="00000000">
      <w:pPr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smallCaps/>
          <w:sz w:val="28"/>
          <w:szCs w:val="28"/>
        </w:rPr>
        <w:lastRenderedPageBreak/>
        <w:t>Evidence of Student Mastery?</w:t>
      </w:r>
    </w:p>
    <w:p w14:paraId="1CCC62E4" w14:textId="77777777" w:rsidR="00B8284C" w:rsidRDefault="00000000">
      <w:pPr>
        <w:jc w:val="center"/>
        <w:rPr>
          <w:rFonts w:ascii="Arial" w:eastAsia="Arial" w:hAnsi="Arial" w:cs="Arial"/>
          <w:b/>
          <w:bCs/>
          <w:i/>
          <w:iCs/>
          <w:color w:val="0000CC"/>
          <w:sz w:val="22"/>
          <w:szCs w:val="22"/>
        </w:rPr>
      </w:pPr>
      <w:r>
        <w:rPr>
          <w:rFonts w:ascii="Arial" w:eastAsia="Arial" w:hAnsi="Arial" w:cs="Arial"/>
          <w:b/>
          <w:bCs/>
          <w:i/>
          <w:iCs/>
          <w:color w:val="0000CC"/>
          <w:sz w:val="22"/>
          <w:szCs w:val="22"/>
        </w:rPr>
        <w:t>How will we know when they know it?</w:t>
      </w:r>
    </w:p>
    <w:p w14:paraId="67FA7838" w14:textId="77777777" w:rsidR="00B8284C" w:rsidRDefault="00B8284C">
      <w:pPr>
        <w:jc w:val="center"/>
        <w:rPr>
          <w:rFonts w:ascii="Arial" w:eastAsia="Arial" w:hAnsi="Arial" w:cs="Arial"/>
          <w:b/>
          <w:bCs/>
          <w:i/>
          <w:iCs/>
          <w:color w:val="0000CC"/>
          <w:sz w:val="22"/>
          <w:szCs w:val="22"/>
        </w:rPr>
      </w:pPr>
    </w:p>
    <w:p w14:paraId="0EE2DE2A" w14:textId="77777777" w:rsidR="00B8284C" w:rsidRDefault="00000000">
      <w:pPr>
        <w:spacing w:line="276" w:lineRule="auto"/>
        <w:rPr>
          <w:rFonts w:ascii="Century Gothic" w:eastAsia="Century Gothic" w:hAnsi="Century Gothic" w:cs="Century Gothic"/>
          <w:b/>
          <w:bCs/>
          <w:color w:val="000000"/>
        </w:rPr>
      </w:pPr>
      <w:r>
        <w:rPr>
          <w:rFonts w:ascii="Century Gothic" w:eastAsia="Century Gothic" w:hAnsi="Century Gothic" w:cs="Century Gothic"/>
          <w:color w:val="000000"/>
        </w:rPr>
        <w:t>Aligned to SOL A.EI.1.</w:t>
      </w:r>
      <w:r>
        <w:rPr>
          <w:rFonts w:ascii="Century Gothic" w:eastAsia="Century Gothic" w:hAnsi="Century Gothic" w:cs="Century Gothic"/>
          <w:b/>
          <w:bCs/>
          <w:color w:val="C00000"/>
        </w:rPr>
        <w:t>0</w:t>
      </w:r>
      <w:r>
        <w:rPr>
          <w:rFonts w:ascii="Century Gothic" w:eastAsia="Century Gothic" w:hAnsi="Century Gothic" w:cs="Century Gothic"/>
          <w:b/>
          <w:bCs/>
          <w:color w:val="000000"/>
        </w:rPr>
        <w:t xml:space="preserve"> </w:t>
      </w:r>
      <w:r>
        <w:rPr>
          <w:rFonts w:ascii="Century Gothic" w:eastAsia="Century Gothic" w:hAnsi="Century Gothic" w:cs="Century Gothic"/>
          <w:color w:val="000000"/>
          <w:sz w:val="22"/>
          <w:szCs w:val="22"/>
        </w:rPr>
        <w:t>(flashback Item SOL 8.PFA.4)</w:t>
      </w:r>
    </w:p>
    <w:p w14:paraId="3071BD03" w14:textId="77777777" w:rsidR="00B8284C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entury Gothic" w:eastAsia="Century Gothic" w:hAnsi="Century Gothic" w:cs="Century Gothic"/>
          <w:color w:val="000000"/>
          <w:sz w:val="22"/>
          <w:szCs w:val="22"/>
        </w:rPr>
      </w:pPr>
      <w:r>
        <w:rPr>
          <w:rFonts w:ascii="Century Gothic" w:eastAsia="Century Gothic" w:hAnsi="Century Gothic" w:cs="Century Gothic"/>
          <w:color w:val="000000"/>
          <w:sz w:val="22"/>
          <w:szCs w:val="22"/>
        </w:rPr>
        <w:t>Find the value of x in the model.</w:t>
      </w:r>
    </w:p>
    <w:p w14:paraId="166CE812" w14:textId="77777777" w:rsidR="00B8284C" w:rsidRDefault="00B8284C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entury Gothic" w:eastAsia="Century Gothic" w:hAnsi="Century Gothic" w:cs="Century Gothic"/>
          <w:color w:val="000000"/>
          <w:sz w:val="13"/>
          <w:szCs w:val="13"/>
        </w:rPr>
      </w:pPr>
    </w:p>
    <w:p w14:paraId="6B0FB50E" w14:textId="77777777" w:rsidR="00B8284C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Century Gothic" w:eastAsia="Century Gothic" w:hAnsi="Century Gothic" w:cs="Century Gothic"/>
          <w:color w:val="000000"/>
          <w:sz w:val="22"/>
          <w:szCs w:val="22"/>
        </w:rPr>
      </w:pPr>
      <w:r>
        <w:rPr>
          <w:rFonts w:ascii="Century Gothic" w:eastAsia="Century Gothic" w:hAnsi="Century Gothic" w:cs="Century Gothic"/>
          <w:noProof/>
          <w:color w:val="000000"/>
          <w:sz w:val="22"/>
          <w:szCs w:val="22"/>
        </w:rPr>
        <w:drawing>
          <wp:inline distT="0" distB="0" distL="0" distR="0" wp14:anchorId="6A6F69C1" wp14:editId="4F39143D">
            <wp:extent cx="2486543" cy="1221958"/>
            <wp:effectExtent l="0" t="0" r="0" b="0"/>
            <wp:docPr id="2" name="image1.png" descr="A black and white diagram&#10;&#10;AI-generated content may b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A black and white diagram&#10;&#10;AI-generated content may be incorrect.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86543" cy="122195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4A1D4F8" w14:textId="77777777" w:rsidR="00B8284C" w:rsidRDefault="00000000">
      <w:pPr>
        <w:spacing w:before="240" w:after="240" w:line="276" w:lineRule="auto"/>
        <w:rPr>
          <w:rFonts w:ascii="Century Gothic" w:eastAsia="Century Gothic" w:hAnsi="Century Gothic" w:cs="Century Gothic"/>
          <w:b/>
          <w:bCs/>
          <w:color w:val="000000"/>
        </w:rPr>
      </w:pPr>
      <w:r>
        <w:rPr>
          <w:rFonts w:ascii="Century Gothic" w:eastAsia="Century Gothic" w:hAnsi="Century Gothic" w:cs="Century Gothic"/>
          <w:color w:val="000000"/>
        </w:rPr>
        <w:t>Aligned to SOL A.EI.1.</w:t>
      </w:r>
      <w:r>
        <w:rPr>
          <w:rFonts w:ascii="Century Gothic" w:eastAsia="Century Gothic" w:hAnsi="Century Gothic" w:cs="Century Gothic"/>
          <w:b/>
          <w:bCs/>
          <w:color w:val="C00000"/>
        </w:rPr>
        <w:t>1</w:t>
      </w:r>
      <w:r>
        <w:rPr>
          <w:rFonts w:ascii="Century Gothic" w:eastAsia="Century Gothic" w:hAnsi="Century Gothic" w:cs="Century Gothic"/>
          <w:b/>
          <w:bCs/>
          <w:color w:val="000000"/>
        </w:rPr>
        <w:t xml:space="preserve"> </w:t>
      </w:r>
    </w:p>
    <w:p w14:paraId="5F7403BC" w14:textId="77777777" w:rsidR="00B8284C" w:rsidRDefault="00000000">
      <w:pPr>
        <w:spacing w:before="240" w:after="240" w:line="276" w:lineRule="auto"/>
        <w:ind w:left="810" w:hanging="450"/>
        <w:rPr>
          <w:rFonts w:ascii="Century Gothic" w:eastAsia="Century Gothic" w:hAnsi="Century Gothic" w:cs="Century Gothic"/>
          <w:color w:val="000000"/>
          <w:sz w:val="22"/>
          <w:szCs w:val="22"/>
        </w:rPr>
      </w:pPr>
      <w:r>
        <w:rPr>
          <w:rFonts w:ascii="Century Gothic" w:eastAsia="Century Gothic" w:hAnsi="Century Gothic" w:cs="Century Gothic"/>
          <w:color w:val="000000"/>
          <w:sz w:val="22"/>
          <w:szCs w:val="22"/>
        </w:rPr>
        <w:t>2.   Solve the equation algebraically. Show your work/thinking.</w:t>
      </w:r>
    </w:p>
    <w:p w14:paraId="00C034BE" w14:textId="77777777" w:rsidR="00B8284C" w:rsidRDefault="00000000">
      <w:pPr>
        <w:spacing w:before="240" w:after="240" w:line="276" w:lineRule="auto"/>
        <w:ind w:left="720" w:firstLine="720"/>
        <w:jc w:val="center"/>
        <w:rPr>
          <w:rFonts w:ascii="Century Gothic" w:eastAsia="Century Gothic" w:hAnsi="Century Gothic" w:cs="Century Gothic"/>
          <w:color w:val="000000"/>
          <w:sz w:val="28"/>
          <w:szCs w:val="28"/>
        </w:rPr>
      </w:pPr>
      <w:r>
        <w:rPr>
          <w:rFonts w:ascii="Century Gothic" w:eastAsia="Century Gothic" w:hAnsi="Century Gothic" w:cs="Century Gothic"/>
          <w:color w:val="000000"/>
          <w:sz w:val="28"/>
          <w:szCs w:val="28"/>
        </w:rPr>
        <w:t>6x-12=-24</w:t>
      </w:r>
    </w:p>
    <w:p w14:paraId="68B410A6" w14:textId="77777777" w:rsidR="00B8284C" w:rsidRDefault="00000000">
      <w:pPr>
        <w:spacing w:before="240" w:after="240" w:line="276" w:lineRule="auto"/>
        <w:rPr>
          <w:rFonts w:ascii="Century Gothic" w:eastAsia="Century Gothic" w:hAnsi="Century Gothic" w:cs="Century Gothic"/>
          <w:b/>
          <w:bCs/>
          <w:color w:val="000000"/>
        </w:rPr>
      </w:pPr>
      <w:r>
        <w:rPr>
          <w:rFonts w:ascii="Century Gothic" w:eastAsia="Century Gothic" w:hAnsi="Century Gothic" w:cs="Century Gothic"/>
          <w:color w:val="000000"/>
        </w:rPr>
        <w:t>Aligned to SOL A.EI.1.</w:t>
      </w:r>
      <w:r>
        <w:rPr>
          <w:rFonts w:ascii="Century Gothic" w:eastAsia="Century Gothic" w:hAnsi="Century Gothic" w:cs="Century Gothic"/>
          <w:b/>
          <w:bCs/>
          <w:color w:val="C00000"/>
        </w:rPr>
        <w:t>2</w:t>
      </w:r>
      <w:r>
        <w:rPr>
          <w:rFonts w:ascii="Century Gothic" w:eastAsia="Century Gothic" w:hAnsi="Century Gothic" w:cs="Century Gothic"/>
          <w:b/>
          <w:bCs/>
          <w:color w:val="000000"/>
        </w:rPr>
        <w:t xml:space="preserve"> </w:t>
      </w:r>
    </w:p>
    <w:p w14:paraId="5EEF8FEA" w14:textId="77777777" w:rsidR="00B8284C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</w:pPr>
      <w:r>
        <w:rPr>
          <w:rFonts w:ascii="Century Gothic" w:eastAsia="Century Gothic" w:hAnsi="Century Gothic" w:cs="Century Gothic"/>
          <w:color w:val="000000"/>
          <w:sz w:val="22"/>
          <w:szCs w:val="22"/>
        </w:rPr>
        <w:t>A movie theater charges a membership fee of $8 plus $6 for each movie ticket. You have </w:t>
      </w:r>
      <w:r>
        <w:rPr>
          <w:rFonts w:ascii="Century Gothic" w:eastAsia="Century Gothic" w:hAnsi="Century Gothic" w:cs="Century Gothic"/>
          <w:b/>
          <w:bCs/>
          <w:color w:val="000000"/>
          <w:sz w:val="22"/>
          <w:szCs w:val="22"/>
        </w:rPr>
        <w:t>no more than $50</w:t>
      </w:r>
      <w:r>
        <w:rPr>
          <w:rFonts w:ascii="Century Gothic" w:eastAsia="Century Gothic" w:hAnsi="Century Gothic" w:cs="Century Gothic"/>
          <w:color w:val="000000"/>
          <w:sz w:val="22"/>
          <w:szCs w:val="22"/>
        </w:rPr>
        <w:t> to spend.</w:t>
      </w:r>
    </w:p>
    <w:p w14:paraId="2770E09F" w14:textId="77777777" w:rsidR="00B8284C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280" w:line="276" w:lineRule="auto"/>
        <w:ind w:left="1170"/>
        <w:rPr>
          <w:color w:val="000000"/>
        </w:rPr>
      </w:pPr>
      <w:r>
        <w:rPr>
          <w:rFonts w:ascii="Century Gothic" w:eastAsia="Century Gothic" w:hAnsi="Century Gothic" w:cs="Century Gothic"/>
          <w:color w:val="000000"/>
          <w:sz w:val="22"/>
          <w:szCs w:val="22"/>
        </w:rPr>
        <w:t>Write a linear inequality that represents the situation.</w:t>
      </w:r>
    </w:p>
    <w:p w14:paraId="3065FAB8" w14:textId="77777777" w:rsidR="00B8284C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170"/>
        <w:rPr>
          <w:color w:val="000000"/>
        </w:rPr>
      </w:pPr>
      <w:r>
        <w:rPr>
          <w:rFonts w:ascii="Century Gothic" w:eastAsia="Century Gothic" w:hAnsi="Century Gothic" w:cs="Century Gothic"/>
          <w:color w:val="000000"/>
          <w:sz w:val="22"/>
          <w:szCs w:val="22"/>
        </w:rPr>
        <w:t>Solve the inequality algebraically, showing each step and applying the properties of real numbers.</w:t>
      </w:r>
    </w:p>
    <w:p w14:paraId="53503F35" w14:textId="77777777" w:rsidR="00B8284C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170"/>
        <w:rPr>
          <w:color w:val="000000"/>
        </w:rPr>
      </w:pPr>
      <w:r>
        <w:rPr>
          <w:rFonts w:ascii="Century Gothic" w:eastAsia="Century Gothic" w:hAnsi="Century Gothic" w:cs="Century Gothic"/>
          <w:color w:val="000000"/>
          <w:sz w:val="22"/>
          <w:szCs w:val="22"/>
        </w:rPr>
        <w:t>Graph the solution set on a number line.</w:t>
      </w:r>
    </w:p>
    <w:p w14:paraId="4895B057" w14:textId="77777777" w:rsidR="00B8284C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280" w:line="276" w:lineRule="auto"/>
        <w:ind w:left="1170"/>
        <w:rPr>
          <w:color w:val="000000"/>
        </w:rPr>
      </w:pPr>
      <w:r>
        <w:rPr>
          <w:rFonts w:ascii="Century Gothic" w:eastAsia="Century Gothic" w:hAnsi="Century Gothic" w:cs="Century Gothic"/>
          <w:color w:val="000000"/>
          <w:sz w:val="22"/>
          <w:szCs w:val="22"/>
        </w:rPr>
        <w:t>Explain what the solution means in the context of the problem.</w:t>
      </w:r>
    </w:p>
    <w:p w14:paraId="319ADC83" w14:textId="77777777" w:rsidR="00B8284C" w:rsidRDefault="00B8284C">
      <w:pPr>
        <w:spacing w:before="240" w:after="240" w:line="276" w:lineRule="auto"/>
        <w:rPr>
          <w:rFonts w:ascii="Century Gothic" w:eastAsia="Century Gothic" w:hAnsi="Century Gothic" w:cs="Century Gothic"/>
          <w:color w:val="000000"/>
          <w:sz w:val="10"/>
          <w:szCs w:val="10"/>
        </w:rPr>
      </w:pPr>
    </w:p>
    <w:p w14:paraId="1D0A5E71" w14:textId="77777777" w:rsidR="00B8284C" w:rsidRDefault="00000000">
      <w:pPr>
        <w:spacing w:before="240" w:after="240" w:line="276" w:lineRule="auto"/>
        <w:rPr>
          <w:rFonts w:ascii="Century Gothic" w:eastAsia="Century Gothic" w:hAnsi="Century Gothic" w:cs="Century Gothic"/>
          <w:b/>
          <w:bCs/>
          <w:color w:val="000000"/>
        </w:rPr>
      </w:pPr>
      <w:r>
        <w:rPr>
          <w:rFonts w:ascii="Century Gothic" w:eastAsia="Century Gothic" w:hAnsi="Century Gothic" w:cs="Century Gothic"/>
          <w:color w:val="000000"/>
        </w:rPr>
        <w:t>Aligned to SOL A.EI.1.</w:t>
      </w:r>
      <w:r>
        <w:rPr>
          <w:rFonts w:ascii="Century Gothic" w:eastAsia="Century Gothic" w:hAnsi="Century Gothic" w:cs="Century Gothic"/>
          <w:b/>
          <w:bCs/>
          <w:color w:val="C00000"/>
        </w:rPr>
        <w:t>3</w:t>
      </w:r>
      <w:r>
        <w:rPr>
          <w:rFonts w:ascii="Century Gothic" w:eastAsia="Century Gothic" w:hAnsi="Century Gothic" w:cs="Century Gothic"/>
          <w:b/>
          <w:bCs/>
          <w:color w:val="000000"/>
        </w:rPr>
        <w:t xml:space="preserve"> </w:t>
      </w:r>
    </w:p>
    <w:p w14:paraId="31D5C827" w14:textId="77777777" w:rsidR="00B8284C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</w:pPr>
      <w:r>
        <w:rPr>
          <w:rFonts w:ascii="Century Gothic" w:eastAsia="Century Gothic" w:hAnsi="Century Gothic" w:cs="Century Gothic"/>
          <w:color w:val="000000"/>
          <w:sz w:val="22"/>
          <w:szCs w:val="22"/>
        </w:rPr>
        <w:t>The formula for the total cost </w:t>
      </w:r>
      <m:oMath>
        <m:r>
          <w:rPr>
            <w:rFonts w:ascii="Cambria Math" w:eastAsia="Cambria Math" w:hAnsi="Cambria Math" w:cs="Cambria Math"/>
            <w:color w:val="000000"/>
            <w:sz w:val="22"/>
            <w:szCs w:val="22"/>
          </w:rPr>
          <m:t>C</m:t>
        </m:r>
      </m:oMath>
      <w:r>
        <w:rPr>
          <w:rFonts w:ascii="Century Gothic" w:eastAsia="Century Gothic" w:hAnsi="Century Gothic" w:cs="Century Gothic"/>
          <w:color w:val="000000"/>
          <w:sz w:val="22"/>
          <w:szCs w:val="22"/>
        </w:rPr>
        <w:t> of renting a bike is given by</w:t>
      </w:r>
    </w:p>
    <w:p w14:paraId="716C555C" w14:textId="77777777" w:rsidR="00B8284C" w:rsidRDefault="00000000">
      <w:pPr>
        <w:jc w:val="center"/>
        <w:rPr>
          <w:rFonts w:ascii="Cambria Math" w:eastAsia="Cambria Math" w:hAnsi="Cambria Math" w:cs="Cambria Math"/>
          <w:sz w:val="28"/>
          <w:szCs w:val="28"/>
        </w:rPr>
      </w:pPr>
      <m:oMathPara>
        <m:oMath>
          <m:r>
            <w:rPr>
              <w:rFonts w:ascii="Cambria Math" w:eastAsia="Cambria Math" w:hAnsi="Cambria Math" w:cs="Cambria Math"/>
              <w:sz w:val="28"/>
              <w:szCs w:val="28"/>
            </w:rPr>
            <m:t>C=</m:t>
          </m:r>
          <m:f>
            <m:fPr>
              <m:ctrlPr>
                <w:rPr>
                  <w:rFonts w:ascii="Cambria Math" w:eastAsia="Cambria Math" w:hAnsi="Cambria Math" w:cs="Cambria Math"/>
                  <w:sz w:val="28"/>
                  <w:szCs w:val="28"/>
                </w:rPr>
              </m:ctrlPr>
            </m:fPr>
            <m:num>
              <m:r>
                <w:rPr>
                  <w:rFonts w:ascii="Cambria Math" w:eastAsia="Cambria Math" w:hAnsi="Cambria Math" w:cs="Cambria Math"/>
                  <w:sz w:val="28"/>
                  <w:szCs w:val="28"/>
                </w:rPr>
                <m:t>3</m:t>
              </m:r>
              <m:r>
                <w:rPr>
                  <w:rFonts w:ascii="Cambria Math" w:eastAsia="Cambria Math" w:hAnsi="Cambria Math" w:cs="Cambria Math"/>
                  <w:sz w:val="28"/>
                  <w:szCs w:val="28"/>
                </w:rPr>
                <m:t>h+</m:t>
              </m:r>
              <m:r>
                <w:rPr>
                  <w:rFonts w:ascii="Cambria Math" w:eastAsia="Cambria Math" w:hAnsi="Cambria Math" w:cs="Cambria Math"/>
                  <w:sz w:val="28"/>
                  <w:szCs w:val="28"/>
                </w:rPr>
                <m:t>12</m:t>
              </m:r>
            </m:num>
            <m:den>
              <m:r>
                <w:rPr>
                  <w:rFonts w:ascii="Cambria Math" w:eastAsia="Cambria Math" w:hAnsi="Cambria Math" w:cs="Cambria Math"/>
                  <w:sz w:val="28"/>
                  <w:szCs w:val="28"/>
                </w:rPr>
                <m:t>4</m:t>
              </m:r>
            </m:den>
          </m:f>
        </m:oMath>
      </m:oMathPara>
    </w:p>
    <w:p w14:paraId="6413986A" w14:textId="77777777" w:rsidR="00B8284C" w:rsidRDefault="00000000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Century Gothic" w:eastAsia="Century Gothic" w:hAnsi="Century Gothic" w:cs="Century Gothic"/>
          <w:color w:val="000000"/>
          <w:sz w:val="22"/>
          <w:szCs w:val="22"/>
        </w:rPr>
      </w:pPr>
      <w:r>
        <w:rPr>
          <w:rFonts w:ascii="Century Gothic" w:eastAsia="Century Gothic" w:hAnsi="Century Gothic" w:cs="Century Gothic"/>
          <w:color w:val="000000"/>
          <w:sz w:val="22"/>
          <w:szCs w:val="22"/>
        </w:rPr>
        <w:t>where </w:t>
      </w:r>
      <m:oMath>
        <m:r>
          <w:rPr>
            <w:rFonts w:ascii="Cambria Math" w:eastAsia="Cambria Math" w:hAnsi="Cambria Math" w:cs="Cambria Math"/>
            <w:color w:val="000000"/>
            <w:sz w:val="22"/>
            <w:szCs w:val="22"/>
          </w:rPr>
          <m:t>h</m:t>
        </m:r>
      </m:oMath>
      <w:r>
        <w:rPr>
          <w:rFonts w:ascii="Century Gothic" w:eastAsia="Century Gothic" w:hAnsi="Century Gothic" w:cs="Century Gothic"/>
          <w:color w:val="000000"/>
          <w:sz w:val="22"/>
          <w:szCs w:val="22"/>
        </w:rPr>
        <w:t> represents the number of hours the bike is rented.</w:t>
      </w:r>
    </w:p>
    <w:p w14:paraId="5ECB0D39" w14:textId="77777777" w:rsidR="00B8284C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280" w:line="276" w:lineRule="auto"/>
        <w:ind w:left="1170"/>
        <w:rPr>
          <w:color w:val="000000"/>
        </w:rPr>
      </w:pPr>
      <w:r>
        <w:rPr>
          <w:rFonts w:ascii="Century Gothic" w:eastAsia="Century Gothic" w:hAnsi="Century Gothic" w:cs="Century Gothic"/>
          <w:color w:val="000000"/>
          <w:sz w:val="22"/>
          <w:szCs w:val="22"/>
        </w:rPr>
        <w:t>Rearrange the formula to solve for </w:t>
      </w:r>
      <m:oMath>
        <m:r>
          <w:rPr>
            <w:rFonts w:ascii="Cambria Math" w:eastAsia="Cambria Math" w:hAnsi="Cambria Math" w:cs="Cambria Math"/>
            <w:color w:val="000000"/>
            <w:sz w:val="22"/>
            <w:szCs w:val="22"/>
          </w:rPr>
          <m:t>h</m:t>
        </m:r>
      </m:oMath>
      <w:r>
        <w:rPr>
          <w:rFonts w:ascii="Century Gothic" w:eastAsia="Century Gothic" w:hAnsi="Century Gothic" w:cs="Century Gothic"/>
          <w:color w:val="000000"/>
          <w:sz w:val="22"/>
          <w:szCs w:val="22"/>
        </w:rPr>
        <w:t>.</w:t>
      </w:r>
    </w:p>
    <w:p w14:paraId="2EC72112" w14:textId="77777777" w:rsidR="00B8284C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170"/>
        <w:rPr>
          <w:color w:val="000000"/>
        </w:rPr>
      </w:pPr>
      <w:r>
        <w:rPr>
          <w:rFonts w:ascii="Century Gothic" w:eastAsia="Century Gothic" w:hAnsi="Century Gothic" w:cs="Century Gothic"/>
          <w:color w:val="000000"/>
          <w:sz w:val="22"/>
          <w:szCs w:val="22"/>
        </w:rPr>
        <w:t>Clearly show each step.</w:t>
      </w:r>
    </w:p>
    <w:p w14:paraId="284C6F74" w14:textId="77777777" w:rsidR="00B8284C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170"/>
        <w:rPr>
          <w:color w:val="000000"/>
        </w:rPr>
      </w:pPr>
      <w:r>
        <w:rPr>
          <w:rFonts w:ascii="Century Gothic" w:eastAsia="Century Gothic" w:hAnsi="Century Gothic" w:cs="Century Gothic"/>
          <w:color w:val="000000"/>
          <w:sz w:val="22"/>
          <w:szCs w:val="22"/>
        </w:rPr>
        <w:t>Use your rearranged formula to determine how many hours the bike was rented if the total cost was $15.</w:t>
      </w:r>
    </w:p>
    <w:p w14:paraId="175C8CA9" w14:textId="77777777" w:rsidR="00B8284C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280" w:line="276" w:lineRule="auto"/>
        <w:ind w:left="1170"/>
        <w:rPr>
          <w:color w:val="000000"/>
        </w:rPr>
      </w:pPr>
      <w:r>
        <w:rPr>
          <w:rFonts w:ascii="Century Gothic" w:eastAsia="Century Gothic" w:hAnsi="Century Gothic" w:cs="Century Gothic"/>
          <w:color w:val="000000"/>
          <w:sz w:val="22"/>
          <w:szCs w:val="22"/>
        </w:rPr>
        <w:t>Explain why each step maintains equality.</w:t>
      </w:r>
    </w:p>
    <w:p w14:paraId="548CE8DD" w14:textId="77777777" w:rsidR="00B8284C" w:rsidRDefault="00000000">
      <w:pPr>
        <w:spacing w:before="240" w:after="240" w:line="276" w:lineRule="auto"/>
        <w:rPr>
          <w:rFonts w:ascii="Century Gothic" w:eastAsia="Century Gothic" w:hAnsi="Century Gothic" w:cs="Century Gothic"/>
          <w:b/>
          <w:bCs/>
          <w:color w:val="000000"/>
        </w:rPr>
      </w:pPr>
      <w:r>
        <w:rPr>
          <w:rFonts w:ascii="Century Gothic" w:eastAsia="Century Gothic" w:hAnsi="Century Gothic" w:cs="Century Gothic"/>
          <w:color w:val="000000"/>
        </w:rPr>
        <w:t>Aligned to SOL A.EI.1.</w:t>
      </w:r>
      <w:r>
        <w:rPr>
          <w:rFonts w:ascii="Century Gothic" w:eastAsia="Century Gothic" w:hAnsi="Century Gothic" w:cs="Century Gothic"/>
          <w:b/>
          <w:bCs/>
          <w:color w:val="C00000"/>
        </w:rPr>
        <w:t>3</w:t>
      </w:r>
      <w:r>
        <w:rPr>
          <w:rFonts w:ascii="Century Gothic" w:eastAsia="Century Gothic" w:hAnsi="Century Gothic" w:cs="Century Gothic"/>
          <w:b/>
          <w:bCs/>
          <w:color w:val="000000"/>
        </w:rPr>
        <w:t xml:space="preserve"> </w:t>
      </w:r>
    </w:p>
    <w:p w14:paraId="3CCE4C57" w14:textId="77777777" w:rsidR="00B8284C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280" w:after="280" w:line="276" w:lineRule="auto"/>
      </w:pPr>
      <w:r>
        <w:rPr>
          <w:rFonts w:ascii="Century Gothic" w:eastAsia="Century Gothic" w:hAnsi="Century Gothic" w:cs="Century Gothic"/>
          <w:color w:val="000000"/>
          <w:sz w:val="22"/>
          <w:szCs w:val="22"/>
        </w:rPr>
        <w:t>Determine whether the following equation has </w:t>
      </w:r>
      <w:r>
        <w:rPr>
          <w:rFonts w:ascii="Century Gothic" w:eastAsia="Century Gothic" w:hAnsi="Century Gothic" w:cs="Century Gothic"/>
          <w:b/>
          <w:bCs/>
          <w:color w:val="000000"/>
          <w:sz w:val="22"/>
          <w:szCs w:val="22"/>
        </w:rPr>
        <w:t>one solution</w:t>
      </w:r>
      <w:r>
        <w:rPr>
          <w:rFonts w:ascii="Century Gothic" w:eastAsia="Century Gothic" w:hAnsi="Century Gothic" w:cs="Century Gothic"/>
          <w:color w:val="000000"/>
          <w:sz w:val="22"/>
          <w:szCs w:val="22"/>
        </w:rPr>
        <w:t>, </w:t>
      </w:r>
      <w:r>
        <w:rPr>
          <w:rFonts w:ascii="Century Gothic" w:eastAsia="Century Gothic" w:hAnsi="Century Gothic" w:cs="Century Gothic"/>
          <w:b/>
          <w:bCs/>
          <w:color w:val="000000"/>
          <w:sz w:val="22"/>
          <w:szCs w:val="22"/>
        </w:rPr>
        <w:t>no solution</w:t>
      </w:r>
      <w:r>
        <w:rPr>
          <w:rFonts w:ascii="Century Gothic" w:eastAsia="Century Gothic" w:hAnsi="Century Gothic" w:cs="Century Gothic"/>
          <w:color w:val="000000"/>
          <w:sz w:val="22"/>
          <w:szCs w:val="22"/>
        </w:rPr>
        <w:t>, or </w:t>
      </w:r>
      <w:r>
        <w:rPr>
          <w:rFonts w:ascii="Century Gothic" w:eastAsia="Century Gothic" w:hAnsi="Century Gothic" w:cs="Century Gothic"/>
          <w:b/>
          <w:bCs/>
          <w:color w:val="000000"/>
          <w:sz w:val="22"/>
          <w:szCs w:val="22"/>
        </w:rPr>
        <w:t>infinitely many solutions</w:t>
      </w:r>
      <w:r>
        <w:rPr>
          <w:rFonts w:ascii="Century Gothic" w:eastAsia="Century Gothic" w:hAnsi="Century Gothic" w:cs="Century Gothic"/>
          <w:color w:val="000000"/>
          <w:sz w:val="22"/>
          <w:szCs w:val="22"/>
        </w:rPr>
        <w:t>. Justify your answer.</w:t>
      </w:r>
    </w:p>
    <w:p w14:paraId="51536837" w14:textId="77777777" w:rsidR="00B8284C" w:rsidRDefault="00000000">
      <w:pPr>
        <w:jc w:val="center"/>
        <w:rPr>
          <w:rFonts w:ascii="Cambria Math" w:eastAsia="Cambria Math" w:hAnsi="Cambria Math" w:cs="Cambria Math"/>
          <w:sz w:val="22"/>
          <w:szCs w:val="22"/>
        </w:rPr>
      </w:pPr>
      <m:oMathPara>
        <m:oMath>
          <m:r>
            <w:rPr>
              <w:rFonts w:ascii="Cambria Math" w:eastAsia="Cambria Math" w:hAnsi="Cambria Math" w:cs="Cambria Math"/>
              <w:sz w:val="22"/>
              <w:szCs w:val="22"/>
            </w:rPr>
            <w:lastRenderedPageBreak/>
            <m:t>4(2x-3)+5=8x-7</m:t>
          </m:r>
        </m:oMath>
      </m:oMathPara>
    </w:p>
    <w:p w14:paraId="07D1F22E" w14:textId="77777777" w:rsidR="00B8284C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280" w:line="276" w:lineRule="auto"/>
        <w:ind w:left="1170"/>
        <w:rPr>
          <w:color w:val="000000"/>
        </w:rPr>
      </w:pPr>
      <w:r>
        <w:rPr>
          <w:rFonts w:ascii="Century Gothic" w:eastAsia="Century Gothic" w:hAnsi="Century Gothic" w:cs="Century Gothic"/>
          <w:color w:val="000000"/>
          <w:sz w:val="22"/>
          <w:szCs w:val="22"/>
        </w:rPr>
        <w:t>Simplify both sides of the equation.</w:t>
      </w:r>
    </w:p>
    <w:p w14:paraId="1C448D47" w14:textId="77777777" w:rsidR="00B8284C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170"/>
        <w:rPr>
          <w:color w:val="000000"/>
        </w:rPr>
      </w:pPr>
      <w:r>
        <w:rPr>
          <w:rFonts w:ascii="Century Gothic" w:eastAsia="Century Gothic" w:hAnsi="Century Gothic" w:cs="Century Gothic"/>
          <w:color w:val="000000"/>
          <w:sz w:val="22"/>
          <w:szCs w:val="22"/>
        </w:rPr>
        <w:t>Show each step as you solve.</w:t>
      </w:r>
    </w:p>
    <w:p w14:paraId="0CECA9F9" w14:textId="77777777" w:rsidR="00B8284C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170"/>
        <w:rPr>
          <w:color w:val="000000"/>
        </w:rPr>
      </w:pPr>
      <w:r>
        <w:rPr>
          <w:rFonts w:ascii="Century Gothic" w:eastAsia="Century Gothic" w:hAnsi="Century Gothic" w:cs="Century Gothic"/>
          <w:color w:val="000000"/>
          <w:sz w:val="22"/>
          <w:szCs w:val="22"/>
        </w:rPr>
        <w:t>State how you know whether the equation has one solution, no solution, or infinitely many solutions.</w:t>
      </w:r>
    </w:p>
    <w:p w14:paraId="6E416C61" w14:textId="77777777" w:rsidR="00B8284C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280" w:line="276" w:lineRule="auto"/>
        <w:ind w:left="1170"/>
        <w:rPr>
          <w:color w:val="000000"/>
        </w:rPr>
      </w:pPr>
      <w:r>
        <w:rPr>
          <w:rFonts w:ascii="Century Gothic" w:eastAsia="Century Gothic" w:hAnsi="Century Gothic" w:cs="Century Gothic"/>
          <w:color w:val="000000"/>
          <w:sz w:val="22"/>
          <w:szCs w:val="22"/>
        </w:rPr>
        <w:t>If there is a solution, find it.</w:t>
      </w:r>
    </w:p>
    <w:p w14:paraId="5EE7A48C" w14:textId="77777777" w:rsidR="00B8284C" w:rsidRDefault="00000000">
      <w:pPr>
        <w:spacing w:before="240" w:after="240" w:line="276" w:lineRule="auto"/>
        <w:rPr>
          <w:rFonts w:ascii="Century Gothic" w:eastAsia="Century Gothic" w:hAnsi="Century Gothic" w:cs="Century Gothic"/>
          <w:b/>
          <w:bCs/>
          <w:color w:val="000000"/>
        </w:rPr>
      </w:pPr>
      <w:r>
        <w:rPr>
          <w:rFonts w:ascii="Century Gothic" w:eastAsia="Century Gothic" w:hAnsi="Century Gothic" w:cs="Century Gothic"/>
          <w:color w:val="000000"/>
        </w:rPr>
        <w:t>Aligned to SOL A.EI.1.</w:t>
      </w:r>
      <w:r>
        <w:rPr>
          <w:rFonts w:ascii="Century Gothic" w:eastAsia="Century Gothic" w:hAnsi="Century Gothic" w:cs="Century Gothic"/>
          <w:b/>
          <w:bCs/>
          <w:color w:val="C00000"/>
        </w:rPr>
        <w:t>4</w:t>
      </w:r>
      <w:r>
        <w:rPr>
          <w:rFonts w:ascii="Century Gothic" w:eastAsia="Century Gothic" w:hAnsi="Century Gothic" w:cs="Century Gothic"/>
          <w:b/>
          <w:bCs/>
          <w:color w:val="000000"/>
        </w:rPr>
        <w:t xml:space="preserve"> </w:t>
      </w:r>
    </w:p>
    <w:p w14:paraId="77A06A7E" w14:textId="77777777" w:rsidR="00B8284C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280" w:after="280" w:line="276" w:lineRule="auto"/>
      </w:pPr>
      <w:r>
        <w:rPr>
          <w:rFonts w:ascii="Century Gothic" w:eastAsia="Century Gothic" w:hAnsi="Century Gothic" w:cs="Century Gothic"/>
          <w:color w:val="000000"/>
          <w:sz w:val="22"/>
          <w:szCs w:val="22"/>
        </w:rPr>
        <w:t>A student claims that </w:t>
      </w:r>
      <m:oMath>
        <m:r>
          <w:rPr>
            <w:rFonts w:ascii="Cambria Math" w:eastAsia="Cambria Math" w:hAnsi="Cambria Math" w:cs="Cambria Math"/>
            <w:color w:val="000000"/>
            <w:sz w:val="22"/>
            <w:szCs w:val="22"/>
          </w:rPr>
          <m:t>x=4</m:t>
        </m:r>
      </m:oMath>
      <w:r>
        <w:rPr>
          <w:rFonts w:ascii="Century Gothic" w:eastAsia="Century Gothic" w:hAnsi="Century Gothic" w:cs="Century Gothic"/>
          <w:color w:val="000000"/>
          <w:sz w:val="22"/>
          <w:szCs w:val="22"/>
        </w:rPr>
        <w:t> is a solution to the equation and inequality below.</w:t>
      </w:r>
    </w:p>
    <w:p w14:paraId="60226998" w14:textId="77777777" w:rsidR="00B8284C" w:rsidRDefault="00000000">
      <w:pPr>
        <w:jc w:val="center"/>
        <w:rPr>
          <w:rFonts w:ascii="Cambria Math" w:eastAsia="Cambria Math" w:hAnsi="Cambria Math" w:cs="Cambria Math"/>
          <w:sz w:val="22"/>
          <w:szCs w:val="22"/>
        </w:rPr>
      </w:pPr>
      <m:oMathPara>
        <m:oMath>
          <m:r>
            <w:rPr>
              <w:rFonts w:ascii="Century Gothic" w:eastAsia="Century Gothic" w:hAnsi="Century Gothic" w:cs="Century Gothic"/>
              <w:sz w:val="22"/>
              <w:szCs w:val="22"/>
            </w:rPr>
            <m:t xml:space="preserve">Equation: </m:t>
          </m:r>
          <m:r>
            <w:rPr>
              <w:rFonts w:ascii="Cambria Math" w:eastAsia="Cambria Math" w:hAnsi="Cambria Math" w:cs="Cambria Math"/>
              <w:sz w:val="22"/>
              <w:szCs w:val="22"/>
            </w:rPr>
            <m:t>3(2x-5)+4=2x+6</m:t>
          </m:r>
          <m:r>
            <w:rPr>
              <w:rFonts w:ascii="Century Gothic" w:eastAsia="Century Gothic" w:hAnsi="Century Gothic" w:cs="Century Gothic"/>
              <w:sz w:val="22"/>
              <w:szCs w:val="22"/>
            </w:rPr>
            <m:t xml:space="preserve">Inequality: </m:t>
          </m:r>
          <m:r>
            <w:rPr>
              <w:rFonts w:ascii="Cambria Math" w:eastAsia="Cambria Math" w:hAnsi="Cambria Math" w:cs="Cambria Math"/>
              <w:sz w:val="22"/>
              <w:szCs w:val="22"/>
            </w:rPr>
            <m:t>5x-7≤2(3x+1)</m:t>
          </m:r>
        </m:oMath>
      </m:oMathPara>
    </w:p>
    <w:p w14:paraId="2339D5CB" w14:textId="77777777" w:rsidR="00B8284C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before="280" w:line="276" w:lineRule="auto"/>
        <w:ind w:left="1170"/>
        <w:rPr>
          <w:color w:val="000000"/>
        </w:rPr>
      </w:pPr>
      <w:r>
        <w:rPr>
          <w:rFonts w:ascii="Century Gothic" w:eastAsia="Century Gothic" w:hAnsi="Century Gothic" w:cs="Century Gothic"/>
          <w:b/>
          <w:bCs/>
          <w:color w:val="000000"/>
          <w:sz w:val="22"/>
          <w:szCs w:val="22"/>
        </w:rPr>
        <w:t>Algebraic Verification</w:t>
      </w:r>
      <w:r>
        <w:rPr>
          <w:rFonts w:ascii="Century Gothic" w:eastAsia="Century Gothic" w:hAnsi="Century Gothic" w:cs="Century Gothic"/>
          <w:color w:val="000000"/>
          <w:sz w:val="22"/>
          <w:szCs w:val="22"/>
        </w:rPr>
        <w:br/>
        <w:t>Substitute </w:t>
      </w:r>
      <m:oMath>
        <m:r>
          <w:rPr>
            <w:rFonts w:ascii="Cambria Math" w:eastAsia="Cambria Math" w:hAnsi="Cambria Math" w:cs="Cambria Math"/>
            <w:color w:val="000000"/>
            <w:sz w:val="22"/>
            <w:szCs w:val="22"/>
          </w:rPr>
          <m:t>x=4</m:t>
        </m:r>
      </m:oMath>
      <w:r>
        <w:rPr>
          <w:rFonts w:ascii="Century Gothic" w:eastAsia="Century Gothic" w:hAnsi="Century Gothic" w:cs="Century Gothic"/>
          <w:color w:val="000000"/>
          <w:sz w:val="22"/>
          <w:szCs w:val="22"/>
        </w:rPr>
        <w:t> into each expression to determine whether it is a solution to the equation and the inequality. Show all steps.</w:t>
      </w:r>
    </w:p>
    <w:p w14:paraId="7CCBA3F6" w14:textId="77777777" w:rsidR="00B8284C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170"/>
        <w:rPr>
          <w:color w:val="000000"/>
        </w:rPr>
      </w:pPr>
      <w:r>
        <w:rPr>
          <w:rFonts w:ascii="Century Gothic" w:eastAsia="Century Gothic" w:hAnsi="Century Gothic" w:cs="Century Gothic"/>
          <w:b/>
          <w:bCs/>
          <w:color w:val="000000"/>
          <w:sz w:val="22"/>
          <w:szCs w:val="22"/>
        </w:rPr>
        <w:t>Graphical Verification</w:t>
      </w:r>
      <w:r>
        <w:rPr>
          <w:rFonts w:ascii="Century Gothic" w:eastAsia="Century Gothic" w:hAnsi="Century Gothic" w:cs="Century Gothic"/>
          <w:color w:val="000000"/>
          <w:sz w:val="22"/>
          <w:szCs w:val="22"/>
        </w:rPr>
        <w:br/>
        <w:t>Graph both sides of the equation and the inequality on the same coordinate plane or number line. Use the graphs to verify whether </w:t>
      </w:r>
      <m:oMath>
        <m:r>
          <w:rPr>
            <w:rFonts w:ascii="Cambria Math" w:eastAsia="Cambria Math" w:hAnsi="Cambria Math" w:cs="Cambria Math"/>
            <w:color w:val="000000"/>
            <w:sz w:val="22"/>
            <w:szCs w:val="22"/>
          </w:rPr>
          <m:t>x=4</m:t>
        </m:r>
      </m:oMath>
      <w:r>
        <w:rPr>
          <w:rFonts w:ascii="Century Gothic" w:eastAsia="Century Gothic" w:hAnsi="Century Gothic" w:cs="Century Gothic"/>
          <w:color w:val="000000"/>
          <w:sz w:val="22"/>
          <w:szCs w:val="22"/>
        </w:rPr>
        <w:t> satisfies each statement.</w:t>
      </w:r>
    </w:p>
    <w:p w14:paraId="2B5DFEB1" w14:textId="77777777" w:rsidR="00B8284C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170"/>
        <w:rPr>
          <w:color w:val="000000"/>
        </w:rPr>
      </w:pPr>
      <w:r>
        <w:rPr>
          <w:rFonts w:ascii="Century Gothic" w:eastAsia="Century Gothic" w:hAnsi="Century Gothic" w:cs="Century Gothic"/>
          <w:b/>
          <w:bCs/>
          <w:color w:val="000000"/>
          <w:sz w:val="22"/>
          <w:szCs w:val="22"/>
        </w:rPr>
        <w:t>Technology Verification</w:t>
      </w:r>
      <w:r>
        <w:rPr>
          <w:rFonts w:ascii="Century Gothic" w:eastAsia="Century Gothic" w:hAnsi="Century Gothic" w:cs="Century Gothic"/>
          <w:color w:val="000000"/>
          <w:sz w:val="22"/>
          <w:szCs w:val="22"/>
        </w:rPr>
        <w:br/>
        <w:t>Use a graphing calculator or online graphing tool (such as Desmos) to check your results. Include a screenshot or written explanation of what you observe.</w:t>
      </w:r>
    </w:p>
    <w:p w14:paraId="50009C8C" w14:textId="77777777" w:rsidR="00B8284C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280" w:line="276" w:lineRule="auto"/>
        <w:ind w:left="1170"/>
        <w:rPr>
          <w:color w:val="000000"/>
        </w:rPr>
      </w:pPr>
      <w:r>
        <w:rPr>
          <w:rFonts w:ascii="Century Gothic" w:eastAsia="Century Gothic" w:hAnsi="Century Gothic" w:cs="Century Gothic"/>
          <w:b/>
          <w:bCs/>
          <w:color w:val="000000"/>
          <w:sz w:val="22"/>
          <w:szCs w:val="22"/>
        </w:rPr>
        <w:t>Reasonableness</w:t>
      </w:r>
      <w:r>
        <w:rPr>
          <w:rFonts w:ascii="Century Gothic" w:eastAsia="Century Gothic" w:hAnsi="Century Gothic" w:cs="Century Gothic"/>
          <w:color w:val="000000"/>
          <w:sz w:val="22"/>
          <w:szCs w:val="22"/>
        </w:rPr>
        <w:br/>
        <w:t>Explain whether the student’s claim is reasonable based on all three methods. If </w:t>
      </w:r>
      <m:oMath>
        <m:r>
          <w:rPr>
            <w:rFonts w:ascii="Cambria Math" w:eastAsia="Cambria Math" w:hAnsi="Cambria Math" w:cs="Cambria Math"/>
            <w:color w:val="000000"/>
            <w:sz w:val="22"/>
            <w:szCs w:val="22"/>
          </w:rPr>
          <m:t>x=4</m:t>
        </m:r>
      </m:oMath>
      <w:r>
        <w:rPr>
          <w:rFonts w:ascii="Century Gothic" w:eastAsia="Century Gothic" w:hAnsi="Century Gothic" w:cs="Century Gothic"/>
          <w:color w:val="000000"/>
          <w:sz w:val="22"/>
          <w:szCs w:val="22"/>
        </w:rPr>
        <w:t> is not a solution, state the correct solution set and justify it.</w:t>
      </w:r>
    </w:p>
    <w:p w14:paraId="4282954E" w14:textId="77777777" w:rsidR="00B8284C" w:rsidRDefault="00000000">
      <w:pPr>
        <w:jc w:val="center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b/>
          <w:bCs/>
          <w:i/>
          <w:iCs/>
          <w:color w:val="0000CC"/>
          <w:sz w:val="16"/>
          <w:szCs w:val="16"/>
        </w:rPr>
        <w:t>What will we do for students who do not know it?</w:t>
      </w:r>
    </w:p>
    <w:p w14:paraId="26A6A123" w14:textId="77777777" w:rsidR="00B8284C" w:rsidRDefault="00000000">
      <w:pPr>
        <w:jc w:val="center"/>
        <w:rPr>
          <w:rFonts w:ascii="Arial" w:eastAsia="Arial" w:hAnsi="Arial" w:cs="Arial"/>
          <w:b/>
          <w:bCs/>
          <w:i/>
          <w:iCs/>
          <w:color w:val="0000CC"/>
          <w:sz w:val="16"/>
          <w:szCs w:val="16"/>
        </w:rPr>
      </w:pPr>
      <w:r>
        <w:rPr>
          <w:rFonts w:ascii="Arial" w:eastAsia="Arial" w:hAnsi="Arial" w:cs="Arial"/>
          <w:b/>
          <w:bCs/>
          <w:i/>
          <w:iCs/>
          <w:color w:val="0000CC"/>
          <w:sz w:val="16"/>
          <w:szCs w:val="16"/>
        </w:rPr>
        <w:t>What will we do for students who already know it?</w:t>
      </w:r>
    </w:p>
    <w:p w14:paraId="61808059" w14:textId="77777777" w:rsidR="00B8284C" w:rsidRDefault="00B8284C">
      <w:pPr>
        <w:jc w:val="center"/>
        <w:rPr>
          <w:rFonts w:ascii="Arial" w:eastAsia="Arial" w:hAnsi="Arial" w:cs="Arial"/>
          <w:b/>
          <w:bCs/>
          <w:i/>
          <w:iCs/>
          <w:color w:val="0000CC"/>
          <w:sz w:val="22"/>
          <w:szCs w:val="22"/>
        </w:rPr>
      </w:pPr>
    </w:p>
    <w:p w14:paraId="19C8BEDC" w14:textId="77777777" w:rsidR="00B8284C" w:rsidRDefault="00000000">
      <w:pPr>
        <w:rPr>
          <w:rFonts w:ascii="Arial" w:eastAsia="Arial" w:hAnsi="Arial" w:cs="Arial"/>
          <w:b/>
          <w:bCs/>
          <w:color w:val="7030A0"/>
          <w:sz w:val="32"/>
          <w:szCs w:val="32"/>
        </w:rPr>
      </w:pPr>
      <w:bookmarkStart w:id="1" w:name="_x3gtmjirkhb7" w:colFirst="0" w:colLast="0"/>
      <w:bookmarkEnd w:id="1"/>
      <w:r>
        <w:rPr>
          <w:rFonts w:ascii="Arial" w:eastAsia="Arial" w:hAnsi="Arial" w:cs="Arial"/>
          <w:b/>
          <w:bCs/>
          <w:color w:val="7030A0"/>
          <w:sz w:val="32"/>
          <w:szCs w:val="32"/>
        </w:rPr>
        <w:t>Guided Group Lesson</w:t>
      </w:r>
    </w:p>
    <w:p w14:paraId="454EC04F" w14:textId="77777777" w:rsidR="00B8284C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Standard: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  <w:t>Date:</w:t>
      </w:r>
    </w:p>
    <w:p w14:paraId="79346DFD" w14:textId="77777777" w:rsidR="00B8284C" w:rsidRDefault="00B8284C">
      <w:pPr>
        <w:rPr>
          <w:rFonts w:ascii="Arial" w:eastAsia="Arial" w:hAnsi="Arial" w:cs="Arial"/>
        </w:rPr>
      </w:pPr>
    </w:p>
    <w:tbl>
      <w:tblPr>
        <w:tblStyle w:val="a2"/>
        <w:tblW w:w="1079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158"/>
        <w:gridCol w:w="2158"/>
        <w:gridCol w:w="2158"/>
        <w:gridCol w:w="2158"/>
        <w:gridCol w:w="2158"/>
      </w:tblGrid>
      <w:tr w:rsidR="00B8284C" w14:paraId="379EF0AD" w14:textId="77777777">
        <w:tc>
          <w:tcPr>
            <w:tcW w:w="2158" w:type="dxa"/>
            <w:vMerge w:val="restart"/>
            <w:vAlign w:val="center"/>
          </w:tcPr>
          <w:p w14:paraId="6B6C7433" w14:textId="77777777" w:rsidR="00B8284C" w:rsidRDefault="00000000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Group Members</w:t>
            </w:r>
          </w:p>
        </w:tc>
        <w:tc>
          <w:tcPr>
            <w:tcW w:w="2158" w:type="dxa"/>
          </w:tcPr>
          <w:p w14:paraId="3AB2BAF2" w14:textId="77777777" w:rsidR="00B8284C" w:rsidRDefault="00000000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Beginning</w:t>
            </w:r>
          </w:p>
        </w:tc>
        <w:tc>
          <w:tcPr>
            <w:tcW w:w="2158" w:type="dxa"/>
          </w:tcPr>
          <w:p w14:paraId="75BA9779" w14:textId="77777777" w:rsidR="00B8284C" w:rsidRDefault="00000000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Developing</w:t>
            </w:r>
          </w:p>
        </w:tc>
        <w:tc>
          <w:tcPr>
            <w:tcW w:w="2158" w:type="dxa"/>
          </w:tcPr>
          <w:p w14:paraId="1251FAB1" w14:textId="77777777" w:rsidR="00B8284C" w:rsidRDefault="00000000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Proficient</w:t>
            </w:r>
          </w:p>
        </w:tc>
        <w:tc>
          <w:tcPr>
            <w:tcW w:w="2158" w:type="dxa"/>
          </w:tcPr>
          <w:p w14:paraId="6E0B03D5" w14:textId="77777777" w:rsidR="00B8284C" w:rsidRDefault="00000000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Distinguished</w:t>
            </w:r>
          </w:p>
        </w:tc>
      </w:tr>
      <w:tr w:rsidR="00B8284C" w14:paraId="0FA4EE03" w14:textId="77777777">
        <w:tc>
          <w:tcPr>
            <w:tcW w:w="2158" w:type="dxa"/>
            <w:vMerge/>
            <w:vAlign w:val="center"/>
          </w:tcPr>
          <w:p w14:paraId="6783DEB5" w14:textId="77777777" w:rsidR="00B8284C" w:rsidRDefault="00B828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</w:rPr>
            </w:pPr>
          </w:p>
        </w:tc>
        <w:tc>
          <w:tcPr>
            <w:tcW w:w="2158" w:type="dxa"/>
          </w:tcPr>
          <w:p w14:paraId="4903B8FE" w14:textId="77777777" w:rsidR="00B8284C" w:rsidRDefault="00B8284C">
            <w:pPr>
              <w:rPr>
                <w:rFonts w:ascii="Arial" w:eastAsia="Arial" w:hAnsi="Arial" w:cs="Arial"/>
                <w:sz w:val="32"/>
                <w:szCs w:val="32"/>
              </w:rPr>
            </w:pPr>
          </w:p>
          <w:p w14:paraId="2EDCD00D" w14:textId="77777777" w:rsidR="00B8284C" w:rsidRDefault="00B8284C">
            <w:pPr>
              <w:rPr>
                <w:rFonts w:ascii="Arial" w:eastAsia="Arial" w:hAnsi="Arial" w:cs="Arial"/>
                <w:sz w:val="32"/>
                <w:szCs w:val="32"/>
              </w:rPr>
            </w:pPr>
          </w:p>
        </w:tc>
        <w:tc>
          <w:tcPr>
            <w:tcW w:w="2158" w:type="dxa"/>
          </w:tcPr>
          <w:p w14:paraId="68264C26" w14:textId="77777777" w:rsidR="00B8284C" w:rsidRDefault="00B8284C">
            <w:pPr>
              <w:rPr>
                <w:rFonts w:ascii="Arial" w:eastAsia="Arial" w:hAnsi="Arial" w:cs="Arial"/>
                <w:sz w:val="32"/>
                <w:szCs w:val="32"/>
              </w:rPr>
            </w:pPr>
          </w:p>
        </w:tc>
        <w:tc>
          <w:tcPr>
            <w:tcW w:w="2158" w:type="dxa"/>
          </w:tcPr>
          <w:p w14:paraId="20444E4F" w14:textId="77777777" w:rsidR="00B8284C" w:rsidRDefault="00B8284C">
            <w:pPr>
              <w:rPr>
                <w:rFonts w:ascii="Arial" w:eastAsia="Arial" w:hAnsi="Arial" w:cs="Arial"/>
                <w:sz w:val="32"/>
                <w:szCs w:val="32"/>
              </w:rPr>
            </w:pPr>
          </w:p>
        </w:tc>
        <w:tc>
          <w:tcPr>
            <w:tcW w:w="2158" w:type="dxa"/>
          </w:tcPr>
          <w:p w14:paraId="777CF3E1" w14:textId="77777777" w:rsidR="00B8284C" w:rsidRDefault="00B8284C">
            <w:pPr>
              <w:rPr>
                <w:rFonts w:ascii="Arial" w:eastAsia="Arial" w:hAnsi="Arial" w:cs="Arial"/>
                <w:sz w:val="32"/>
                <w:szCs w:val="32"/>
              </w:rPr>
            </w:pPr>
          </w:p>
        </w:tc>
      </w:tr>
    </w:tbl>
    <w:p w14:paraId="454B9286" w14:textId="77777777" w:rsidR="00B8284C" w:rsidRDefault="00B8284C">
      <w:pPr>
        <w:rPr>
          <w:rFonts w:ascii="Arial" w:eastAsia="Arial" w:hAnsi="Arial" w:cs="Arial"/>
          <w:sz w:val="32"/>
          <w:szCs w:val="32"/>
        </w:rPr>
      </w:pPr>
    </w:p>
    <w:p w14:paraId="7F4109AC" w14:textId="77777777" w:rsidR="00B8284C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Warm-Up:</w:t>
      </w:r>
    </w:p>
    <w:tbl>
      <w:tblPr>
        <w:tblStyle w:val="a3"/>
        <w:tblW w:w="1079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790"/>
      </w:tblGrid>
      <w:tr w:rsidR="00B8284C" w14:paraId="197F9C94" w14:textId="77777777">
        <w:tc>
          <w:tcPr>
            <w:tcW w:w="10790" w:type="dxa"/>
          </w:tcPr>
          <w:p w14:paraId="7D1D1A5F" w14:textId="77777777" w:rsidR="00B8284C" w:rsidRDefault="00B8284C">
            <w:pPr>
              <w:rPr>
                <w:rFonts w:ascii="Arial" w:eastAsia="Arial" w:hAnsi="Arial" w:cs="Arial"/>
                <w:sz w:val="32"/>
                <w:szCs w:val="32"/>
              </w:rPr>
            </w:pPr>
          </w:p>
          <w:p w14:paraId="60899756" w14:textId="77777777" w:rsidR="00B8284C" w:rsidRDefault="00B8284C">
            <w:pPr>
              <w:rPr>
                <w:rFonts w:ascii="Arial" w:eastAsia="Arial" w:hAnsi="Arial" w:cs="Arial"/>
                <w:sz w:val="32"/>
                <w:szCs w:val="32"/>
              </w:rPr>
            </w:pPr>
          </w:p>
        </w:tc>
      </w:tr>
    </w:tbl>
    <w:p w14:paraId="4FA6A78A" w14:textId="77777777" w:rsidR="00B8284C" w:rsidRDefault="00B8284C">
      <w:pPr>
        <w:rPr>
          <w:rFonts w:ascii="Arial" w:eastAsia="Arial" w:hAnsi="Arial" w:cs="Arial"/>
          <w:sz w:val="10"/>
          <w:szCs w:val="10"/>
        </w:rPr>
      </w:pPr>
    </w:p>
    <w:p w14:paraId="477647CD" w14:textId="77777777" w:rsidR="00B8284C" w:rsidRDefault="00000000">
      <w:pPr>
        <w:rPr>
          <w:rFonts w:ascii="Arial" w:eastAsia="Arial" w:hAnsi="Arial" w:cs="Arial"/>
          <w:sz w:val="32"/>
          <w:szCs w:val="3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hidden="0" allowOverlap="1" wp14:anchorId="5BCA3D0D" wp14:editId="78951434">
                <wp:simplePos x="0" y="0"/>
                <wp:positionH relativeFrom="column">
                  <wp:posOffset>586348</wp:posOffset>
                </wp:positionH>
                <wp:positionV relativeFrom="paragraph">
                  <wp:posOffset>85707</wp:posOffset>
                </wp:positionV>
                <wp:extent cx="5806804" cy="934010"/>
                <wp:effectExtent l="0" t="0" r="0" b="0"/>
                <wp:wrapNone/>
                <wp:docPr id="1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456886" y="3327283"/>
                          <a:ext cx="5778229" cy="905435"/>
                        </a:xfrm>
                        <a:prstGeom prst="ellipse">
                          <a:avLst/>
                        </a:prstGeom>
                        <a:noFill/>
                        <a:ln w="28575" cap="flat" cmpd="sng">
                          <a:solidFill>
                            <a:srgbClr val="31538F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A264055" w14:textId="77777777" w:rsidR="00B8284C" w:rsidRDefault="00B8284C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586348</wp:posOffset>
                </wp:positionH>
                <wp:positionV relativeFrom="paragraph">
                  <wp:posOffset>85707</wp:posOffset>
                </wp:positionV>
                <wp:extent cx="5806804" cy="934010"/>
                <wp:effectExtent b="0" l="0" r="0" t="0"/>
                <wp:wrapNone/>
                <wp:docPr id="1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806804" cy="93401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1FAD682E" w14:textId="77777777" w:rsidR="00B8284C" w:rsidRDefault="00000000">
      <w:pPr>
        <w:jc w:val="center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  <w:sz w:val="32"/>
          <w:szCs w:val="32"/>
        </w:rPr>
        <w:t>Vocabulary</w:t>
      </w:r>
    </w:p>
    <w:p w14:paraId="5A8264FB" w14:textId="77777777" w:rsidR="00B8284C" w:rsidRDefault="00B8284C">
      <w:pPr>
        <w:rPr>
          <w:rFonts w:ascii="Arial" w:eastAsia="Arial" w:hAnsi="Arial" w:cs="Arial"/>
          <w:sz w:val="32"/>
          <w:szCs w:val="32"/>
        </w:rPr>
      </w:pPr>
    </w:p>
    <w:p w14:paraId="5768DAD5" w14:textId="77777777" w:rsidR="00B8284C" w:rsidRDefault="00B8284C">
      <w:pPr>
        <w:rPr>
          <w:rFonts w:ascii="Arial" w:eastAsia="Arial" w:hAnsi="Arial" w:cs="Arial"/>
          <w:sz w:val="32"/>
          <w:szCs w:val="32"/>
        </w:rPr>
      </w:pPr>
    </w:p>
    <w:p w14:paraId="6C9FFB90" w14:textId="77777777" w:rsidR="00B8284C" w:rsidRDefault="00B8284C">
      <w:pPr>
        <w:rPr>
          <w:rFonts w:ascii="Arial" w:eastAsia="Arial" w:hAnsi="Arial" w:cs="Arial"/>
          <w:sz w:val="32"/>
          <w:szCs w:val="32"/>
        </w:rPr>
      </w:pPr>
    </w:p>
    <w:tbl>
      <w:tblPr>
        <w:tblStyle w:val="a4"/>
        <w:tblW w:w="1079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697"/>
        <w:gridCol w:w="2697"/>
        <w:gridCol w:w="2698"/>
        <w:gridCol w:w="2698"/>
      </w:tblGrid>
      <w:tr w:rsidR="00B8284C" w14:paraId="0E3C1C6D" w14:textId="77777777">
        <w:tc>
          <w:tcPr>
            <w:tcW w:w="2697" w:type="dxa"/>
          </w:tcPr>
          <w:p w14:paraId="5082A984" w14:textId="77777777" w:rsidR="00B8284C" w:rsidRDefault="00000000">
            <w:pPr>
              <w:rPr>
                <w:rFonts w:ascii="Arial" w:eastAsia="Arial" w:hAnsi="Arial" w:cs="Arial"/>
                <w:sz w:val="32"/>
                <w:szCs w:val="32"/>
              </w:rPr>
            </w:pPr>
            <w:r>
              <w:rPr>
                <w:rFonts w:ascii="Arial" w:eastAsia="Arial" w:hAnsi="Arial" w:cs="Arial"/>
                <w:sz w:val="32"/>
                <w:szCs w:val="32"/>
              </w:rPr>
              <w:lastRenderedPageBreak/>
              <w:t>Beginning</w:t>
            </w:r>
          </w:p>
        </w:tc>
        <w:tc>
          <w:tcPr>
            <w:tcW w:w="2697" w:type="dxa"/>
          </w:tcPr>
          <w:p w14:paraId="3FADFD80" w14:textId="77777777" w:rsidR="00B8284C" w:rsidRDefault="00000000">
            <w:pPr>
              <w:rPr>
                <w:rFonts w:ascii="Arial" w:eastAsia="Arial" w:hAnsi="Arial" w:cs="Arial"/>
                <w:sz w:val="32"/>
                <w:szCs w:val="32"/>
              </w:rPr>
            </w:pPr>
            <w:r>
              <w:rPr>
                <w:rFonts w:ascii="Arial" w:eastAsia="Arial" w:hAnsi="Arial" w:cs="Arial"/>
                <w:sz w:val="32"/>
                <w:szCs w:val="32"/>
              </w:rPr>
              <w:t>Developing</w:t>
            </w:r>
          </w:p>
        </w:tc>
        <w:tc>
          <w:tcPr>
            <w:tcW w:w="2698" w:type="dxa"/>
          </w:tcPr>
          <w:p w14:paraId="10E2FB75" w14:textId="77777777" w:rsidR="00B8284C" w:rsidRDefault="00000000">
            <w:pPr>
              <w:rPr>
                <w:rFonts w:ascii="Arial" w:eastAsia="Arial" w:hAnsi="Arial" w:cs="Arial"/>
                <w:sz w:val="32"/>
                <w:szCs w:val="32"/>
              </w:rPr>
            </w:pPr>
            <w:r>
              <w:rPr>
                <w:rFonts w:ascii="Arial" w:eastAsia="Arial" w:hAnsi="Arial" w:cs="Arial"/>
                <w:sz w:val="32"/>
                <w:szCs w:val="32"/>
              </w:rPr>
              <w:t>Proficient</w:t>
            </w:r>
          </w:p>
        </w:tc>
        <w:tc>
          <w:tcPr>
            <w:tcW w:w="2698" w:type="dxa"/>
          </w:tcPr>
          <w:p w14:paraId="6ED576D1" w14:textId="77777777" w:rsidR="00B8284C" w:rsidRDefault="00000000">
            <w:pPr>
              <w:rPr>
                <w:rFonts w:ascii="Arial" w:eastAsia="Arial" w:hAnsi="Arial" w:cs="Arial"/>
                <w:sz w:val="32"/>
                <w:szCs w:val="32"/>
              </w:rPr>
            </w:pPr>
            <w:r>
              <w:rPr>
                <w:rFonts w:ascii="Arial" w:eastAsia="Arial" w:hAnsi="Arial" w:cs="Arial"/>
                <w:sz w:val="32"/>
                <w:szCs w:val="32"/>
              </w:rPr>
              <w:t>Distinguished</w:t>
            </w:r>
          </w:p>
        </w:tc>
      </w:tr>
      <w:tr w:rsidR="00B8284C" w14:paraId="4347DA37" w14:textId="77777777">
        <w:tc>
          <w:tcPr>
            <w:tcW w:w="2697" w:type="dxa"/>
          </w:tcPr>
          <w:p w14:paraId="331B35AD" w14:textId="77777777" w:rsidR="00B8284C" w:rsidRDefault="00000000">
            <w:pPr>
              <w:rPr>
                <w:rFonts w:ascii="Century Gothic" w:eastAsia="Century Gothic" w:hAnsi="Century Gothic" w:cs="Century Gothic"/>
                <w:sz w:val="21"/>
                <w:szCs w:val="21"/>
              </w:rPr>
            </w:pPr>
            <w:r>
              <w:rPr>
                <w:rFonts w:ascii="Century Gothic" w:eastAsia="Century Gothic" w:hAnsi="Century Gothic" w:cs="Century Gothic"/>
                <w:sz w:val="21"/>
                <w:szCs w:val="21"/>
              </w:rPr>
              <w:t>Lesson focus:</w:t>
            </w:r>
          </w:p>
          <w:p w14:paraId="35E6EA8A" w14:textId="77777777" w:rsidR="00B8284C" w:rsidRDefault="00000000">
            <w:pPr>
              <w:pStyle w:val="Heading3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i/>
                <w:iCs/>
                <w:color w:val="000000"/>
                <w:sz w:val="20"/>
                <w:szCs w:val="20"/>
              </w:rPr>
              <w:t>Escape Room Challenge: Beat the Clock!</w:t>
            </w:r>
            <w: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> </w:t>
            </w:r>
          </w:p>
          <w:p w14:paraId="76C08EEA" w14:textId="77777777" w:rsidR="00B8284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>Your class is playing a school </w:t>
            </w:r>
            <w:r>
              <w:rPr>
                <w:rFonts w:ascii="Century Gothic" w:eastAsia="Century Gothic" w:hAnsi="Century Gothic" w:cs="Century Gothic"/>
                <w:b/>
                <w:bCs/>
                <w:color w:val="000000"/>
                <w:sz w:val="20"/>
                <w:szCs w:val="20"/>
              </w:rPr>
              <w:t>math escape room game</w:t>
            </w:r>
            <w: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>. Each team pays a </w:t>
            </w:r>
            <w:r>
              <w:rPr>
                <w:rFonts w:ascii="Century Gothic" w:eastAsia="Century Gothic" w:hAnsi="Century Gothic" w:cs="Century Gothic"/>
                <w:b/>
                <w:bCs/>
                <w:color w:val="000000"/>
                <w:sz w:val="20"/>
                <w:szCs w:val="20"/>
              </w:rPr>
              <w:t>$6 entry fee</w:t>
            </w:r>
            <w: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> plus </w:t>
            </w:r>
            <w:r>
              <w:rPr>
                <w:rFonts w:ascii="Century Gothic" w:eastAsia="Century Gothic" w:hAnsi="Century Gothic" w:cs="Century Gothic"/>
                <w:b/>
                <w:bCs/>
                <w:color w:val="000000"/>
                <w:sz w:val="20"/>
                <w:szCs w:val="20"/>
              </w:rPr>
              <w:t>$3 per puzzle</w:t>
            </w:r>
            <w: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> they attempt. Your team has </w:t>
            </w:r>
            <w:r>
              <w:rPr>
                <w:rFonts w:ascii="Century Gothic" w:eastAsia="Century Gothic" w:hAnsi="Century Gothic" w:cs="Century Gothic"/>
                <w:b/>
                <w:bCs/>
                <w:color w:val="000000"/>
                <w:sz w:val="20"/>
                <w:szCs w:val="20"/>
              </w:rPr>
              <w:t>at most $30</w:t>
            </w:r>
            <w: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> to spend.</w:t>
            </w:r>
          </w:p>
          <w:p w14:paraId="54379E98" w14:textId="77777777" w:rsidR="00B8284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>Let </w:t>
            </w:r>
            <m:oMath>
              <m:r>
                <w:rPr>
                  <w:rFonts w:ascii="Century Gothic" w:eastAsia="Century Gothic" w:hAnsi="Century Gothic" w:cs="Century Gothic"/>
                  <w:color w:val="000000"/>
                  <w:sz w:val="20"/>
                  <w:szCs w:val="20"/>
                </w:rPr>
                <m:t>p</m:t>
              </m:r>
            </m:oMath>
            <w: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> represent the number of puzzles your team can attempt.</w:t>
            </w:r>
          </w:p>
          <w:p w14:paraId="74CC0329" w14:textId="77777777" w:rsidR="00B8284C" w:rsidRDefault="00000000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37" w:hanging="293"/>
              <w:rPr>
                <w:color w:val="000000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000000"/>
                <w:sz w:val="20"/>
                <w:szCs w:val="20"/>
              </w:rPr>
              <w:t>Write a multistep linear inequality</w:t>
            </w:r>
            <w: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> that represents the situation.</w:t>
            </w:r>
          </w:p>
          <w:p w14:paraId="51A222D8" w14:textId="77777777" w:rsidR="00B8284C" w:rsidRDefault="00000000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37" w:hanging="293"/>
              <w:rPr>
                <w:color w:val="000000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000000"/>
                <w:sz w:val="20"/>
                <w:szCs w:val="20"/>
              </w:rPr>
              <w:t>Solve the inequality algebraically</w:t>
            </w:r>
            <w: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>, showing each step and applying the properties of real numbers.</w:t>
            </w:r>
          </w:p>
          <w:p w14:paraId="541FA856" w14:textId="77777777" w:rsidR="00B8284C" w:rsidRDefault="00000000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37" w:hanging="293"/>
              <w:rPr>
                <w:color w:val="000000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000000"/>
                <w:sz w:val="20"/>
                <w:szCs w:val="20"/>
              </w:rPr>
              <w:t>Graph the solution set</w:t>
            </w:r>
            <w: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> on a number line.</w:t>
            </w:r>
          </w:p>
          <w:p w14:paraId="5D89CC59" w14:textId="77777777" w:rsidR="00B8284C" w:rsidRDefault="00000000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37" w:hanging="293"/>
              <w:rPr>
                <w:color w:val="000000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000000"/>
                <w:sz w:val="20"/>
                <w:szCs w:val="20"/>
              </w:rPr>
              <w:t>Interpret the solution</w:t>
            </w:r>
            <w: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>: What does your answer mean for your team in the game?</w:t>
            </w:r>
          </w:p>
          <w:p w14:paraId="0A715BC2" w14:textId="77777777" w:rsidR="00B8284C" w:rsidRDefault="00000000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37" w:hanging="293"/>
              <w:rPr>
                <w:color w:val="000000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000000"/>
                <w:sz w:val="20"/>
                <w:szCs w:val="20"/>
              </w:rPr>
              <w:t>Team Talk</w:t>
            </w:r>
            <w: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> 🤝: Is it possible to attempt a negative number of puzzles? How does that affect your graph?</w:t>
            </w:r>
          </w:p>
        </w:tc>
        <w:tc>
          <w:tcPr>
            <w:tcW w:w="2697" w:type="dxa"/>
          </w:tcPr>
          <w:p w14:paraId="39D9EAC2" w14:textId="77777777" w:rsidR="00B8284C" w:rsidRDefault="00000000">
            <w:pPr>
              <w:rPr>
                <w:rFonts w:ascii="Century Gothic" w:eastAsia="Century Gothic" w:hAnsi="Century Gothic" w:cs="Century Gothic"/>
                <w:sz w:val="21"/>
                <w:szCs w:val="21"/>
              </w:rPr>
            </w:pPr>
            <w:r>
              <w:rPr>
                <w:rFonts w:ascii="Century Gothic" w:eastAsia="Century Gothic" w:hAnsi="Century Gothic" w:cs="Century Gothic"/>
                <w:sz w:val="21"/>
                <w:szCs w:val="21"/>
              </w:rPr>
              <w:t>Lesson focus:</w:t>
            </w:r>
          </w:p>
          <w:p w14:paraId="780FE0AD" w14:textId="77777777" w:rsidR="00B8284C" w:rsidRDefault="00000000">
            <w:pPr>
              <w:pStyle w:val="Heading3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i/>
                <w:iCs/>
                <w:color w:val="000000"/>
                <w:sz w:val="20"/>
                <w:szCs w:val="20"/>
              </w:rPr>
              <w:t>Mystery Math Case: The Vanishing Solution</w:t>
            </w:r>
            <w: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> </w:t>
            </w:r>
          </w:p>
          <w:p w14:paraId="142B42A3" w14:textId="77777777" w:rsidR="00B8284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>Your team is investigating a math mystery. Three suspects left behind three equations. Only one tells the truth!</w:t>
            </w:r>
          </w:p>
          <w:p w14:paraId="5AA82F5F" w14:textId="77777777" w:rsidR="00B8284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>For </w:t>
            </w:r>
            <w:r>
              <w:rPr>
                <w:rFonts w:ascii="Century Gothic" w:eastAsia="Century Gothic" w:hAnsi="Century Gothic" w:cs="Century Gothic"/>
                <w:b/>
                <w:bCs/>
                <w:color w:val="000000"/>
                <w:sz w:val="20"/>
                <w:szCs w:val="20"/>
              </w:rPr>
              <w:t>each equation below</w:t>
            </w:r>
            <w: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>, determine whether it has </w:t>
            </w:r>
            <w:r>
              <w:rPr>
                <w:rFonts w:ascii="Century Gothic" w:eastAsia="Century Gothic" w:hAnsi="Century Gothic" w:cs="Century Gothic"/>
                <w:b/>
                <w:bCs/>
                <w:color w:val="000000"/>
                <w:sz w:val="20"/>
                <w:szCs w:val="20"/>
              </w:rPr>
              <w:t>one solution</w:t>
            </w:r>
            <w: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>, </w:t>
            </w:r>
            <w:r>
              <w:rPr>
                <w:rFonts w:ascii="Century Gothic" w:eastAsia="Century Gothic" w:hAnsi="Century Gothic" w:cs="Century Gothic"/>
                <w:b/>
                <w:bCs/>
                <w:color w:val="000000"/>
                <w:sz w:val="20"/>
                <w:szCs w:val="20"/>
              </w:rPr>
              <w:t>no solution</w:t>
            </w:r>
            <w: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>, or </w:t>
            </w:r>
            <w:r>
              <w:rPr>
                <w:rFonts w:ascii="Century Gothic" w:eastAsia="Century Gothic" w:hAnsi="Century Gothic" w:cs="Century Gothic"/>
                <w:b/>
                <w:bCs/>
                <w:color w:val="000000"/>
                <w:sz w:val="20"/>
                <w:szCs w:val="20"/>
              </w:rPr>
              <w:t>infinitely many solutions</w:t>
            </w:r>
            <w: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>. Show your work and explain your reasoning to your team.</w:t>
            </w:r>
          </w:p>
          <w:p w14:paraId="012E2648" w14:textId="77777777" w:rsidR="00B8284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000000"/>
                <w:sz w:val="20"/>
                <w:szCs w:val="20"/>
              </w:rPr>
              <w:t>Suspect A:</w:t>
            </w:r>
          </w:p>
          <w:p w14:paraId="627F58AB" w14:textId="77777777" w:rsidR="00B8284C" w:rsidRDefault="00000000">
            <w:pPr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m:oMathPara>
              <m:oMath>
                <m:r>
                  <w:rPr>
                    <w:rFonts w:ascii="Century Gothic" w:eastAsia="Century Gothic" w:hAnsi="Century Gothic" w:cs="Century Gothic"/>
                    <w:sz w:val="20"/>
                    <w:szCs w:val="20"/>
                  </w:rPr>
                  <m:t>3(2x-4)=6x-12</m:t>
                </m:r>
              </m:oMath>
            </m:oMathPara>
          </w:p>
          <w:p w14:paraId="4A798106" w14:textId="77777777" w:rsidR="00B8284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000000"/>
                <w:sz w:val="20"/>
                <w:szCs w:val="20"/>
              </w:rPr>
              <w:t>Suspect B:</w:t>
            </w:r>
          </w:p>
          <w:p w14:paraId="32578D82" w14:textId="77777777" w:rsidR="00B8284C" w:rsidRDefault="00000000">
            <w:pPr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m:oMathPara>
              <m:oMath>
                <m:r>
                  <w:rPr>
                    <w:rFonts w:ascii="Century Gothic" w:eastAsia="Century Gothic" w:hAnsi="Century Gothic" w:cs="Century Gothic"/>
                    <w:sz w:val="20"/>
                    <w:szCs w:val="20"/>
                  </w:rPr>
                  <m:t>5x+7=5x-1</m:t>
                </m:r>
              </m:oMath>
            </m:oMathPara>
          </w:p>
          <w:p w14:paraId="63DC9542" w14:textId="77777777" w:rsidR="00B8284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000000"/>
                <w:sz w:val="20"/>
                <w:szCs w:val="20"/>
              </w:rPr>
              <w:t>Suspect C:</w:t>
            </w:r>
          </w:p>
          <w:p w14:paraId="2056E76F" w14:textId="77777777" w:rsidR="00B8284C" w:rsidRDefault="00000000">
            <w:pPr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m:oMathPara>
              <m:oMath>
                <m:r>
                  <w:rPr>
                    <w:rFonts w:ascii="Century Gothic" w:eastAsia="Century Gothic" w:hAnsi="Century Gothic" w:cs="Century Gothic"/>
                    <w:sz w:val="20"/>
                    <w:szCs w:val="20"/>
                  </w:rPr>
                  <m:t>4(x+2)+2x=6x+8</m:t>
                </m:r>
              </m:oMath>
            </m:oMathPara>
          </w:p>
          <w:p w14:paraId="40F95ABA" w14:textId="77777777" w:rsidR="00B8284C" w:rsidRDefault="004A061A">
            <w:pPr>
              <w:spacing w:line="276" w:lineRule="auto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noProof/>
              </w:rPr>
              <w:pict w14:anchorId="349F75D1">
                <v:rect id="_x0000_i1025" alt="" style="width:468pt;height:.05pt;mso-width-percent:0;mso-height-percent:0;mso-width-percent:0;mso-height-percent:0" o:hralign="center" o:hrstd="t" o:hr="t" fillcolor="#a0a0a0" stroked="f"/>
              </w:pict>
            </w:r>
          </w:p>
          <w:p w14:paraId="391A5D66" w14:textId="77777777" w:rsidR="00B8284C" w:rsidRDefault="00000000">
            <w:pPr>
              <w:pStyle w:val="Heading3"/>
              <w:spacing w:before="0" w:after="0" w:line="276" w:lineRule="auto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>Team Tasks:</w:t>
            </w:r>
          </w:p>
          <w:p w14:paraId="437DE500" w14:textId="77777777" w:rsidR="00B8284C" w:rsidRDefault="00000000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251" w:hanging="199"/>
              <w:rPr>
                <w:color w:val="000000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>Simplify both sides of each equation.</w:t>
            </w:r>
          </w:p>
          <w:p w14:paraId="4FC70DC3" w14:textId="77777777" w:rsidR="00B8284C" w:rsidRDefault="00000000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251" w:hanging="199"/>
              <w:rPr>
                <w:color w:val="000000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>Decide whether the result leads to:</w:t>
            </w:r>
          </w:p>
          <w:p w14:paraId="2267C6BC" w14:textId="77777777" w:rsidR="00B8284C" w:rsidRDefault="00000000">
            <w:pPr>
              <w:numPr>
                <w:ilvl w:val="1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521" w:hanging="270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>a true statement (infinitely many solutions),</w:t>
            </w:r>
          </w:p>
          <w:p w14:paraId="023FEC6C" w14:textId="77777777" w:rsidR="00B8284C" w:rsidRDefault="00000000">
            <w:pPr>
              <w:numPr>
                <w:ilvl w:val="0"/>
                <w:numId w:val="10"/>
              </w:numPr>
              <w:spacing w:line="276" w:lineRule="auto"/>
              <w:ind w:left="521" w:hanging="270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a false statement (no solution), or</w:t>
            </w:r>
          </w:p>
          <w:p w14:paraId="695DA1B4" w14:textId="77777777" w:rsidR="00B8284C" w:rsidRDefault="00000000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521" w:hanging="270"/>
              <w:rPr>
                <w:color w:val="000000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>a single value for </w:t>
            </w:r>
            <m:oMath>
              <m:r>
                <w:rPr>
                  <w:rFonts w:ascii="Century Gothic" w:eastAsia="Century Gothic" w:hAnsi="Century Gothic" w:cs="Century Gothic"/>
                  <w:color w:val="000000"/>
                  <w:sz w:val="20"/>
                  <w:szCs w:val="20"/>
                </w:rPr>
                <m:t>x</m:t>
              </m:r>
            </m:oMath>
            <w: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> (one solution).</w:t>
            </w:r>
          </w:p>
          <w:p w14:paraId="4811789E" w14:textId="77777777" w:rsidR="00B8284C" w:rsidRDefault="00000000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251" w:hanging="270"/>
              <w:rPr>
                <w:color w:val="000000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>Be ready to </w:t>
            </w:r>
            <w:r>
              <w:rPr>
                <w:rFonts w:ascii="Century Gothic" w:eastAsia="Century Gothic" w:hAnsi="Century Gothic" w:cs="Century Gothic"/>
                <w:b/>
                <w:bCs/>
                <w:color w:val="000000"/>
                <w:sz w:val="20"/>
                <w:szCs w:val="20"/>
              </w:rPr>
              <w:t>defend your conclusion</w:t>
            </w:r>
            <w: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> to the class!</w:t>
            </w:r>
          </w:p>
        </w:tc>
        <w:tc>
          <w:tcPr>
            <w:tcW w:w="2698" w:type="dxa"/>
          </w:tcPr>
          <w:p w14:paraId="614D2A66" w14:textId="77777777" w:rsidR="00B8284C" w:rsidRDefault="00000000">
            <w:pPr>
              <w:rPr>
                <w:rFonts w:ascii="Century Gothic" w:eastAsia="Century Gothic" w:hAnsi="Century Gothic" w:cs="Century Gothic"/>
                <w:sz w:val="21"/>
                <w:szCs w:val="21"/>
              </w:rPr>
            </w:pPr>
            <w:r>
              <w:rPr>
                <w:rFonts w:ascii="Century Gothic" w:eastAsia="Century Gothic" w:hAnsi="Century Gothic" w:cs="Century Gothic"/>
                <w:sz w:val="21"/>
                <w:szCs w:val="21"/>
              </w:rPr>
              <w:t>Lesson focus:</w:t>
            </w:r>
          </w:p>
          <w:p w14:paraId="6860858F" w14:textId="77777777" w:rsidR="00B8284C" w:rsidRDefault="00000000">
            <w:pPr>
              <w:pStyle w:val="Heading3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i/>
                <w:iCs/>
                <w:color w:val="000000"/>
                <w:sz w:val="20"/>
                <w:szCs w:val="20"/>
              </w:rPr>
              <w:t>Concert Countdown Challenge!</w:t>
            </w:r>
          </w:p>
          <w:p w14:paraId="59F0BE7A" w14:textId="77777777" w:rsidR="00B8284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>A music festival has two different ticket rules. A student claims</w:t>
            </w:r>
            <w:r>
              <w:rPr>
                <w:rFonts w:ascii="Century Gothic" w:eastAsia="Century Gothic" w:hAnsi="Century Gothic" w:cs="Century Gothic"/>
                <w:color w:val="000000"/>
              </w:rPr>
              <w:t xml:space="preserve"> </w:t>
            </w:r>
            <m:oMath>
              <m:r>
                <w:rPr>
                  <w:rFonts w:ascii="Century Gothic" w:eastAsia="Century Gothic" w:hAnsi="Century Gothic" w:cs="Century Gothic"/>
                  <w:color w:val="000000"/>
                  <w:sz w:val="20"/>
                  <w:szCs w:val="20"/>
                </w:rPr>
                <m:t>x=5</m:t>
              </m:r>
            </m:oMath>
            <w: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> works for both situations.</w:t>
            </w:r>
          </w:p>
          <w:p w14:paraId="03C82E02" w14:textId="77777777" w:rsidR="00B8284C" w:rsidRDefault="00000000">
            <w:pPr>
              <w:pStyle w:val="Heading4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>🎟️ Situation A (Equation):</w:t>
            </w:r>
          </w:p>
          <w:p w14:paraId="3199B47B" w14:textId="77777777" w:rsidR="00B8284C" w:rsidRDefault="00000000">
            <w:pPr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m:oMathPara>
              <m:oMath>
                <m:r>
                  <w:rPr>
                    <w:rFonts w:ascii="Century Gothic" w:eastAsia="Century Gothic" w:hAnsi="Century Gothic" w:cs="Century Gothic"/>
                    <w:sz w:val="20"/>
                    <w:szCs w:val="20"/>
                  </w:rPr>
                  <m:t>2x+3=13</m:t>
                </m:r>
              </m:oMath>
            </m:oMathPara>
          </w:p>
          <w:p w14:paraId="70AD9D89" w14:textId="77777777" w:rsidR="00B8284C" w:rsidRDefault="00000000">
            <w:pPr>
              <w:pStyle w:val="Heading4"/>
              <w:spacing w:before="0" w:after="0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>🎟️ Situation B (Inequality):</w:t>
            </w:r>
          </w:p>
          <w:p w14:paraId="4F817C37" w14:textId="77777777" w:rsidR="00B8284C" w:rsidRDefault="00000000">
            <w:pPr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m:oMathPara>
              <m:oMath>
                <m:r>
                  <w:rPr>
                    <w:rFonts w:ascii="Century Gothic" w:eastAsia="Century Gothic" w:hAnsi="Century Gothic" w:cs="Century Gothic"/>
                    <w:sz w:val="20"/>
                    <w:szCs w:val="20"/>
                  </w:rPr>
                  <m:t>x-2≤4</m:t>
                </m:r>
              </m:oMath>
            </m:oMathPara>
          </w:p>
          <w:p w14:paraId="358735F4" w14:textId="77777777" w:rsidR="00B8284C" w:rsidRDefault="00000000">
            <w:pPr>
              <w:pStyle w:val="Heading3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>Team Mission:</w:t>
            </w:r>
          </w:p>
          <w:p w14:paraId="1F2DA1AB" w14:textId="77777777" w:rsidR="00B8284C" w:rsidRDefault="00000000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54" w:hanging="196"/>
              <w:rPr>
                <w:rFonts w:ascii="Short Stack" w:eastAsia="Short Stack" w:hAnsi="Short Stack" w:cs="Short Stack"/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000000"/>
                <w:sz w:val="20"/>
                <w:szCs w:val="20"/>
              </w:rPr>
              <w:t>Solve each</w:t>
            </w:r>
            <w: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> equation and inequality algebraically.</w:t>
            </w:r>
          </w:p>
          <w:p w14:paraId="349FD04C" w14:textId="77777777" w:rsidR="00B8284C" w:rsidRDefault="00000000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54" w:hanging="196"/>
              <w:rPr>
                <w:rFonts w:ascii="Short Stack" w:eastAsia="Short Stack" w:hAnsi="Short Stack" w:cs="Short Stack"/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000000"/>
                <w:sz w:val="20"/>
                <w:szCs w:val="20"/>
              </w:rPr>
              <w:t>Graph each solution</w:t>
            </w:r>
            <w: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>:</w:t>
            </w:r>
          </w:p>
          <w:p w14:paraId="7206CFC5" w14:textId="77777777" w:rsidR="00B8284C" w:rsidRDefault="00000000">
            <w:pPr>
              <w:numPr>
                <w:ilvl w:val="1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614"/>
              <w:rPr>
                <w:color w:val="000000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>Use a </w:t>
            </w:r>
            <w:r>
              <w:rPr>
                <w:rFonts w:ascii="Century Gothic" w:eastAsia="Century Gothic" w:hAnsi="Century Gothic" w:cs="Century Gothic"/>
                <w:b/>
                <w:bCs/>
                <w:color w:val="000000"/>
                <w:sz w:val="20"/>
                <w:szCs w:val="20"/>
              </w:rPr>
              <w:t>coordinate graph</w:t>
            </w:r>
            <w: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> for the equation.</w:t>
            </w:r>
          </w:p>
          <w:p w14:paraId="0A5DA272" w14:textId="77777777" w:rsidR="00B8284C" w:rsidRDefault="00000000">
            <w:pPr>
              <w:numPr>
                <w:ilvl w:val="1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614"/>
              <w:rPr>
                <w:color w:val="000000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>Use a </w:t>
            </w:r>
            <w:r>
              <w:rPr>
                <w:rFonts w:ascii="Century Gothic" w:eastAsia="Century Gothic" w:hAnsi="Century Gothic" w:cs="Century Gothic"/>
                <w:b/>
                <w:bCs/>
                <w:color w:val="000000"/>
                <w:sz w:val="20"/>
                <w:szCs w:val="20"/>
              </w:rPr>
              <w:t>number line</w:t>
            </w:r>
            <w: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> for the inequality.</w:t>
            </w:r>
          </w:p>
          <w:p w14:paraId="452D95DA" w14:textId="77777777" w:rsidR="00B8284C" w:rsidRDefault="00000000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54" w:hanging="286"/>
              <w:rPr>
                <w:rFonts w:ascii="Short Stack" w:eastAsia="Short Stack" w:hAnsi="Short Stack" w:cs="Short Stack"/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000000"/>
                <w:sz w:val="20"/>
                <w:szCs w:val="20"/>
              </w:rPr>
              <w:t>Verify graphically</w:t>
            </w:r>
            <w: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> whether </w:t>
            </w:r>
            <m:oMath>
              <m:r>
                <w:rPr>
                  <w:rFonts w:ascii="Century Gothic" w:eastAsia="Century Gothic" w:hAnsi="Century Gothic" w:cs="Century Gothic"/>
                  <w:color w:val="000000"/>
                  <w:sz w:val="20"/>
                  <w:szCs w:val="20"/>
                </w:rPr>
                <m:t>x=5</m:t>
              </m:r>
            </m:oMath>
            <w: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> is a solution for each situation.</w:t>
            </w:r>
          </w:p>
          <w:p w14:paraId="00DAAD02" w14:textId="77777777" w:rsidR="00B8284C" w:rsidRDefault="00000000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54" w:hanging="286"/>
              <w:rPr>
                <w:rFonts w:ascii="Short Stack" w:eastAsia="Short Stack" w:hAnsi="Short Stack" w:cs="Short Stack"/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000000"/>
                <w:sz w:val="20"/>
                <w:szCs w:val="20"/>
              </w:rPr>
              <w:t>Team Discussion</w:t>
            </w:r>
            <w: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> 🤝</w:t>
            </w:r>
          </w:p>
          <w:p w14:paraId="602BCCEA" w14:textId="77777777" w:rsidR="00B8284C" w:rsidRDefault="00000000">
            <w:pPr>
              <w:numPr>
                <w:ilvl w:val="1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614" w:hanging="286"/>
              <w:rPr>
                <w:rFonts w:ascii="Century Gothic" w:eastAsia="Century Gothic" w:hAnsi="Century Gothic" w:cs="Century Gothic"/>
                <w:color w:val="000000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>How does the graph help confirm or reject the solution?</w:t>
            </w:r>
          </w:p>
          <w:p w14:paraId="0B6106C7" w14:textId="77777777" w:rsidR="00B8284C" w:rsidRDefault="00000000">
            <w:pPr>
              <w:numPr>
                <w:ilvl w:val="1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614" w:hanging="286"/>
              <w:rPr>
                <w:rFonts w:ascii="Century Gothic" w:eastAsia="Century Gothic" w:hAnsi="Century Gothic" w:cs="Century Gothic"/>
                <w:color w:val="000000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>Which graph makes verification easier—and why?</w:t>
            </w:r>
          </w:p>
          <w:p w14:paraId="244DB019" w14:textId="77777777" w:rsidR="00B8284C" w:rsidRDefault="00B8284C">
            <w:pPr>
              <w:rPr>
                <w:rFonts w:ascii="Century Gothic" w:eastAsia="Century Gothic" w:hAnsi="Century Gothic" w:cs="Century Gothic"/>
                <w:sz w:val="32"/>
                <w:szCs w:val="32"/>
              </w:rPr>
            </w:pPr>
          </w:p>
        </w:tc>
        <w:tc>
          <w:tcPr>
            <w:tcW w:w="2698" w:type="dxa"/>
          </w:tcPr>
          <w:p w14:paraId="53698493" w14:textId="77777777" w:rsidR="00B8284C" w:rsidRDefault="00000000">
            <w:pPr>
              <w:rPr>
                <w:rFonts w:ascii="Century Gothic" w:eastAsia="Century Gothic" w:hAnsi="Century Gothic" w:cs="Century Gothic"/>
                <w:sz w:val="21"/>
                <w:szCs w:val="21"/>
              </w:rPr>
            </w:pPr>
            <w:r>
              <w:rPr>
                <w:rFonts w:ascii="Century Gothic" w:eastAsia="Century Gothic" w:hAnsi="Century Gothic" w:cs="Century Gothic"/>
                <w:sz w:val="21"/>
                <w:szCs w:val="21"/>
              </w:rPr>
              <w:t>Lesson focus:</w:t>
            </w:r>
          </w:p>
          <w:p w14:paraId="120FDEE9" w14:textId="77777777" w:rsidR="00B8284C" w:rsidRDefault="00B8284C">
            <w:pPr>
              <w:rPr>
                <w:rFonts w:ascii="Century Gothic" w:eastAsia="Century Gothic" w:hAnsi="Century Gothic" w:cs="Century Gothic"/>
                <w:sz w:val="21"/>
                <w:szCs w:val="21"/>
              </w:rPr>
            </w:pPr>
          </w:p>
          <w:p w14:paraId="05E74C84" w14:textId="77777777" w:rsidR="00B8284C" w:rsidRDefault="00000000">
            <w:pPr>
              <w:pStyle w:val="Heading3"/>
              <w:spacing w:before="0" w:after="0" w:line="276" w:lineRule="auto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  <w:i/>
                <w:iCs/>
                <w:color w:val="000000"/>
                <w:sz w:val="20"/>
                <w:szCs w:val="20"/>
              </w:rPr>
              <w:t>Boss Battle: Can the Solution Survive?</w:t>
            </w:r>
            <w: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> </w:t>
            </w:r>
          </w:p>
          <w:p w14:paraId="156F1C74" w14:textId="77777777" w:rsidR="00B8284C" w:rsidRDefault="00B8284C">
            <w:pPr>
              <w:rPr>
                <w:rFonts w:ascii="Century Gothic" w:eastAsia="Century Gothic" w:hAnsi="Century Gothic" w:cs="Century Gothic"/>
                <w:sz w:val="15"/>
                <w:szCs w:val="15"/>
              </w:rPr>
            </w:pPr>
          </w:p>
          <w:p w14:paraId="62A33FF7" w14:textId="77777777" w:rsidR="00B8284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>Your team is facing the </w:t>
            </w:r>
            <w:r>
              <w:rPr>
                <w:rFonts w:ascii="Century Gothic" w:eastAsia="Century Gothic" w:hAnsi="Century Gothic" w:cs="Century Gothic"/>
                <w:b/>
                <w:bCs/>
                <w:color w:val="000000"/>
                <w:sz w:val="20"/>
                <w:szCs w:val="20"/>
              </w:rPr>
              <w:t>Final Math Boss</w:t>
            </w:r>
            <w: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>. A player claims that </w:t>
            </w:r>
            <m:oMath>
              <m:r>
                <w:rPr>
                  <w:rFonts w:ascii="Century Gothic" w:eastAsia="Century Gothic" w:hAnsi="Century Gothic" w:cs="Century Gothic"/>
                  <w:color w:val="000000"/>
                  <w:sz w:val="20"/>
                  <w:szCs w:val="20"/>
                </w:rPr>
                <m:t>x=3</m:t>
              </m:r>
            </m:oMath>
            <w: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> defeats </w:t>
            </w:r>
            <w:r>
              <w:rPr>
                <w:rFonts w:ascii="Century Gothic" w:eastAsia="Century Gothic" w:hAnsi="Century Gothic" w:cs="Century Gothic"/>
                <w:i/>
                <w:iCs/>
                <w:color w:val="000000"/>
                <w:sz w:val="20"/>
                <w:szCs w:val="20"/>
              </w:rPr>
              <w:t>both</w:t>
            </w:r>
            <w: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> challenges below.</w:t>
            </w:r>
          </w:p>
          <w:p w14:paraId="2BD9DEEB" w14:textId="77777777" w:rsidR="00B8284C" w:rsidRDefault="00000000">
            <w:pPr>
              <w:pStyle w:val="Heading4"/>
              <w:spacing w:before="0" w:after="0" w:line="276" w:lineRule="auto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>🔐 Challenge 1: Equation</w:t>
            </w:r>
          </w:p>
          <w:p w14:paraId="60499E55" w14:textId="77777777" w:rsidR="00B8284C" w:rsidRDefault="00000000">
            <w:pPr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m:oMathPara>
              <m:oMath>
                <m:r>
                  <w:rPr>
                    <w:rFonts w:ascii="Century Gothic" w:eastAsia="Century Gothic" w:hAnsi="Century Gothic" w:cs="Century Gothic"/>
                    <w:sz w:val="20"/>
                    <w:szCs w:val="20"/>
                  </w:rPr>
                  <m:t>4(2x-1)-5=3x+6</m:t>
                </m:r>
              </m:oMath>
            </m:oMathPara>
          </w:p>
          <w:p w14:paraId="034C0F3B" w14:textId="77777777" w:rsidR="00B8284C" w:rsidRDefault="00000000">
            <w:pPr>
              <w:pStyle w:val="Heading4"/>
              <w:spacing w:before="0" w:after="0" w:line="276" w:lineRule="auto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>🚧 Challenge 2 Inequality</w:t>
            </w:r>
          </w:p>
          <w:p w14:paraId="17F0F093" w14:textId="77777777" w:rsidR="00B8284C" w:rsidRDefault="00000000">
            <w:pPr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m:oMathPara>
              <m:oMath>
                <m:r>
                  <w:rPr>
                    <w:rFonts w:ascii="Century Gothic" w:eastAsia="Century Gothic" w:hAnsi="Century Gothic" w:cs="Century Gothic"/>
                    <w:sz w:val="20"/>
                    <w:szCs w:val="20"/>
                  </w:rPr>
                  <m:t>2(3x+4)≥5x+7</m:t>
                </m:r>
              </m:oMath>
            </m:oMathPara>
          </w:p>
          <w:p w14:paraId="1149FC58" w14:textId="77777777" w:rsidR="00B8284C" w:rsidRDefault="00000000">
            <w:pPr>
              <w:pStyle w:val="Heading3"/>
              <w:spacing w:before="0" w:after="0" w:line="276" w:lineRule="auto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>Team Tasks:</w:t>
            </w:r>
          </w:p>
          <w:p w14:paraId="5E626447" w14:textId="77777777" w:rsidR="00B8284C" w:rsidRDefault="00000000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68" w:hanging="192"/>
              <w:rPr>
                <w:rFonts w:ascii="Short Stack" w:eastAsia="Short Stack" w:hAnsi="Short Stack" w:cs="Short Stack"/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000000"/>
                <w:sz w:val="20"/>
                <w:szCs w:val="20"/>
              </w:rPr>
              <w:t>Solve each problem algebraically</w:t>
            </w:r>
            <w: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> to find the actual solution(s).</w:t>
            </w:r>
          </w:p>
          <w:p w14:paraId="7FADED5A" w14:textId="77777777" w:rsidR="00B8284C" w:rsidRDefault="00000000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68" w:hanging="192"/>
              <w:rPr>
                <w:rFonts w:ascii="Short Stack" w:eastAsia="Short Stack" w:hAnsi="Short Stack" w:cs="Short Stack"/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000000"/>
                <w:sz w:val="20"/>
                <w:szCs w:val="20"/>
              </w:rPr>
              <w:t>Use technology</w:t>
            </w:r>
            <w: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> (Desmos, a graphing calculator, or similar) to:</w:t>
            </w:r>
          </w:p>
          <w:p w14:paraId="4E7795AC" w14:textId="77777777" w:rsidR="00B8284C" w:rsidRDefault="00000000">
            <w:pPr>
              <w:numPr>
                <w:ilvl w:val="1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438" w:hanging="282"/>
              <w:rPr>
                <w:rFonts w:ascii="Century Gothic" w:eastAsia="Century Gothic" w:hAnsi="Century Gothic" w:cs="Century Gothic"/>
                <w:color w:val="000000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>Graph both sides of the equation.</w:t>
            </w:r>
          </w:p>
          <w:p w14:paraId="5CB5CA9D" w14:textId="77777777" w:rsidR="00B8284C" w:rsidRDefault="00000000">
            <w:pPr>
              <w:numPr>
                <w:ilvl w:val="1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438" w:hanging="282"/>
              <w:rPr>
                <w:rFonts w:ascii="Century Gothic" w:eastAsia="Century Gothic" w:hAnsi="Century Gothic" w:cs="Century Gothic"/>
                <w:color w:val="000000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>Graph the inequality on a number line or coordinate graph.</w:t>
            </w:r>
          </w:p>
          <w:p w14:paraId="452ACECA" w14:textId="77777777" w:rsidR="00B8284C" w:rsidRDefault="00000000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258" w:hanging="282"/>
              <w:rPr>
                <w:rFonts w:ascii="Short Stack" w:eastAsia="Short Stack" w:hAnsi="Short Stack" w:cs="Short Stack"/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000000"/>
                <w:sz w:val="20"/>
                <w:szCs w:val="20"/>
              </w:rPr>
              <w:t>Verify whether </w:t>
            </w:r>
            <m:oMath>
              <m:r>
                <w:rPr>
                  <w:rFonts w:ascii="Century Gothic" w:eastAsia="Century Gothic" w:hAnsi="Century Gothic" w:cs="Century Gothic"/>
                  <w:color w:val="000000"/>
                  <w:sz w:val="20"/>
                  <w:szCs w:val="20"/>
                </w:rPr>
                <m:t>x=3</m:t>
              </m:r>
            </m:oMath>
            <w: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> is a valid solution for each challenge.</w:t>
            </w:r>
          </w:p>
          <w:p w14:paraId="164BE87D" w14:textId="77777777" w:rsidR="00B8284C" w:rsidRDefault="00000000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258" w:hanging="282"/>
              <w:rPr>
                <w:rFonts w:ascii="Short Stack" w:eastAsia="Short Stack" w:hAnsi="Short Stack" w:cs="Short Stack"/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000000"/>
                <w:sz w:val="20"/>
                <w:szCs w:val="20"/>
              </w:rPr>
              <w:t>Justify the reasonableness</w:t>
            </w:r>
            <w: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> of your conclusions using what you see on the graphs.</w:t>
            </w:r>
          </w:p>
          <w:p w14:paraId="7922B35C" w14:textId="77777777" w:rsidR="00B8284C" w:rsidRDefault="00000000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258" w:hanging="282"/>
              <w:rPr>
                <w:rFonts w:ascii="Short Stack" w:eastAsia="Short Stack" w:hAnsi="Short Stack" w:cs="Short Stack"/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000000"/>
                <w:sz w:val="20"/>
                <w:szCs w:val="20"/>
              </w:rPr>
              <w:t>Team Explanation</w:t>
            </w:r>
            <w: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> 🎤</w:t>
            </w:r>
            <w: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br/>
              <w:t>Be ready to explain how the technology confirms (or disproves) the player’s claim</w:t>
            </w:r>
          </w:p>
        </w:tc>
      </w:tr>
    </w:tbl>
    <w:p w14:paraId="368B4B52" w14:textId="77777777" w:rsidR="00B8284C" w:rsidRDefault="00B8284C">
      <w:pPr>
        <w:rPr>
          <w:rFonts w:ascii="Arial" w:eastAsia="Arial" w:hAnsi="Arial" w:cs="Arial"/>
          <w:sz w:val="32"/>
          <w:szCs w:val="32"/>
        </w:rPr>
      </w:pPr>
    </w:p>
    <w:tbl>
      <w:tblPr>
        <w:tblStyle w:val="a5"/>
        <w:tblW w:w="1079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945"/>
        <w:gridCol w:w="990"/>
        <w:gridCol w:w="4855"/>
      </w:tblGrid>
      <w:tr w:rsidR="00B8284C" w14:paraId="0A8FE487" w14:textId="77777777">
        <w:tc>
          <w:tcPr>
            <w:tcW w:w="4945" w:type="dxa"/>
          </w:tcPr>
          <w:p w14:paraId="18D54C61" w14:textId="77777777" w:rsidR="00B8284C" w:rsidRDefault="00000000">
            <w:pPr>
              <w:rPr>
                <w:rFonts w:ascii="Arial" w:eastAsia="Arial" w:hAnsi="Arial" w:cs="Arial"/>
                <w:sz w:val="32"/>
                <w:szCs w:val="32"/>
              </w:rPr>
            </w:pPr>
            <w:r>
              <w:rPr>
                <w:rFonts w:ascii="Arial" w:eastAsia="Arial" w:hAnsi="Arial" w:cs="Arial"/>
                <w:sz w:val="32"/>
                <w:szCs w:val="32"/>
              </w:rPr>
              <w:t>Observations:</w:t>
            </w:r>
          </w:p>
        </w:tc>
        <w:tc>
          <w:tcPr>
            <w:tcW w:w="990" w:type="dxa"/>
            <w:vMerge w:val="restart"/>
            <w:tcBorders>
              <w:top w:val="nil"/>
              <w:bottom w:val="nil"/>
            </w:tcBorders>
          </w:tcPr>
          <w:p w14:paraId="49DFD292" w14:textId="77777777" w:rsidR="00B8284C" w:rsidRDefault="00B8284C">
            <w:pPr>
              <w:rPr>
                <w:rFonts w:ascii="Arial" w:eastAsia="Arial" w:hAnsi="Arial" w:cs="Arial"/>
                <w:sz w:val="32"/>
                <w:szCs w:val="32"/>
              </w:rPr>
            </w:pPr>
          </w:p>
        </w:tc>
        <w:tc>
          <w:tcPr>
            <w:tcW w:w="4855" w:type="dxa"/>
          </w:tcPr>
          <w:p w14:paraId="2A9E00C2" w14:textId="77777777" w:rsidR="00B8284C" w:rsidRDefault="00000000">
            <w:pPr>
              <w:rPr>
                <w:rFonts w:ascii="Arial" w:eastAsia="Arial" w:hAnsi="Arial" w:cs="Arial"/>
                <w:sz w:val="32"/>
                <w:szCs w:val="32"/>
              </w:rPr>
            </w:pPr>
            <w:r>
              <w:rPr>
                <w:rFonts w:ascii="Arial" w:eastAsia="Arial" w:hAnsi="Arial" w:cs="Arial"/>
                <w:sz w:val="32"/>
                <w:szCs w:val="32"/>
              </w:rPr>
              <w:t>Next Steps:</w:t>
            </w:r>
          </w:p>
        </w:tc>
      </w:tr>
      <w:tr w:rsidR="00B8284C" w14:paraId="1937F26C" w14:textId="77777777">
        <w:tc>
          <w:tcPr>
            <w:tcW w:w="4945" w:type="dxa"/>
            <w:tcBorders>
              <w:top w:val="nil"/>
            </w:tcBorders>
          </w:tcPr>
          <w:p w14:paraId="4D3EBE8C" w14:textId="77777777" w:rsidR="00B8284C" w:rsidRDefault="00000000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What you notice about your students during small group instruction.</w:t>
            </w:r>
          </w:p>
          <w:p w14:paraId="7B20E0D7" w14:textId="77777777" w:rsidR="00B8284C" w:rsidRDefault="00B8284C">
            <w:pPr>
              <w:rPr>
                <w:rFonts w:ascii="Arial" w:eastAsia="Arial" w:hAnsi="Arial" w:cs="Arial"/>
                <w:sz w:val="22"/>
                <w:szCs w:val="22"/>
              </w:rPr>
            </w:pPr>
          </w:p>
          <w:p w14:paraId="375E8C18" w14:textId="77777777" w:rsidR="00B8284C" w:rsidRDefault="00B8284C">
            <w:pPr>
              <w:rPr>
                <w:rFonts w:ascii="Arial" w:eastAsia="Arial" w:hAnsi="Arial" w:cs="Arial"/>
                <w:sz w:val="22"/>
                <w:szCs w:val="22"/>
              </w:rPr>
            </w:pPr>
          </w:p>
          <w:p w14:paraId="41315574" w14:textId="77777777" w:rsidR="00B8284C" w:rsidRDefault="00B8284C">
            <w:pPr>
              <w:rPr>
                <w:rFonts w:ascii="Arial" w:eastAsia="Arial" w:hAnsi="Arial" w:cs="Arial"/>
                <w:sz w:val="22"/>
                <w:szCs w:val="22"/>
              </w:rPr>
            </w:pPr>
          </w:p>
          <w:p w14:paraId="1CA809BA" w14:textId="77777777" w:rsidR="00B8284C" w:rsidRDefault="00B8284C">
            <w:pPr>
              <w:rPr>
                <w:rFonts w:ascii="Arial" w:eastAsia="Arial" w:hAnsi="Arial" w:cs="Arial"/>
                <w:sz w:val="22"/>
                <w:szCs w:val="22"/>
              </w:rPr>
            </w:pPr>
          </w:p>
          <w:p w14:paraId="7589DC17" w14:textId="77777777" w:rsidR="00B8284C" w:rsidRDefault="00B8284C">
            <w:pPr>
              <w:rPr>
                <w:rFonts w:ascii="Arial" w:eastAsia="Arial" w:hAnsi="Arial" w:cs="Arial"/>
                <w:sz w:val="22"/>
                <w:szCs w:val="22"/>
              </w:rPr>
            </w:pPr>
          </w:p>
          <w:p w14:paraId="44CD4F0C" w14:textId="77777777" w:rsidR="00B8284C" w:rsidRDefault="00B8284C">
            <w:pPr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990" w:type="dxa"/>
            <w:vMerge/>
            <w:tcBorders>
              <w:top w:val="nil"/>
              <w:bottom w:val="nil"/>
            </w:tcBorders>
          </w:tcPr>
          <w:p w14:paraId="135E6065" w14:textId="77777777" w:rsidR="00B8284C" w:rsidRDefault="00B828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22"/>
                <w:szCs w:val="22"/>
              </w:rPr>
            </w:pPr>
          </w:p>
        </w:tc>
        <w:tc>
          <w:tcPr>
            <w:tcW w:w="4855" w:type="dxa"/>
          </w:tcPr>
          <w:p w14:paraId="26A4BEC9" w14:textId="77777777" w:rsidR="00B8284C" w:rsidRDefault="00000000">
            <w:pPr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What will you do with these students next? Change groups, repeat, etc.</w:t>
            </w:r>
          </w:p>
        </w:tc>
      </w:tr>
    </w:tbl>
    <w:p w14:paraId="125BE511" w14:textId="77777777" w:rsidR="00B8284C" w:rsidRDefault="00000000">
      <w:pPr>
        <w:rPr>
          <w:rFonts w:ascii="Arial" w:eastAsia="Arial" w:hAnsi="Arial" w:cs="Arial"/>
          <w:color w:val="FF0000"/>
          <w:sz w:val="28"/>
          <w:szCs w:val="28"/>
        </w:rPr>
      </w:pPr>
      <w:r>
        <w:rPr>
          <w:rFonts w:ascii="Arial" w:eastAsia="Arial" w:hAnsi="Arial" w:cs="Arial"/>
          <w:color w:val="FF0000"/>
          <w:sz w:val="28"/>
          <w:szCs w:val="28"/>
        </w:rPr>
        <w:lastRenderedPageBreak/>
        <w:t xml:space="preserve"> </w:t>
      </w:r>
    </w:p>
    <w:sectPr w:rsidR="00B8284C">
      <w:pgSz w:w="12240" w:h="15840"/>
      <w:pgMar w:top="720" w:right="720" w:bottom="72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1" w:fontKey="{10CDBA53-C3CE-264A-B769-AF25DDB7641F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2" w:fontKey="{6A316B48-39E1-8F4F-9850-36CB6F7DED43}"/>
    <w:embedBold r:id="rId3" w:fontKey="{AC1F29FB-D905-324E-9A5E-BA9966A1D494}"/>
    <w:embedItalic r:id="rId4" w:fontKey="{29B1B4E7-4271-6040-97D8-6FA8EB8FC3E0}"/>
    <w:embedBoldItalic r:id="rId5" w:fontKey="{E693A32C-168E-4848-B745-C024234E7478}"/>
  </w:font>
  <w:font w:name="Short Stack">
    <w:panose1 w:val="020B0604020202020204"/>
    <w:charset w:val="00"/>
    <w:family w:val="auto"/>
    <w:pitch w:val="default"/>
  </w:font>
  <w:font w:name="Noto Sans Symbols">
    <w:panose1 w:val="020B0604020202020204"/>
    <w:charset w:val="00"/>
    <w:family w:val="auto"/>
    <w:pitch w:val="default"/>
    <w:embedRegular r:id="rId7" w:fontKey="{21B0EB15-69C8-4C41-A145-D1A149BF104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8" w:fontKey="{535724D8-2AA2-8B4E-A070-9664BA3A04A0}"/>
    <w:embedBold r:id="rId9" w:fontKey="{54B40CA5-11AB-9D43-BAC1-B185C66476AC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0" w:fontKey="{CE131FFC-16A1-C349-A6E5-5B037C5C46F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F74C9682-353E-444F-AA0E-B4C11810BEB9}"/>
    <w:embedBold r:id="rId12" w:fontKey="{BBE166CB-A548-0A4C-8BAA-7709C490064C}"/>
    <w:embedBoldItalic r:id="rId13" w:fontKey="{E348264F-C0B8-1C40-80FD-737FF887E5D6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4" w:fontKey="{8BF43A25-99C0-D847-A496-A7B599279667}"/>
    <w:embedBold r:id="rId15" w:fontKey="{6A7689DC-B3A8-A44F-8A05-CDE14483A3CB}"/>
    <w:embedBoldItalic r:id="rId16" w:fontKey="{C0DEF81F-8F34-2340-AB4F-2BEEF361EAAC}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  <w:embedRegular r:id="rId17" w:fontKey="{5FDA011D-955F-1F43-8A40-13F0F6FA9975}"/>
    <w:embedBold r:id="rId18" w:fontKey="{75FD66A9-47C8-194A-9505-0ABFD6E998CA}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  <w:embedRegular r:id="rId19" w:fontKey="{A5FB9F93-4227-7649-A678-DE62D730C5E9}"/>
    <w:embedItalic r:id="rId20" w:fontKey="{2B6DF018-859B-534B-914E-9BB4135246A0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21" w:fontKey="{067D0F69-2FE5-3E4F-80CA-B0458BA2BE48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336D3C"/>
    <w:multiLevelType w:val="multilevel"/>
    <w:tmpl w:val="B99E97A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" w15:restartNumberingAfterBreak="0">
    <w:nsid w:val="10A82C17"/>
    <w:multiLevelType w:val="multilevel"/>
    <w:tmpl w:val="3F1C6D4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" w15:restartNumberingAfterBreak="0">
    <w:nsid w:val="124C0E33"/>
    <w:multiLevelType w:val="multilevel"/>
    <w:tmpl w:val="CC80FF48"/>
    <w:lvl w:ilvl="0">
      <w:start w:val="3"/>
      <w:numFmt w:val="decimal"/>
      <w:lvlText w:val="%1."/>
      <w:lvlJc w:val="left"/>
      <w:pPr>
        <w:ind w:left="720" w:hanging="360"/>
      </w:pPr>
      <w:rPr>
        <w:rFonts w:ascii="Century Gothic" w:eastAsia="Century Gothic" w:hAnsi="Century Gothic" w:cs="Century Gothic"/>
        <w:b w:val="0"/>
        <w:bCs w:val="0"/>
        <w:i w:val="0"/>
        <w:iCs w:val="0"/>
        <w:color w:val="000000"/>
        <w:sz w:val="22"/>
        <w:szCs w:val="22"/>
      </w:r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16DE7BB2"/>
    <w:multiLevelType w:val="multilevel"/>
    <w:tmpl w:val="79DC68E4"/>
    <w:lvl w:ilvl="0">
      <w:start w:val="1"/>
      <w:numFmt w:val="lowerLetter"/>
      <w:lvlText w:val="%1."/>
      <w:lvlJc w:val="left"/>
      <w:pPr>
        <w:ind w:left="720" w:hanging="360"/>
      </w:pPr>
      <w:rPr>
        <w:rFonts w:ascii="Century Gothic" w:eastAsia="Century Gothic" w:hAnsi="Century Gothic" w:cs="Century Gothic"/>
        <w:b w:val="0"/>
        <w:bCs w:val="0"/>
        <w:i w:val="0"/>
        <w:iCs w:val="0"/>
        <w:sz w:val="20"/>
        <w:szCs w:val="20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4" w15:restartNumberingAfterBreak="0">
    <w:nsid w:val="219873C6"/>
    <w:multiLevelType w:val="multilevel"/>
    <w:tmpl w:val="67EAEDE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D720DF3"/>
    <w:multiLevelType w:val="multilevel"/>
    <w:tmpl w:val="AD5E6BC0"/>
    <w:lvl w:ilvl="0">
      <w:start w:val="1"/>
      <w:numFmt w:val="lowerLetter"/>
      <w:lvlText w:val="%1."/>
      <w:lvlJc w:val="left"/>
      <w:pPr>
        <w:ind w:left="720" w:hanging="360"/>
      </w:pPr>
      <w:rPr>
        <w:rFonts w:ascii="Century Gothic" w:eastAsia="Century Gothic" w:hAnsi="Century Gothic" w:cs="Century Gothic"/>
        <w:b w:val="0"/>
        <w:bCs w:val="0"/>
        <w:i w:val="0"/>
        <w:iCs w:val="0"/>
        <w:sz w:val="20"/>
        <w:szCs w:val="20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6" w15:restartNumberingAfterBreak="0">
    <w:nsid w:val="492304EC"/>
    <w:multiLevelType w:val="multilevel"/>
    <w:tmpl w:val="0BF8956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7" w15:restartNumberingAfterBreak="0">
    <w:nsid w:val="49BA335C"/>
    <w:multiLevelType w:val="multilevel"/>
    <w:tmpl w:val="2D103778"/>
    <w:lvl w:ilvl="0">
      <w:start w:val="1"/>
      <w:numFmt w:val="lowerLetter"/>
      <w:lvlText w:val="%1."/>
      <w:lvlJc w:val="left"/>
      <w:pPr>
        <w:ind w:left="720" w:hanging="360"/>
      </w:pPr>
      <w:rPr>
        <w:rFonts w:ascii="Century Gothic" w:eastAsia="Century Gothic" w:hAnsi="Century Gothic" w:cs="Century Gothic"/>
        <w:b w:val="0"/>
        <w:bCs w:val="0"/>
        <w:i w:val="0"/>
        <w:iCs w:val="0"/>
        <w:sz w:val="20"/>
        <w:szCs w:val="2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AB34CD3"/>
    <w:multiLevelType w:val="multilevel"/>
    <w:tmpl w:val="F8708838"/>
    <w:lvl w:ilvl="0">
      <w:start w:val="1"/>
      <w:numFmt w:val="decimal"/>
      <w:lvlText w:val="%1."/>
      <w:lvlJc w:val="left"/>
      <w:pPr>
        <w:ind w:left="720" w:hanging="360"/>
      </w:pPr>
      <w:rPr>
        <w:rFonts w:ascii="Short Stack" w:eastAsia="Short Stack" w:hAnsi="Short Stack" w:cs="Short Stack"/>
        <w:b w:val="0"/>
        <w:bCs w:val="0"/>
        <w:i w:val="0"/>
        <w:iCs w:val="0"/>
        <w:sz w:val="20"/>
        <w:szCs w:val="20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9" w15:restartNumberingAfterBreak="0">
    <w:nsid w:val="7050006A"/>
    <w:multiLevelType w:val="multilevel"/>
    <w:tmpl w:val="067AB31A"/>
    <w:lvl w:ilvl="0">
      <w:start w:val="1"/>
      <w:numFmt w:val="lowerLetter"/>
      <w:lvlText w:val="%1."/>
      <w:lvlJc w:val="left"/>
      <w:pPr>
        <w:ind w:left="720" w:hanging="360"/>
      </w:pPr>
      <w:rPr>
        <w:rFonts w:ascii="Century Gothic" w:eastAsia="Century Gothic" w:hAnsi="Century Gothic" w:cs="Century Gothic"/>
        <w:b w:val="0"/>
        <w:bCs w:val="0"/>
        <w:i w:val="0"/>
        <w:iCs w:val="0"/>
        <w:sz w:val="20"/>
        <w:szCs w:val="20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0" w15:restartNumberingAfterBreak="0">
    <w:nsid w:val="720910B3"/>
    <w:multiLevelType w:val="multilevel"/>
    <w:tmpl w:val="C96CBDC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1" w15:restartNumberingAfterBreak="0">
    <w:nsid w:val="720E5525"/>
    <w:multiLevelType w:val="multilevel"/>
    <w:tmpl w:val="54129A20"/>
    <w:lvl w:ilvl="0">
      <w:start w:val="1"/>
      <w:numFmt w:val="bullet"/>
      <w:lvlText w:val="o"/>
      <w:lvlJc w:val="left"/>
      <w:pPr>
        <w:ind w:left="720" w:hanging="360"/>
      </w:pPr>
      <w:rPr>
        <w:rFonts w:ascii="Courier New" w:eastAsia="Courier New" w:hAnsi="Courier New" w:cs="Courier New"/>
        <w:b w:val="0"/>
        <w:bCs w:val="0"/>
        <w:i w:val="0"/>
        <w:iCs w:val="0"/>
        <w:sz w:val="28"/>
        <w:szCs w:val="2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789255B8"/>
    <w:multiLevelType w:val="multilevel"/>
    <w:tmpl w:val="82D23678"/>
    <w:lvl w:ilvl="0">
      <w:start w:val="1"/>
      <w:numFmt w:val="lowerLetter"/>
      <w:lvlText w:val="%1."/>
      <w:lvlJc w:val="left"/>
      <w:pPr>
        <w:ind w:left="720" w:hanging="360"/>
      </w:pPr>
      <w:rPr>
        <w:rFonts w:ascii="Century Gothic" w:eastAsia="Century Gothic" w:hAnsi="Century Gothic" w:cs="Century Gothic"/>
        <w:b w:val="0"/>
        <w:bCs w:val="0"/>
        <w:i w:val="0"/>
        <w:iCs w:val="0"/>
        <w:sz w:val="20"/>
        <w:szCs w:val="20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3" w15:restartNumberingAfterBreak="0">
    <w:nsid w:val="7A207430"/>
    <w:multiLevelType w:val="multilevel"/>
    <w:tmpl w:val="6E80B21E"/>
    <w:lvl w:ilvl="0">
      <w:start w:val="1"/>
      <w:numFmt w:val="bullet"/>
      <w:lvlText w:val="o"/>
      <w:lvlJc w:val="left"/>
      <w:pPr>
        <w:ind w:left="720" w:hanging="360"/>
      </w:pPr>
      <w:rPr>
        <w:rFonts w:ascii="Courier New" w:eastAsia="Courier New" w:hAnsi="Courier New" w:cs="Courier New"/>
        <w:b w:val="0"/>
        <w:bCs w:val="0"/>
        <w:i w:val="0"/>
        <w:iCs w:val="0"/>
        <w:sz w:val="22"/>
        <w:szCs w:val="2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4" w15:restartNumberingAfterBreak="0">
    <w:nsid w:val="7A7C3DE5"/>
    <w:multiLevelType w:val="multilevel"/>
    <w:tmpl w:val="616CCFAA"/>
    <w:lvl w:ilvl="0">
      <w:start w:val="1"/>
      <w:numFmt w:val="lowerLetter"/>
      <w:lvlText w:val="%1."/>
      <w:lvlJc w:val="left"/>
      <w:pPr>
        <w:ind w:left="720" w:hanging="360"/>
      </w:pPr>
      <w:rPr>
        <w:rFonts w:ascii="Century Gothic" w:eastAsia="Century Gothic" w:hAnsi="Century Gothic" w:cs="Century Gothic"/>
        <w:b w:val="0"/>
        <w:bCs w:val="0"/>
        <w:i w:val="0"/>
        <w:iCs w:val="0"/>
        <w:sz w:val="20"/>
        <w:szCs w:val="20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5" w15:restartNumberingAfterBreak="0">
    <w:nsid w:val="7AFD1862"/>
    <w:multiLevelType w:val="multilevel"/>
    <w:tmpl w:val="550C07D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6" w15:restartNumberingAfterBreak="0">
    <w:nsid w:val="7B431817"/>
    <w:multiLevelType w:val="multilevel"/>
    <w:tmpl w:val="AD0E612A"/>
    <w:lvl w:ilvl="0">
      <w:start w:val="1"/>
      <w:numFmt w:val="decimal"/>
      <w:lvlText w:val="%1."/>
      <w:lvlJc w:val="left"/>
      <w:pPr>
        <w:ind w:left="891" w:hanging="360"/>
      </w:pPr>
    </w:lvl>
    <w:lvl w:ilvl="1">
      <w:start w:val="1"/>
      <w:numFmt w:val="lowerLetter"/>
      <w:lvlText w:val="%2."/>
      <w:lvlJc w:val="left"/>
      <w:pPr>
        <w:ind w:left="1611" w:hanging="360"/>
      </w:pPr>
    </w:lvl>
    <w:lvl w:ilvl="2">
      <w:start w:val="1"/>
      <w:numFmt w:val="lowerRoman"/>
      <w:lvlText w:val="%3."/>
      <w:lvlJc w:val="right"/>
      <w:pPr>
        <w:ind w:left="2331" w:hanging="180"/>
      </w:pPr>
    </w:lvl>
    <w:lvl w:ilvl="3">
      <w:start w:val="1"/>
      <w:numFmt w:val="decimal"/>
      <w:lvlText w:val="%4."/>
      <w:lvlJc w:val="left"/>
      <w:pPr>
        <w:ind w:left="3051" w:hanging="360"/>
      </w:pPr>
    </w:lvl>
    <w:lvl w:ilvl="4">
      <w:start w:val="1"/>
      <w:numFmt w:val="lowerLetter"/>
      <w:lvlText w:val="%5."/>
      <w:lvlJc w:val="left"/>
      <w:pPr>
        <w:ind w:left="3771" w:hanging="360"/>
      </w:pPr>
    </w:lvl>
    <w:lvl w:ilvl="5">
      <w:start w:val="1"/>
      <w:numFmt w:val="lowerRoman"/>
      <w:lvlText w:val="%6."/>
      <w:lvlJc w:val="right"/>
      <w:pPr>
        <w:ind w:left="4491" w:hanging="180"/>
      </w:pPr>
    </w:lvl>
    <w:lvl w:ilvl="6">
      <w:start w:val="1"/>
      <w:numFmt w:val="decimal"/>
      <w:lvlText w:val="%7."/>
      <w:lvlJc w:val="left"/>
      <w:pPr>
        <w:ind w:left="5211" w:hanging="360"/>
      </w:pPr>
    </w:lvl>
    <w:lvl w:ilvl="7">
      <w:start w:val="1"/>
      <w:numFmt w:val="lowerLetter"/>
      <w:lvlText w:val="%8."/>
      <w:lvlJc w:val="left"/>
      <w:pPr>
        <w:ind w:left="5931" w:hanging="360"/>
      </w:pPr>
    </w:lvl>
    <w:lvl w:ilvl="8">
      <w:start w:val="1"/>
      <w:numFmt w:val="lowerRoman"/>
      <w:lvlText w:val="%9."/>
      <w:lvlJc w:val="right"/>
      <w:pPr>
        <w:ind w:left="6651" w:hanging="180"/>
      </w:pPr>
    </w:lvl>
  </w:abstractNum>
  <w:num w:numId="1" w16cid:durableId="1548762109">
    <w:abstractNumId w:val="10"/>
  </w:num>
  <w:num w:numId="2" w16cid:durableId="328143381">
    <w:abstractNumId w:val="4"/>
  </w:num>
  <w:num w:numId="3" w16cid:durableId="1533305771">
    <w:abstractNumId w:val="14"/>
  </w:num>
  <w:num w:numId="4" w16cid:durableId="1144933182">
    <w:abstractNumId w:val="2"/>
  </w:num>
  <w:num w:numId="5" w16cid:durableId="429549750">
    <w:abstractNumId w:val="5"/>
  </w:num>
  <w:num w:numId="6" w16cid:durableId="1054354486">
    <w:abstractNumId w:val="12"/>
  </w:num>
  <w:num w:numId="7" w16cid:durableId="1539001786">
    <w:abstractNumId w:val="3"/>
  </w:num>
  <w:num w:numId="8" w16cid:durableId="1007751777">
    <w:abstractNumId w:val="9"/>
  </w:num>
  <w:num w:numId="9" w16cid:durableId="177234819">
    <w:abstractNumId w:val="7"/>
  </w:num>
  <w:num w:numId="10" w16cid:durableId="1808401175">
    <w:abstractNumId w:val="13"/>
  </w:num>
  <w:num w:numId="11" w16cid:durableId="983973269">
    <w:abstractNumId w:val="0"/>
  </w:num>
  <w:num w:numId="12" w16cid:durableId="1610164103">
    <w:abstractNumId w:val="6"/>
  </w:num>
  <w:num w:numId="13" w16cid:durableId="475873734">
    <w:abstractNumId w:val="11"/>
  </w:num>
  <w:num w:numId="14" w16cid:durableId="1243880098">
    <w:abstractNumId w:val="15"/>
  </w:num>
  <w:num w:numId="15" w16cid:durableId="1990286055">
    <w:abstractNumId w:val="8"/>
  </w:num>
  <w:num w:numId="16" w16cid:durableId="1410811862">
    <w:abstractNumId w:val="16"/>
  </w:num>
  <w:num w:numId="17" w16cid:durableId="153677441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8284C"/>
    <w:rsid w:val="004A061A"/>
    <w:rsid w:val="00505EF7"/>
    <w:rsid w:val="005B54A4"/>
    <w:rsid w:val="00B828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FE3EED"/>
  <w15:docId w15:val="{F13E5B38-53AE-3D40-9E5D-EE5E995AF7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2727</Words>
  <Characters>14072</Characters>
  <Application>Microsoft Office Word</Application>
  <DocSecurity>0</DocSecurity>
  <Lines>781</Lines>
  <Paragraphs>323</Paragraphs>
  <ScaleCrop>false</ScaleCrop>
  <Company/>
  <LinksUpToDate>false</LinksUpToDate>
  <CharactersWithSpaces>16476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Dawn Meyer</cp:lastModifiedBy>
  <cp:revision>2</cp:revision>
  <dcterms:created xsi:type="dcterms:W3CDTF">2026-01-21T11:01:00Z</dcterms:created>
  <dcterms:modified xsi:type="dcterms:W3CDTF">2026-01-21T11:01:00Z</dcterms:modified>
</cp:coreProperties>
</file>