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4D3C8" w14:textId="7CFD2AE2" w:rsidR="000C21B2" w:rsidRDefault="00842EB9" w:rsidP="00842EB9">
      <w:pPr>
        <w:spacing w:line="276" w:lineRule="auto"/>
        <w:contextualSpacing/>
      </w:pPr>
      <w:r>
        <w:rPr>
          <w:noProof/>
        </w:rPr>
        <w:drawing>
          <wp:inline distT="0" distB="0" distL="0" distR="0" wp14:anchorId="1763143E" wp14:editId="51C9A511">
            <wp:extent cx="6858000" cy="8470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299" b="5495"/>
                    <a:stretch/>
                  </pic:blipFill>
                  <pic:spPr bwMode="auto">
                    <a:xfrm>
                      <a:off x="0" y="0"/>
                      <a:ext cx="6860609" cy="8474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E30BE" w14:textId="3FCE4EA0" w:rsidR="00842EB9" w:rsidRPr="00842EB9" w:rsidRDefault="00842EB9" w:rsidP="00842EB9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842EB9">
        <w:rPr>
          <w:rFonts w:ascii="Century Gothic" w:hAnsi="Century Gothic"/>
          <w:sz w:val="24"/>
          <w:szCs w:val="24"/>
        </w:rPr>
        <w:t xml:space="preserve">On the facing page, write a summary of the big ideas in this unit. In your writing, include some of the important words that </w:t>
      </w:r>
      <w:r>
        <w:rPr>
          <w:rFonts w:ascii="Century Gothic" w:hAnsi="Century Gothic"/>
          <w:sz w:val="24"/>
          <w:szCs w:val="24"/>
        </w:rPr>
        <w:t>appear in our Alpha Blocks Sort and are essential for understanding our topic.</w:t>
      </w:r>
    </w:p>
    <w:sectPr w:rsidR="00842EB9" w:rsidRPr="00842EB9" w:rsidSect="00F035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67"/>
    <w:rsid w:val="000C21B2"/>
    <w:rsid w:val="00640391"/>
    <w:rsid w:val="00842EB9"/>
    <w:rsid w:val="00B016F5"/>
    <w:rsid w:val="00E01BC8"/>
    <w:rsid w:val="00F0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A4C9"/>
  <w15:chartTrackingRefBased/>
  <w15:docId w15:val="{96BD6080-ABA5-45F4-891F-021E45E2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cp:lastPrinted>2013-09-27T22:10:00Z</cp:lastPrinted>
  <dcterms:created xsi:type="dcterms:W3CDTF">2021-06-07T12:32:00Z</dcterms:created>
  <dcterms:modified xsi:type="dcterms:W3CDTF">2021-06-07T12:32:00Z</dcterms:modified>
</cp:coreProperties>
</file>