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ECF4FB" w14:textId="24743C68" w:rsidR="000D5C03" w:rsidRDefault="00D6002D">
      <w:pPr>
        <w:rPr>
          <w:rFonts w:ascii="Comic Sans MS" w:hAnsi="Comic Sans MS"/>
          <w:b/>
        </w:rPr>
      </w:pPr>
      <w:r>
        <w:rPr>
          <w:rFonts w:ascii="Comic Sans MS" w:hAnsi="Comic Sans MS"/>
        </w:rPr>
        <w:t xml:space="preserve">Charting My Progress – with </w:t>
      </w:r>
      <w:r w:rsidR="00A64642">
        <w:rPr>
          <w:rFonts w:ascii="Comic Sans MS" w:hAnsi="Comic Sans MS"/>
          <w:b/>
        </w:rPr>
        <w:t xml:space="preserve">Grade </w:t>
      </w:r>
      <w:r w:rsidR="00E114C7">
        <w:rPr>
          <w:rFonts w:ascii="Comic Sans MS" w:hAnsi="Comic Sans MS"/>
          <w:b/>
        </w:rPr>
        <w:t>5</w:t>
      </w:r>
      <w:r w:rsidR="00A64642">
        <w:rPr>
          <w:rFonts w:ascii="Comic Sans MS" w:hAnsi="Comic Sans MS"/>
          <w:b/>
        </w:rPr>
        <w:t xml:space="preserve"> </w:t>
      </w:r>
      <w:r w:rsidR="00E114C7">
        <w:rPr>
          <w:rFonts w:ascii="Comic Sans MS" w:hAnsi="Comic Sans MS"/>
          <w:b/>
        </w:rPr>
        <w:t>Reading</w:t>
      </w:r>
    </w:p>
    <w:p w14:paraId="30BF1FFD" w14:textId="77777777" w:rsidR="00CE670F" w:rsidRPr="00CE670F" w:rsidRDefault="00CE670F">
      <w:pPr>
        <w:rPr>
          <w:rFonts w:ascii="Comic Sans MS" w:hAnsi="Comic Sans MS"/>
          <w:sz w:val="13"/>
          <w:szCs w:val="13"/>
        </w:rPr>
      </w:pPr>
    </w:p>
    <w:tbl>
      <w:tblPr>
        <w:tblStyle w:val="TableGrid"/>
        <w:tblW w:w="0" w:type="auto"/>
        <w:tblLayout w:type="fixed"/>
        <w:tblLook w:val="04A0" w:firstRow="1" w:lastRow="0" w:firstColumn="1" w:lastColumn="0" w:noHBand="0" w:noVBand="1"/>
      </w:tblPr>
      <w:tblGrid>
        <w:gridCol w:w="2840"/>
        <w:gridCol w:w="3129"/>
        <w:gridCol w:w="3236"/>
        <w:gridCol w:w="3525"/>
      </w:tblGrid>
      <w:tr w:rsidR="00E114C7" w14:paraId="371A35E5" w14:textId="2012E307" w:rsidTr="005A06F4">
        <w:trPr>
          <w:trHeight w:val="458"/>
        </w:trPr>
        <w:tc>
          <w:tcPr>
            <w:tcW w:w="2840" w:type="dxa"/>
            <w:shd w:val="clear" w:color="auto" w:fill="FFF2CC" w:themeFill="accent4" w:themeFillTint="33"/>
            <w:vAlign w:val="center"/>
          </w:tcPr>
          <w:p w14:paraId="170F6279" w14:textId="24C875DA" w:rsidR="00E114C7" w:rsidRPr="00D6002D" w:rsidRDefault="00E114C7" w:rsidP="005A06F4">
            <w:pPr>
              <w:jc w:val="center"/>
              <w:rPr>
                <w:rFonts w:ascii="Arial" w:hAnsi="Arial" w:cs="Arial"/>
                <w:b/>
              </w:rPr>
            </w:pPr>
            <w:r>
              <w:rPr>
                <w:rFonts w:ascii="Arial" w:hAnsi="Arial" w:cs="Arial"/>
                <w:b/>
              </w:rPr>
              <w:t>Emerging (1)</w:t>
            </w:r>
          </w:p>
        </w:tc>
        <w:tc>
          <w:tcPr>
            <w:tcW w:w="3129" w:type="dxa"/>
            <w:tcBorders>
              <w:right w:val="single" w:sz="24" w:space="0" w:color="auto"/>
            </w:tcBorders>
            <w:shd w:val="clear" w:color="auto" w:fill="FFF2CC" w:themeFill="accent4" w:themeFillTint="33"/>
            <w:vAlign w:val="center"/>
          </w:tcPr>
          <w:p w14:paraId="44418310" w14:textId="04556267" w:rsidR="00E114C7" w:rsidRPr="00D6002D" w:rsidRDefault="00E114C7" w:rsidP="005A06F4">
            <w:pPr>
              <w:jc w:val="center"/>
              <w:rPr>
                <w:rFonts w:ascii="Arial" w:hAnsi="Arial" w:cs="Arial"/>
                <w:b/>
              </w:rPr>
            </w:pPr>
            <w:r>
              <w:rPr>
                <w:rFonts w:ascii="Arial" w:hAnsi="Arial" w:cs="Arial"/>
                <w:b/>
              </w:rPr>
              <w:t>Developing (2)</w:t>
            </w:r>
          </w:p>
        </w:tc>
        <w:tc>
          <w:tcPr>
            <w:tcW w:w="3236" w:type="dxa"/>
            <w:tcBorders>
              <w:left w:val="single" w:sz="24" w:space="0" w:color="auto"/>
            </w:tcBorders>
            <w:shd w:val="clear" w:color="auto" w:fill="FFF2CC" w:themeFill="accent4" w:themeFillTint="33"/>
            <w:vAlign w:val="center"/>
          </w:tcPr>
          <w:p w14:paraId="204DE51D" w14:textId="3D13180F" w:rsidR="00E114C7" w:rsidRPr="00D6002D" w:rsidRDefault="00E114C7" w:rsidP="005A06F4">
            <w:pPr>
              <w:jc w:val="center"/>
              <w:rPr>
                <w:rFonts w:ascii="Comic Sans MS" w:hAnsi="Comic Sans MS"/>
                <w:b/>
              </w:rPr>
            </w:pPr>
            <w:r w:rsidRPr="00D6002D">
              <w:rPr>
                <w:rFonts w:ascii="Comic Sans MS" w:hAnsi="Comic Sans MS"/>
                <w:b/>
              </w:rPr>
              <w:t>Proficient</w:t>
            </w:r>
            <w:r>
              <w:rPr>
                <w:rFonts w:ascii="Comic Sans MS" w:hAnsi="Comic Sans MS"/>
                <w:b/>
              </w:rPr>
              <w:t xml:space="preserve"> (3)</w:t>
            </w:r>
          </w:p>
        </w:tc>
        <w:tc>
          <w:tcPr>
            <w:tcW w:w="3525" w:type="dxa"/>
            <w:shd w:val="clear" w:color="auto" w:fill="FFF2CC" w:themeFill="accent4" w:themeFillTint="33"/>
            <w:vAlign w:val="center"/>
          </w:tcPr>
          <w:p w14:paraId="675B5D61" w14:textId="37E436DB" w:rsidR="00E114C7" w:rsidRPr="00D6002D" w:rsidRDefault="00E114C7" w:rsidP="005A06F4">
            <w:pPr>
              <w:jc w:val="center"/>
              <w:rPr>
                <w:rFonts w:ascii="Comic Sans MS" w:hAnsi="Comic Sans MS"/>
                <w:b/>
              </w:rPr>
            </w:pPr>
            <w:r>
              <w:rPr>
                <w:rFonts w:ascii="Comic Sans MS" w:hAnsi="Comic Sans MS"/>
                <w:b/>
              </w:rPr>
              <w:t>Distinguished (4)</w:t>
            </w:r>
          </w:p>
        </w:tc>
      </w:tr>
      <w:tr w:rsidR="00E114C7" w14:paraId="2333EA82" w14:textId="78E8D61D" w:rsidTr="005A06F4">
        <w:trPr>
          <w:trHeight w:val="3203"/>
        </w:trPr>
        <w:tc>
          <w:tcPr>
            <w:tcW w:w="2840" w:type="dxa"/>
          </w:tcPr>
          <w:p w14:paraId="339FCE2E" w14:textId="52795012" w:rsidR="00E114C7" w:rsidRPr="00105B5A" w:rsidRDefault="00E114C7" w:rsidP="00105B5A">
            <w:pPr>
              <w:pStyle w:val="NormalWeb"/>
              <w:spacing w:line="276" w:lineRule="auto"/>
              <w:ind w:left="73"/>
              <w:rPr>
                <w:rFonts w:ascii="Comic Sans MS" w:hAnsi="Comic Sans MS"/>
                <w:sz w:val="22"/>
                <w:szCs w:val="22"/>
              </w:rPr>
            </w:pPr>
            <w:r w:rsidRPr="00105B5A">
              <w:rPr>
                <w:rFonts w:ascii="Comic Sans MS" w:hAnsi="Comic Sans MS" w:cs="Arial"/>
                <w:sz w:val="22"/>
                <w:szCs w:val="22"/>
              </w:rPr>
              <w:t xml:space="preserve">I can </w:t>
            </w:r>
            <w:r w:rsidR="008E4E10" w:rsidRPr="00105B5A">
              <w:rPr>
                <w:rFonts w:ascii="Comic Sans MS" w:hAnsi="Comic Sans MS" w:cs="Arial"/>
                <w:sz w:val="22"/>
                <w:szCs w:val="22"/>
              </w:rPr>
              <w:t>i</w:t>
            </w:r>
            <w:r w:rsidRPr="00105B5A">
              <w:rPr>
                <w:rFonts w:ascii="Comic Sans MS" w:hAnsi="Comic Sans MS" w:cs="Arial"/>
                <w:sz w:val="22"/>
                <w:szCs w:val="22"/>
              </w:rPr>
              <w:t xml:space="preserve">dentify meaning of words when clearly evident in reading materials. </w:t>
            </w:r>
          </w:p>
          <w:p w14:paraId="14B576BB" w14:textId="1B4521F7" w:rsidR="00E114C7" w:rsidRPr="00105B5A" w:rsidRDefault="00E114C7" w:rsidP="00105B5A">
            <w:pPr>
              <w:pStyle w:val="NormalWeb"/>
              <w:spacing w:line="276" w:lineRule="auto"/>
              <w:ind w:left="73"/>
              <w:rPr>
                <w:rFonts w:ascii="Comic Sans MS" w:hAnsi="Comic Sans MS"/>
                <w:sz w:val="22"/>
                <w:szCs w:val="22"/>
              </w:rPr>
            </w:pPr>
            <w:r w:rsidRPr="00105B5A">
              <w:rPr>
                <w:rFonts w:ascii="Comic Sans MS" w:hAnsi="Comic Sans MS" w:cs="Arial"/>
                <w:sz w:val="22"/>
                <w:szCs w:val="22"/>
              </w:rPr>
              <w:t>I can identify common roots</w:t>
            </w:r>
            <w:r w:rsidR="00DA71CA" w:rsidRPr="00105B5A">
              <w:rPr>
                <w:rFonts w:ascii="Comic Sans MS" w:hAnsi="Comic Sans MS" w:cs="Arial"/>
                <w:sz w:val="22"/>
                <w:szCs w:val="22"/>
              </w:rPr>
              <w:t>.</w:t>
            </w:r>
            <w:r w:rsidRPr="00105B5A">
              <w:rPr>
                <w:rFonts w:ascii="Comic Sans MS" w:hAnsi="Comic Sans MS" w:cs="Arial"/>
                <w:sz w:val="22"/>
                <w:szCs w:val="22"/>
              </w:rPr>
              <w:t xml:space="preserve"> </w:t>
            </w:r>
          </w:p>
          <w:p w14:paraId="1098AA5F" w14:textId="0C1C7AD8" w:rsidR="00E114C7" w:rsidRPr="00105B5A" w:rsidRDefault="00E114C7" w:rsidP="00105B5A">
            <w:pPr>
              <w:pStyle w:val="NormalWeb"/>
              <w:spacing w:line="276" w:lineRule="auto"/>
              <w:ind w:left="73"/>
              <w:rPr>
                <w:rFonts w:ascii="Comic Sans MS" w:hAnsi="Comic Sans MS"/>
                <w:sz w:val="22"/>
                <w:szCs w:val="22"/>
              </w:rPr>
            </w:pPr>
            <w:r w:rsidRPr="00105B5A">
              <w:rPr>
                <w:rFonts w:ascii="Comic Sans MS" w:hAnsi="Comic Sans MS" w:cs="Arial"/>
                <w:sz w:val="22"/>
                <w:szCs w:val="22"/>
              </w:rPr>
              <w:t xml:space="preserve">I can identify synonym/antonyms. </w:t>
            </w:r>
          </w:p>
          <w:p w14:paraId="055999A8" w14:textId="29E3613B" w:rsidR="00E114C7" w:rsidRPr="00105B5A" w:rsidRDefault="00E114C7" w:rsidP="00105B5A">
            <w:pPr>
              <w:pStyle w:val="NormalWeb"/>
              <w:spacing w:line="276" w:lineRule="auto"/>
              <w:ind w:left="73"/>
              <w:rPr>
                <w:rFonts w:ascii="Comic Sans MS" w:hAnsi="Comic Sans MS"/>
                <w:sz w:val="22"/>
                <w:szCs w:val="22"/>
              </w:rPr>
            </w:pPr>
            <w:r w:rsidRPr="00105B5A">
              <w:rPr>
                <w:rFonts w:ascii="Comic Sans MS" w:hAnsi="Comic Sans MS" w:cs="Arial"/>
                <w:sz w:val="22"/>
                <w:szCs w:val="22"/>
              </w:rPr>
              <w:t xml:space="preserve">I can locate information in fiction, narrative nonfiction, poetry, and nonfiction texts to answer literal questions. </w:t>
            </w:r>
          </w:p>
          <w:p w14:paraId="59687BF3" w14:textId="7E161CEC" w:rsidR="00E114C7" w:rsidRPr="00105B5A" w:rsidRDefault="00E114C7" w:rsidP="00105B5A">
            <w:pPr>
              <w:pStyle w:val="NormalWeb"/>
              <w:spacing w:line="276" w:lineRule="auto"/>
              <w:ind w:left="73"/>
              <w:rPr>
                <w:rFonts w:ascii="Comic Sans MS" w:hAnsi="Comic Sans MS"/>
                <w:sz w:val="22"/>
                <w:szCs w:val="22"/>
              </w:rPr>
            </w:pPr>
            <w:r w:rsidRPr="00105B5A">
              <w:rPr>
                <w:rFonts w:ascii="Comic Sans MS" w:hAnsi="Comic Sans MS" w:cs="Arial"/>
                <w:sz w:val="22"/>
                <w:szCs w:val="22"/>
              </w:rPr>
              <w:t xml:space="preserve">I can identify explicitly stated main ideas. </w:t>
            </w:r>
          </w:p>
          <w:p w14:paraId="186802C7" w14:textId="4BB595E0" w:rsidR="00E114C7" w:rsidRPr="00105B5A" w:rsidRDefault="00E114C7" w:rsidP="00105B5A">
            <w:pPr>
              <w:pStyle w:val="NormalWeb"/>
              <w:spacing w:line="276" w:lineRule="auto"/>
              <w:ind w:left="73"/>
              <w:rPr>
                <w:rFonts w:ascii="Comic Sans MS" w:hAnsi="Comic Sans MS"/>
                <w:sz w:val="22"/>
                <w:szCs w:val="22"/>
              </w:rPr>
            </w:pPr>
            <w:r w:rsidRPr="00105B5A">
              <w:rPr>
                <w:rFonts w:ascii="Comic Sans MS" w:hAnsi="Comic Sans MS" w:cs="Arial"/>
                <w:sz w:val="22"/>
                <w:szCs w:val="22"/>
              </w:rPr>
              <w:t xml:space="preserve">I can retell story elements. </w:t>
            </w:r>
          </w:p>
          <w:p w14:paraId="3ECE0894" w14:textId="630A78AD" w:rsidR="00E114C7" w:rsidRPr="00105B5A" w:rsidRDefault="00E114C7" w:rsidP="00105B5A">
            <w:pPr>
              <w:pStyle w:val="NormalWeb"/>
              <w:spacing w:line="276" w:lineRule="auto"/>
              <w:ind w:left="73"/>
              <w:rPr>
                <w:rFonts w:ascii="Comic Sans MS" w:hAnsi="Comic Sans MS"/>
                <w:sz w:val="22"/>
                <w:szCs w:val="22"/>
              </w:rPr>
            </w:pPr>
            <w:r w:rsidRPr="00105B5A">
              <w:rPr>
                <w:rFonts w:ascii="Comic Sans MS" w:hAnsi="Comic Sans MS" w:cs="Arial"/>
                <w:sz w:val="22"/>
                <w:szCs w:val="22"/>
              </w:rPr>
              <w:t xml:space="preserve">I can identify word-reference sources. </w:t>
            </w:r>
          </w:p>
          <w:p w14:paraId="20E01C42" w14:textId="2735B6CC" w:rsidR="00E114C7" w:rsidRPr="00105B5A" w:rsidRDefault="00E114C7" w:rsidP="00105B5A">
            <w:pPr>
              <w:spacing w:line="276" w:lineRule="auto"/>
              <w:rPr>
                <w:rFonts w:ascii="Comic Sans MS" w:hAnsi="Comic Sans MS" w:cs="Arial"/>
                <w:sz w:val="22"/>
                <w:szCs w:val="22"/>
              </w:rPr>
            </w:pPr>
          </w:p>
        </w:tc>
        <w:tc>
          <w:tcPr>
            <w:tcW w:w="3129" w:type="dxa"/>
            <w:tcBorders>
              <w:right w:val="single" w:sz="24" w:space="0" w:color="auto"/>
            </w:tcBorders>
          </w:tcPr>
          <w:p w14:paraId="671F57EC" w14:textId="5812FB5F" w:rsidR="00E114C7" w:rsidRPr="00105B5A" w:rsidRDefault="00E114C7" w:rsidP="00105B5A">
            <w:pPr>
              <w:pStyle w:val="NormalWeb"/>
              <w:spacing w:line="276" w:lineRule="auto"/>
              <w:ind w:left="19"/>
              <w:rPr>
                <w:rFonts w:ascii="Comic Sans MS" w:hAnsi="Comic Sans MS"/>
                <w:sz w:val="22"/>
                <w:szCs w:val="22"/>
              </w:rPr>
            </w:pPr>
            <w:r w:rsidRPr="00105B5A">
              <w:rPr>
                <w:rFonts w:ascii="Comic Sans MS" w:hAnsi="Comic Sans MS" w:cs="Arial"/>
                <w:sz w:val="22"/>
                <w:szCs w:val="22"/>
              </w:rPr>
              <w:t xml:space="preserve">I can use language structure, knowledge of figurative language, and word relationships, such as common roots, affixes, synonyms/antonyms and homophones to determine meanings of words. </w:t>
            </w:r>
          </w:p>
          <w:p w14:paraId="387CE575" w14:textId="1D2AEC12" w:rsidR="00E114C7" w:rsidRPr="00105B5A" w:rsidRDefault="00E114C7" w:rsidP="00105B5A">
            <w:pPr>
              <w:pStyle w:val="NormalWeb"/>
              <w:spacing w:line="276" w:lineRule="auto"/>
              <w:ind w:left="19"/>
              <w:rPr>
                <w:rFonts w:ascii="Comic Sans MS" w:hAnsi="Comic Sans MS"/>
                <w:sz w:val="22"/>
                <w:szCs w:val="22"/>
              </w:rPr>
            </w:pPr>
            <w:r w:rsidRPr="00105B5A">
              <w:rPr>
                <w:rFonts w:ascii="Comic Sans MS" w:hAnsi="Comic Sans MS" w:cs="Arial"/>
                <w:sz w:val="22"/>
                <w:szCs w:val="22"/>
              </w:rPr>
              <w:t xml:space="preserve">I can demonstrate comprehension of fiction, narrative nonfiction, poetry, and nonfiction texts by identifying explicitly stated main ideas, drawing conclusions, identifying cause and effect relationships, identifying point of view and answering literal questions when explicitly stated. </w:t>
            </w:r>
          </w:p>
          <w:p w14:paraId="2A7B827C" w14:textId="15388563" w:rsidR="00E114C7" w:rsidRPr="00105B5A" w:rsidRDefault="00E114C7" w:rsidP="00105B5A">
            <w:pPr>
              <w:pStyle w:val="NormalWeb"/>
              <w:spacing w:line="276" w:lineRule="auto"/>
              <w:ind w:left="19"/>
              <w:rPr>
                <w:rFonts w:ascii="Comic Sans MS" w:hAnsi="Comic Sans MS"/>
                <w:sz w:val="22"/>
                <w:szCs w:val="22"/>
              </w:rPr>
            </w:pPr>
            <w:r w:rsidRPr="00105B5A">
              <w:rPr>
                <w:rFonts w:ascii="Comic Sans MS" w:hAnsi="Comic Sans MS" w:cs="Arial"/>
                <w:sz w:val="22"/>
                <w:szCs w:val="22"/>
              </w:rPr>
              <w:t xml:space="preserve">I can identify explicitly stated story elements such as setting, character, plot, conflict, and resolution </w:t>
            </w:r>
          </w:p>
          <w:p w14:paraId="5F49A5BD" w14:textId="4AF022D5" w:rsidR="00E114C7" w:rsidRPr="00105B5A" w:rsidRDefault="00E114C7" w:rsidP="00105B5A">
            <w:pPr>
              <w:pStyle w:val="NormalWeb"/>
              <w:spacing w:line="276" w:lineRule="auto"/>
              <w:ind w:left="19"/>
              <w:rPr>
                <w:rFonts w:ascii="Comic Sans MS" w:hAnsi="Comic Sans MS"/>
                <w:sz w:val="22"/>
                <w:szCs w:val="22"/>
              </w:rPr>
            </w:pPr>
            <w:r w:rsidRPr="00105B5A">
              <w:rPr>
                <w:rFonts w:ascii="Comic Sans MS" w:hAnsi="Comic Sans MS" w:cs="Arial"/>
                <w:sz w:val="22"/>
                <w:szCs w:val="22"/>
              </w:rPr>
              <w:lastRenderedPageBreak/>
              <w:t xml:space="preserve">I can obtain information using word-reference sources. </w:t>
            </w:r>
          </w:p>
          <w:p w14:paraId="50A8C28D" w14:textId="5906EFA6" w:rsidR="00E114C7" w:rsidRPr="00105B5A" w:rsidRDefault="00E114C7" w:rsidP="00105B5A">
            <w:pPr>
              <w:spacing w:line="276" w:lineRule="auto"/>
              <w:ind w:left="19"/>
              <w:rPr>
                <w:rFonts w:ascii="Comic Sans MS" w:hAnsi="Comic Sans MS" w:cs="Arial"/>
                <w:sz w:val="22"/>
                <w:szCs w:val="22"/>
              </w:rPr>
            </w:pPr>
          </w:p>
        </w:tc>
        <w:tc>
          <w:tcPr>
            <w:tcW w:w="3236" w:type="dxa"/>
            <w:tcBorders>
              <w:left w:val="single" w:sz="24" w:space="0" w:color="auto"/>
            </w:tcBorders>
          </w:tcPr>
          <w:p w14:paraId="65E5EFDF" w14:textId="63DAFDF9" w:rsidR="00E114C7" w:rsidRPr="00105B5A" w:rsidRDefault="00E114C7" w:rsidP="00105B5A">
            <w:pPr>
              <w:pStyle w:val="NormalWeb"/>
              <w:spacing w:line="276" w:lineRule="auto"/>
              <w:ind w:left="38"/>
              <w:rPr>
                <w:rFonts w:ascii="Comic Sans MS" w:hAnsi="Comic Sans MS"/>
                <w:sz w:val="22"/>
                <w:szCs w:val="22"/>
              </w:rPr>
            </w:pPr>
            <w:r w:rsidRPr="00105B5A">
              <w:rPr>
                <w:rFonts w:ascii="Comic Sans MS" w:hAnsi="Comic Sans MS" w:cs="Arial"/>
                <w:sz w:val="22"/>
                <w:szCs w:val="22"/>
              </w:rPr>
              <w:lastRenderedPageBreak/>
              <w:t xml:space="preserve">I can use word-analysis, knowledge of figurative language, and vocabulary acquisition skills when reading to derive meaning from unfamiliar words, including vocabulary from other content areas. </w:t>
            </w:r>
          </w:p>
          <w:p w14:paraId="4DC64FF6" w14:textId="77777777" w:rsidR="00E114C7" w:rsidRPr="00105B5A" w:rsidRDefault="00E114C7" w:rsidP="00105B5A">
            <w:pPr>
              <w:pStyle w:val="NormalWeb"/>
              <w:spacing w:line="276" w:lineRule="auto"/>
              <w:ind w:left="38"/>
              <w:rPr>
                <w:rFonts w:ascii="Comic Sans MS" w:hAnsi="Comic Sans MS" w:cs="Arial"/>
                <w:sz w:val="22"/>
                <w:szCs w:val="22"/>
              </w:rPr>
            </w:pPr>
            <w:r w:rsidRPr="00105B5A">
              <w:rPr>
                <w:rFonts w:ascii="Comic Sans MS" w:hAnsi="Comic Sans MS" w:cs="Arial"/>
                <w:sz w:val="22"/>
                <w:szCs w:val="22"/>
              </w:rPr>
              <w:t>I can demonstrate comprehension of fiction, narrative nonfiction, poetry, and nonfiction texts by identifying main idea and supporting details.</w:t>
            </w:r>
          </w:p>
          <w:p w14:paraId="413036DF" w14:textId="3D17B803" w:rsidR="00E114C7" w:rsidRPr="00105B5A" w:rsidRDefault="00E114C7" w:rsidP="00105B5A">
            <w:pPr>
              <w:pStyle w:val="NormalWeb"/>
              <w:spacing w:line="276" w:lineRule="auto"/>
              <w:ind w:left="38"/>
              <w:rPr>
                <w:rFonts w:ascii="Comic Sans MS" w:hAnsi="Comic Sans MS"/>
                <w:sz w:val="22"/>
                <w:szCs w:val="22"/>
              </w:rPr>
            </w:pPr>
            <w:r w:rsidRPr="00105B5A">
              <w:rPr>
                <w:rFonts w:ascii="Comic Sans MS" w:hAnsi="Comic Sans MS" w:cs="Arial"/>
                <w:sz w:val="22"/>
                <w:szCs w:val="22"/>
              </w:rPr>
              <w:t xml:space="preserve">I can summarize text and draw conclusions, identifying implied concepts, making predictions, identifying point of view, and identifying how author’s vocabulary choice contributes to author’s style. </w:t>
            </w:r>
          </w:p>
          <w:p w14:paraId="71B5E253" w14:textId="740D5F73" w:rsidR="00E114C7" w:rsidRPr="00105B5A" w:rsidRDefault="00E114C7" w:rsidP="00105B5A">
            <w:pPr>
              <w:pStyle w:val="NormalWeb"/>
              <w:spacing w:line="276" w:lineRule="auto"/>
              <w:ind w:left="38"/>
              <w:rPr>
                <w:rFonts w:ascii="Comic Sans MS" w:hAnsi="Comic Sans MS"/>
                <w:sz w:val="22"/>
                <w:szCs w:val="22"/>
              </w:rPr>
            </w:pPr>
            <w:r w:rsidRPr="00105B5A">
              <w:rPr>
                <w:rFonts w:ascii="Comic Sans MS" w:hAnsi="Comic Sans MS" w:cs="Arial"/>
                <w:sz w:val="22"/>
                <w:szCs w:val="22"/>
              </w:rPr>
              <w:lastRenderedPageBreak/>
              <w:t xml:space="preserve">I can identify story elements, such as setting, character, and plot. </w:t>
            </w:r>
          </w:p>
          <w:p w14:paraId="69B877C5" w14:textId="7DA8BA13" w:rsidR="00E114C7" w:rsidRPr="00105B5A" w:rsidRDefault="00E114C7" w:rsidP="00105B5A">
            <w:pPr>
              <w:pStyle w:val="NormalWeb"/>
              <w:spacing w:line="276" w:lineRule="auto"/>
              <w:ind w:left="38"/>
              <w:rPr>
                <w:rFonts w:ascii="Comic Sans MS" w:hAnsi="Comic Sans MS"/>
                <w:sz w:val="22"/>
                <w:szCs w:val="22"/>
              </w:rPr>
            </w:pPr>
            <w:r w:rsidRPr="00105B5A">
              <w:rPr>
                <w:rFonts w:ascii="Comic Sans MS" w:hAnsi="Comic Sans MS" w:cs="Arial"/>
                <w:sz w:val="22"/>
                <w:szCs w:val="22"/>
              </w:rPr>
              <w:t xml:space="preserve">I can interpret information from word-reference sources. </w:t>
            </w:r>
          </w:p>
          <w:p w14:paraId="753C8C5D" w14:textId="1BA64A54" w:rsidR="00E114C7" w:rsidRPr="00105B5A" w:rsidRDefault="00E114C7" w:rsidP="00105B5A">
            <w:pPr>
              <w:spacing w:line="276" w:lineRule="auto"/>
              <w:ind w:left="38"/>
              <w:rPr>
                <w:rFonts w:ascii="Comic Sans MS" w:hAnsi="Comic Sans MS" w:cs="Arial"/>
                <w:sz w:val="22"/>
                <w:szCs w:val="22"/>
              </w:rPr>
            </w:pPr>
          </w:p>
        </w:tc>
        <w:tc>
          <w:tcPr>
            <w:tcW w:w="3525" w:type="dxa"/>
          </w:tcPr>
          <w:p w14:paraId="006FF41A" w14:textId="191DF180" w:rsidR="00E114C7" w:rsidRPr="00105B5A" w:rsidRDefault="00E114C7" w:rsidP="00105B5A">
            <w:pPr>
              <w:pStyle w:val="NormalWeb"/>
              <w:spacing w:line="276" w:lineRule="auto"/>
              <w:ind w:left="42"/>
              <w:rPr>
                <w:rFonts w:ascii="Comic Sans MS" w:hAnsi="Comic Sans MS"/>
                <w:sz w:val="22"/>
                <w:szCs w:val="22"/>
              </w:rPr>
            </w:pPr>
            <w:r w:rsidRPr="00105B5A">
              <w:rPr>
                <w:rFonts w:ascii="Comic Sans MS" w:hAnsi="Comic Sans MS" w:cs="Arial"/>
                <w:sz w:val="22"/>
                <w:szCs w:val="22"/>
              </w:rPr>
              <w:lastRenderedPageBreak/>
              <w:t xml:space="preserve">I can apply knowledge of word, language, and sentence structures, including figurative language, and context clues when reading. </w:t>
            </w:r>
          </w:p>
          <w:p w14:paraId="04F2D654" w14:textId="77777777" w:rsidR="00661BC4" w:rsidRPr="00105B5A" w:rsidRDefault="00E114C7" w:rsidP="00105B5A">
            <w:pPr>
              <w:pStyle w:val="NormalWeb"/>
              <w:spacing w:line="276" w:lineRule="auto"/>
              <w:ind w:left="42"/>
              <w:rPr>
                <w:rFonts w:ascii="Comic Sans MS" w:hAnsi="Comic Sans MS" w:cs="Arial"/>
                <w:sz w:val="22"/>
                <w:szCs w:val="22"/>
              </w:rPr>
            </w:pPr>
            <w:r w:rsidRPr="00105B5A">
              <w:rPr>
                <w:rFonts w:ascii="Comic Sans MS" w:hAnsi="Comic Sans MS" w:cs="Arial"/>
                <w:sz w:val="22"/>
                <w:szCs w:val="22"/>
              </w:rPr>
              <w:t>I can demonstrate comprehension of fiction, narrative nonfiction, poetry and nonfiction texts by identifying implied main ideas and concepts</w:t>
            </w:r>
            <w:r w:rsidR="00661BC4" w:rsidRPr="00105B5A">
              <w:rPr>
                <w:rFonts w:ascii="Comic Sans MS" w:hAnsi="Comic Sans MS" w:cs="Arial"/>
                <w:sz w:val="22"/>
                <w:szCs w:val="22"/>
              </w:rPr>
              <w:t>.</w:t>
            </w:r>
            <w:r w:rsidRPr="00105B5A">
              <w:rPr>
                <w:rFonts w:ascii="Comic Sans MS" w:hAnsi="Comic Sans MS" w:cs="Arial"/>
                <w:sz w:val="22"/>
                <w:szCs w:val="22"/>
              </w:rPr>
              <w:t xml:space="preserve"> </w:t>
            </w:r>
          </w:p>
          <w:p w14:paraId="61F43E1E" w14:textId="3C41E57F" w:rsidR="00E114C7" w:rsidRPr="00105B5A" w:rsidRDefault="00661BC4" w:rsidP="00105B5A">
            <w:pPr>
              <w:pStyle w:val="NormalWeb"/>
              <w:spacing w:line="276" w:lineRule="auto"/>
              <w:ind w:left="42"/>
              <w:rPr>
                <w:rFonts w:ascii="Comic Sans MS" w:hAnsi="Comic Sans MS"/>
                <w:sz w:val="22"/>
                <w:szCs w:val="22"/>
              </w:rPr>
            </w:pPr>
            <w:r w:rsidRPr="00105B5A">
              <w:rPr>
                <w:rFonts w:ascii="Comic Sans MS" w:hAnsi="Comic Sans MS" w:cs="Arial"/>
                <w:sz w:val="22"/>
                <w:szCs w:val="22"/>
              </w:rPr>
              <w:t xml:space="preserve">I can </w:t>
            </w:r>
            <w:r w:rsidR="00E114C7" w:rsidRPr="00105B5A">
              <w:rPr>
                <w:rFonts w:ascii="Comic Sans MS" w:hAnsi="Comic Sans MS" w:cs="Arial"/>
                <w:sz w:val="22"/>
                <w:szCs w:val="22"/>
              </w:rPr>
              <w:t>summariz</w:t>
            </w:r>
            <w:r w:rsidRPr="00105B5A">
              <w:rPr>
                <w:rFonts w:ascii="Comic Sans MS" w:hAnsi="Comic Sans MS" w:cs="Arial"/>
                <w:sz w:val="22"/>
                <w:szCs w:val="22"/>
              </w:rPr>
              <w:t>e</w:t>
            </w:r>
            <w:r w:rsidR="00E114C7" w:rsidRPr="00105B5A">
              <w:rPr>
                <w:rFonts w:ascii="Comic Sans MS" w:hAnsi="Comic Sans MS" w:cs="Arial"/>
                <w:sz w:val="22"/>
                <w:szCs w:val="22"/>
              </w:rPr>
              <w:t xml:space="preserve"> text, drawing conclusions based on a passage as a whole, making predictions, critiquing author’s point of view, and analyzing how author’s vocabulary choice contributes to the author’s style. </w:t>
            </w:r>
          </w:p>
          <w:p w14:paraId="71FFF956" w14:textId="2BF93592" w:rsidR="00E114C7" w:rsidRPr="00105B5A" w:rsidRDefault="00661BC4" w:rsidP="00105B5A">
            <w:pPr>
              <w:pStyle w:val="NormalWeb"/>
              <w:spacing w:line="276" w:lineRule="auto"/>
              <w:ind w:left="42"/>
              <w:rPr>
                <w:rFonts w:ascii="Comic Sans MS" w:hAnsi="Comic Sans MS"/>
                <w:sz w:val="22"/>
                <w:szCs w:val="22"/>
              </w:rPr>
            </w:pPr>
            <w:r w:rsidRPr="00105B5A">
              <w:rPr>
                <w:rFonts w:ascii="Comic Sans MS" w:hAnsi="Comic Sans MS" w:cs="Arial"/>
                <w:sz w:val="22"/>
                <w:szCs w:val="22"/>
              </w:rPr>
              <w:t>I can a</w:t>
            </w:r>
            <w:r w:rsidR="00E114C7" w:rsidRPr="00105B5A">
              <w:rPr>
                <w:rFonts w:ascii="Comic Sans MS" w:hAnsi="Comic Sans MS" w:cs="Arial"/>
                <w:sz w:val="22"/>
                <w:szCs w:val="22"/>
              </w:rPr>
              <w:t xml:space="preserve">nalyze story elements such as setting, character, plot, conflict and resolution. </w:t>
            </w:r>
          </w:p>
          <w:p w14:paraId="040D47E4" w14:textId="74D28D5D" w:rsidR="00E114C7" w:rsidRPr="00105B5A" w:rsidRDefault="00661BC4" w:rsidP="00105B5A">
            <w:pPr>
              <w:pStyle w:val="NormalWeb"/>
              <w:spacing w:line="276" w:lineRule="auto"/>
              <w:ind w:left="42"/>
              <w:rPr>
                <w:rFonts w:ascii="Comic Sans MS" w:hAnsi="Comic Sans MS"/>
                <w:sz w:val="22"/>
                <w:szCs w:val="22"/>
              </w:rPr>
            </w:pPr>
            <w:r w:rsidRPr="00105B5A">
              <w:rPr>
                <w:rFonts w:ascii="Comic Sans MS" w:hAnsi="Comic Sans MS" w:cs="Arial"/>
                <w:sz w:val="22"/>
                <w:szCs w:val="22"/>
              </w:rPr>
              <w:t>I can e</w:t>
            </w:r>
            <w:r w:rsidR="00E114C7" w:rsidRPr="00105B5A">
              <w:rPr>
                <w:rFonts w:ascii="Comic Sans MS" w:hAnsi="Comic Sans MS" w:cs="Arial"/>
                <w:sz w:val="22"/>
                <w:szCs w:val="22"/>
              </w:rPr>
              <w:t xml:space="preserve">valuate information from word-reference sources. </w:t>
            </w:r>
          </w:p>
          <w:p w14:paraId="2EE1B044" w14:textId="5099E555" w:rsidR="00E114C7" w:rsidRPr="00105B5A" w:rsidRDefault="00E114C7" w:rsidP="00105B5A">
            <w:pPr>
              <w:spacing w:line="276" w:lineRule="auto"/>
              <w:ind w:left="42"/>
              <w:rPr>
                <w:rFonts w:ascii="Comic Sans MS" w:hAnsi="Comic Sans MS" w:cs="Arial"/>
                <w:sz w:val="22"/>
                <w:szCs w:val="22"/>
              </w:rPr>
            </w:pPr>
          </w:p>
        </w:tc>
      </w:tr>
    </w:tbl>
    <w:p w14:paraId="376667F2" w14:textId="5ED8789C" w:rsidR="00D6002D" w:rsidRDefault="00D6002D">
      <w:pPr>
        <w:rPr>
          <w:rFonts w:ascii="Comic Sans MS" w:hAnsi="Comic Sans MS"/>
          <w:sz w:val="10"/>
          <w:szCs w:val="10"/>
        </w:rPr>
      </w:pPr>
    </w:p>
    <w:p w14:paraId="0A040BCF" w14:textId="77777777" w:rsidR="00A718AF" w:rsidRDefault="00A718AF" w:rsidP="008E4E10">
      <w:pPr>
        <w:rPr>
          <w:rFonts w:ascii="Comic Sans MS" w:hAnsi="Comic Sans MS"/>
        </w:rPr>
      </w:pPr>
    </w:p>
    <w:p w14:paraId="06E06B4C" w14:textId="77777777" w:rsidR="00A718AF" w:rsidRDefault="00A718AF" w:rsidP="008E4E10">
      <w:pPr>
        <w:rPr>
          <w:rFonts w:ascii="Comic Sans MS" w:hAnsi="Comic Sans MS"/>
        </w:rPr>
      </w:pPr>
    </w:p>
    <w:p w14:paraId="716A7048" w14:textId="77777777" w:rsidR="00A718AF" w:rsidRDefault="00A718AF" w:rsidP="008E4E10">
      <w:pPr>
        <w:rPr>
          <w:rFonts w:ascii="Comic Sans MS" w:hAnsi="Comic Sans MS"/>
        </w:rPr>
      </w:pPr>
    </w:p>
    <w:p w14:paraId="2950CBF3" w14:textId="77777777" w:rsidR="00A718AF" w:rsidRDefault="00A718AF" w:rsidP="008E4E10">
      <w:pPr>
        <w:rPr>
          <w:rFonts w:ascii="Comic Sans MS" w:hAnsi="Comic Sans MS"/>
        </w:rPr>
      </w:pPr>
    </w:p>
    <w:p w14:paraId="55D95907" w14:textId="77777777" w:rsidR="00A718AF" w:rsidRDefault="00A718AF" w:rsidP="008E4E10">
      <w:pPr>
        <w:rPr>
          <w:rFonts w:ascii="Comic Sans MS" w:hAnsi="Comic Sans MS"/>
        </w:rPr>
      </w:pPr>
    </w:p>
    <w:p w14:paraId="47796FD0" w14:textId="77777777" w:rsidR="00A718AF" w:rsidRDefault="00A718AF" w:rsidP="008E4E10">
      <w:pPr>
        <w:rPr>
          <w:rFonts w:ascii="Comic Sans MS" w:hAnsi="Comic Sans MS"/>
        </w:rPr>
      </w:pPr>
    </w:p>
    <w:p w14:paraId="19489769" w14:textId="77777777" w:rsidR="00A718AF" w:rsidRDefault="00A718AF" w:rsidP="008E4E10">
      <w:pPr>
        <w:rPr>
          <w:rFonts w:ascii="Comic Sans MS" w:hAnsi="Comic Sans MS"/>
        </w:rPr>
      </w:pPr>
    </w:p>
    <w:p w14:paraId="4AD3803F" w14:textId="77777777" w:rsidR="00A718AF" w:rsidRDefault="00A718AF" w:rsidP="008E4E10">
      <w:pPr>
        <w:rPr>
          <w:rFonts w:ascii="Comic Sans MS" w:hAnsi="Comic Sans MS"/>
        </w:rPr>
      </w:pPr>
    </w:p>
    <w:p w14:paraId="2953D625" w14:textId="77777777" w:rsidR="00A718AF" w:rsidRDefault="00A718AF" w:rsidP="008E4E10">
      <w:pPr>
        <w:rPr>
          <w:rFonts w:ascii="Comic Sans MS" w:hAnsi="Comic Sans MS"/>
        </w:rPr>
      </w:pPr>
    </w:p>
    <w:p w14:paraId="2C89FEDB" w14:textId="77777777" w:rsidR="00A718AF" w:rsidRDefault="00A718AF" w:rsidP="008E4E10">
      <w:pPr>
        <w:rPr>
          <w:rFonts w:ascii="Comic Sans MS" w:hAnsi="Comic Sans MS"/>
        </w:rPr>
      </w:pPr>
    </w:p>
    <w:p w14:paraId="1CD40927" w14:textId="77777777" w:rsidR="00A718AF" w:rsidRDefault="00A718AF" w:rsidP="008E4E10">
      <w:pPr>
        <w:rPr>
          <w:rFonts w:ascii="Comic Sans MS" w:hAnsi="Comic Sans MS"/>
        </w:rPr>
      </w:pPr>
    </w:p>
    <w:p w14:paraId="169E305D" w14:textId="77777777" w:rsidR="00A718AF" w:rsidRDefault="00A718AF" w:rsidP="008E4E10">
      <w:pPr>
        <w:rPr>
          <w:rFonts w:ascii="Comic Sans MS" w:hAnsi="Comic Sans MS"/>
        </w:rPr>
      </w:pPr>
    </w:p>
    <w:p w14:paraId="474B7877" w14:textId="77777777" w:rsidR="00A718AF" w:rsidRDefault="00A718AF" w:rsidP="008E4E10">
      <w:pPr>
        <w:rPr>
          <w:rFonts w:ascii="Comic Sans MS" w:hAnsi="Comic Sans MS"/>
        </w:rPr>
      </w:pPr>
    </w:p>
    <w:p w14:paraId="3B00069F" w14:textId="77777777" w:rsidR="00A718AF" w:rsidRDefault="00A718AF" w:rsidP="008E4E10">
      <w:pPr>
        <w:rPr>
          <w:rFonts w:ascii="Comic Sans MS" w:hAnsi="Comic Sans MS"/>
        </w:rPr>
      </w:pPr>
    </w:p>
    <w:p w14:paraId="3752FA40" w14:textId="77777777" w:rsidR="00A718AF" w:rsidRDefault="00A718AF" w:rsidP="008E4E10">
      <w:pPr>
        <w:rPr>
          <w:rFonts w:ascii="Comic Sans MS" w:hAnsi="Comic Sans MS"/>
        </w:rPr>
      </w:pPr>
    </w:p>
    <w:p w14:paraId="0122AA9B" w14:textId="77777777" w:rsidR="00A718AF" w:rsidRDefault="00A718AF" w:rsidP="008E4E10">
      <w:pPr>
        <w:rPr>
          <w:rFonts w:ascii="Comic Sans MS" w:hAnsi="Comic Sans MS"/>
        </w:rPr>
      </w:pPr>
    </w:p>
    <w:p w14:paraId="201C4CCE" w14:textId="77777777" w:rsidR="00A718AF" w:rsidRDefault="00A718AF" w:rsidP="008E4E10">
      <w:pPr>
        <w:rPr>
          <w:rFonts w:ascii="Comic Sans MS" w:hAnsi="Comic Sans MS"/>
        </w:rPr>
      </w:pPr>
    </w:p>
    <w:p w14:paraId="41806290" w14:textId="77777777" w:rsidR="00A718AF" w:rsidRDefault="00A718AF" w:rsidP="008E4E10">
      <w:pPr>
        <w:rPr>
          <w:rFonts w:ascii="Comic Sans MS" w:hAnsi="Comic Sans MS"/>
        </w:rPr>
      </w:pPr>
    </w:p>
    <w:p w14:paraId="6959F775" w14:textId="77777777" w:rsidR="00A718AF" w:rsidRDefault="00A718AF" w:rsidP="008E4E10">
      <w:pPr>
        <w:rPr>
          <w:rFonts w:ascii="Comic Sans MS" w:hAnsi="Comic Sans MS"/>
        </w:rPr>
      </w:pPr>
    </w:p>
    <w:p w14:paraId="64208577" w14:textId="77777777" w:rsidR="00A718AF" w:rsidRDefault="00A718AF" w:rsidP="008E4E10">
      <w:pPr>
        <w:rPr>
          <w:rFonts w:ascii="Comic Sans MS" w:hAnsi="Comic Sans MS"/>
        </w:rPr>
      </w:pPr>
    </w:p>
    <w:p w14:paraId="61E2166E" w14:textId="77777777" w:rsidR="00A718AF" w:rsidRDefault="00A718AF" w:rsidP="008E4E10">
      <w:pPr>
        <w:rPr>
          <w:rFonts w:ascii="Comic Sans MS" w:hAnsi="Comic Sans MS"/>
        </w:rPr>
      </w:pPr>
    </w:p>
    <w:p w14:paraId="7DF933BA" w14:textId="77777777" w:rsidR="00A718AF" w:rsidRDefault="00A718AF" w:rsidP="008E4E10">
      <w:pPr>
        <w:rPr>
          <w:rFonts w:ascii="Comic Sans MS" w:hAnsi="Comic Sans MS"/>
        </w:rPr>
      </w:pPr>
    </w:p>
    <w:p w14:paraId="0A5F80DA" w14:textId="3983524D" w:rsidR="008E4E10" w:rsidRDefault="008E4E10" w:rsidP="008E4E10">
      <w:pPr>
        <w:rPr>
          <w:rFonts w:ascii="Comic Sans MS" w:hAnsi="Comic Sans MS"/>
          <w:b/>
        </w:rPr>
      </w:pPr>
      <w:r>
        <w:rPr>
          <w:rFonts w:ascii="Comic Sans MS" w:hAnsi="Comic Sans MS"/>
        </w:rPr>
        <w:lastRenderedPageBreak/>
        <w:t xml:space="preserve">Charting My Progress – with </w:t>
      </w:r>
      <w:r>
        <w:rPr>
          <w:rFonts w:ascii="Comic Sans MS" w:hAnsi="Comic Sans MS"/>
          <w:b/>
        </w:rPr>
        <w:t xml:space="preserve">Grade </w:t>
      </w:r>
      <w:r>
        <w:rPr>
          <w:rFonts w:ascii="Comic Sans MS" w:hAnsi="Comic Sans MS"/>
          <w:b/>
        </w:rPr>
        <w:t>6</w:t>
      </w:r>
      <w:r>
        <w:rPr>
          <w:rFonts w:ascii="Comic Sans MS" w:hAnsi="Comic Sans MS"/>
          <w:b/>
        </w:rPr>
        <w:t xml:space="preserve"> Reading</w:t>
      </w:r>
    </w:p>
    <w:p w14:paraId="0CDEDF80" w14:textId="77777777" w:rsidR="008E4E10" w:rsidRPr="00CE670F" w:rsidRDefault="008E4E10" w:rsidP="008E4E10">
      <w:pPr>
        <w:rPr>
          <w:rFonts w:ascii="Comic Sans MS" w:hAnsi="Comic Sans MS"/>
          <w:sz w:val="13"/>
          <w:szCs w:val="13"/>
        </w:rPr>
      </w:pPr>
    </w:p>
    <w:tbl>
      <w:tblPr>
        <w:tblStyle w:val="TableGrid"/>
        <w:tblW w:w="0" w:type="auto"/>
        <w:tblLayout w:type="fixed"/>
        <w:tblLook w:val="04A0" w:firstRow="1" w:lastRow="0" w:firstColumn="1" w:lastColumn="0" w:noHBand="0" w:noVBand="1"/>
      </w:tblPr>
      <w:tblGrid>
        <w:gridCol w:w="2840"/>
        <w:gridCol w:w="3129"/>
        <w:gridCol w:w="3236"/>
        <w:gridCol w:w="3525"/>
      </w:tblGrid>
      <w:tr w:rsidR="008E4E10" w14:paraId="14834A5D" w14:textId="77777777" w:rsidTr="00256745">
        <w:trPr>
          <w:trHeight w:val="458"/>
        </w:trPr>
        <w:tc>
          <w:tcPr>
            <w:tcW w:w="2840" w:type="dxa"/>
            <w:shd w:val="clear" w:color="auto" w:fill="FFF2CC" w:themeFill="accent4" w:themeFillTint="33"/>
            <w:vAlign w:val="center"/>
          </w:tcPr>
          <w:p w14:paraId="5D30DCBB" w14:textId="77777777" w:rsidR="008E4E10" w:rsidRPr="00D6002D" w:rsidRDefault="008E4E10" w:rsidP="00256745">
            <w:pPr>
              <w:jc w:val="center"/>
              <w:rPr>
                <w:rFonts w:ascii="Arial" w:hAnsi="Arial" w:cs="Arial"/>
                <w:b/>
              </w:rPr>
            </w:pPr>
            <w:r>
              <w:rPr>
                <w:rFonts w:ascii="Arial" w:hAnsi="Arial" w:cs="Arial"/>
                <w:b/>
              </w:rPr>
              <w:t>Emerging (1)</w:t>
            </w:r>
          </w:p>
        </w:tc>
        <w:tc>
          <w:tcPr>
            <w:tcW w:w="3129" w:type="dxa"/>
            <w:tcBorders>
              <w:right w:val="single" w:sz="24" w:space="0" w:color="auto"/>
            </w:tcBorders>
            <w:shd w:val="clear" w:color="auto" w:fill="FFF2CC" w:themeFill="accent4" w:themeFillTint="33"/>
            <w:vAlign w:val="center"/>
          </w:tcPr>
          <w:p w14:paraId="3690EAB8" w14:textId="77777777" w:rsidR="008E4E10" w:rsidRPr="00D6002D" w:rsidRDefault="008E4E10" w:rsidP="00256745">
            <w:pPr>
              <w:jc w:val="center"/>
              <w:rPr>
                <w:rFonts w:ascii="Arial" w:hAnsi="Arial" w:cs="Arial"/>
                <w:b/>
              </w:rPr>
            </w:pPr>
            <w:r>
              <w:rPr>
                <w:rFonts w:ascii="Arial" w:hAnsi="Arial" w:cs="Arial"/>
                <w:b/>
              </w:rPr>
              <w:t>Developing (2)</w:t>
            </w:r>
          </w:p>
        </w:tc>
        <w:tc>
          <w:tcPr>
            <w:tcW w:w="3236" w:type="dxa"/>
            <w:tcBorders>
              <w:left w:val="single" w:sz="24" w:space="0" w:color="auto"/>
            </w:tcBorders>
            <w:shd w:val="clear" w:color="auto" w:fill="FFF2CC" w:themeFill="accent4" w:themeFillTint="33"/>
            <w:vAlign w:val="center"/>
          </w:tcPr>
          <w:p w14:paraId="70896730" w14:textId="77777777" w:rsidR="008E4E10" w:rsidRPr="00D6002D" w:rsidRDefault="008E4E10" w:rsidP="00256745">
            <w:pPr>
              <w:jc w:val="center"/>
              <w:rPr>
                <w:rFonts w:ascii="Comic Sans MS" w:hAnsi="Comic Sans MS"/>
                <w:b/>
              </w:rPr>
            </w:pPr>
            <w:r w:rsidRPr="00D6002D">
              <w:rPr>
                <w:rFonts w:ascii="Comic Sans MS" w:hAnsi="Comic Sans MS"/>
                <w:b/>
              </w:rPr>
              <w:t>Proficient</w:t>
            </w:r>
            <w:r>
              <w:rPr>
                <w:rFonts w:ascii="Comic Sans MS" w:hAnsi="Comic Sans MS"/>
                <w:b/>
              </w:rPr>
              <w:t xml:space="preserve"> (3)</w:t>
            </w:r>
          </w:p>
        </w:tc>
        <w:tc>
          <w:tcPr>
            <w:tcW w:w="3525" w:type="dxa"/>
            <w:shd w:val="clear" w:color="auto" w:fill="FFF2CC" w:themeFill="accent4" w:themeFillTint="33"/>
            <w:vAlign w:val="center"/>
          </w:tcPr>
          <w:p w14:paraId="62488E2D" w14:textId="77777777" w:rsidR="008E4E10" w:rsidRPr="00D6002D" w:rsidRDefault="008E4E10" w:rsidP="00256745">
            <w:pPr>
              <w:jc w:val="center"/>
              <w:rPr>
                <w:rFonts w:ascii="Comic Sans MS" w:hAnsi="Comic Sans MS"/>
                <w:b/>
              </w:rPr>
            </w:pPr>
            <w:r>
              <w:rPr>
                <w:rFonts w:ascii="Comic Sans MS" w:hAnsi="Comic Sans MS"/>
                <w:b/>
              </w:rPr>
              <w:t>Distinguished (4)</w:t>
            </w:r>
          </w:p>
        </w:tc>
      </w:tr>
      <w:tr w:rsidR="008E4E10" w14:paraId="0E1568C2" w14:textId="77777777" w:rsidTr="00A718AF">
        <w:trPr>
          <w:trHeight w:val="2204"/>
        </w:trPr>
        <w:tc>
          <w:tcPr>
            <w:tcW w:w="2840" w:type="dxa"/>
          </w:tcPr>
          <w:p w14:paraId="0F680057" w14:textId="3855520D" w:rsidR="0069255D" w:rsidRPr="00105B5A" w:rsidRDefault="008E4E10" w:rsidP="00105B5A">
            <w:pPr>
              <w:pStyle w:val="NormalWeb"/>
              <w:spacing w:line="276" w:lineRule="auto"/>
              <w:ind w:left="73" w:firstLine="17"/>
              <w:rPr>
                <w:rFonts w:ascii="Comic Sans MS" w:hAnsi="Comic Sans MS"/>
                <w:sz w:val="22"/>
                <w:szCs w:val="22"/>
              </w:rPr>
            </w:pPr>
            <w:r w:rsidRPr="00105B5A">
              <w:rPr>
                <w:rFonts w:ascii="Comic Sans MS" w:hAnsi="Comic Sans MS" w:cs="Arial"/>
                <w:sz w:val="22"/>
                <w:szCs w:val="22"/>
              </w:rPr>
              <w:t xml:space="preserve">I can </w:t>
            </w:r>
            <w:r w:rsidR="0069255D" w:rsidRPr="00105B5A">
              <w:rPr>
                <w:rFonts w:ascii="Comic Sans MS" w:hAnsi="Comic Sans MS" w:cs="Arial"/>
                <w:sz w:val="22"/>
                <w:szCs w:val="22"/>
              </w:rPr>
              <w:t>i</w:t>
            </w:r>
            <w:r w:rsidR="0069255D" w:rsidRPr="00105B5A">
              <w:rPr>
                <w:rFonts w:ascii="Comic Sans MS" w:hAnsi="Comic Sans MS" w:cs="Arial"/>
                <w:sz w:val="22"/>
                <w:szCs w:val="22"/>
              </w:rPr>
              <w:t>dentify meaning of words</w:t>
            </w:r>
            <w:r w:rsidR="0069255D" w:rsidRPr="00105B5A">
              <w:rPr>
                <w:rFonts w:ascii="Comic Sans MS" w:hAnsi="Comic Sans MS" w:cs="Arial"/>
                <w:sz w:val="22"/>
                <w:szCs w:val="22"/>
              </w:rPr>
              <w:t xml:space="preserve"> </w:t>
            </w:r>
            <w:r w:rsidR="0069255D" w:rsidRPr="00105B5A">
              <w:rPr>
                <w:rFonts w:ascii="Comic Sans MS" w:hAnsi="Comic Sans MS" w:cs="Arial"/>
                <w:sz w:val="22"/>
                <w:szCs w:val="22"/>
              </w:rPr>
              <w:t xml:space="preserve">when clearly evident in text. </w:t>
            </w:r>
          </w:p>
          <w:p w14:paraId="287E3C05" w14:textId="27B12A16" w:rsidR="0069255D" w:rsidRPr="00105B5A" w:rsidRDefault="0069255D" w:rsidP="00105B5A">
            <w:pPr>
              <w:pStyle w:val="NormalWeb"/>
              <w:spacing w:line="276" w:lineRule="auto"/>
              <w:ind w:left="73" w:firstLine="17"/>
              <w:rPr>
                <w:rFonts w:ascii="Comic Sans MS" w:hAnsi="Comic Sans MS"/>
                <w:sz w:val="22"/>
                <w:szCs w:val="22"/>
              </w:rPr>
            </w:pPr>
            <w:r w:rsidRPr="00105B5A">
              <w:rPr>
                <w:rFonts w:ascii="Comic Sans MS" w:hAnsi="Comic Sans MS" w:cs="Arial"/>
                <w:sz w:val="22"/>
                <w:szCs w:val="22"/>
              </w:rPr>
              <w:t>I can l</w:t>
            </w:r>
            <w:r w:rsidRPr="00105B5A">
              <w:rPr>
                <w:rFonts w:ascii="Comic Sans MS" w:hAnsi="Comic Sans MS" w:cs="Arial"/>
                <w:sz w:val="22"/>
                <w:szCs w:val="22"/>
              </w:rPr>
              <w:t>ocate information in fiction,</w:t>
            </w:r>
            <w:r w:rsidRPr="00105B5A">
              <w:rPr>
                <w:rFonts w:ascii="Comic Sans MS" w:hAnsi="Comic Sans MS" w:cs="Arial"/>
                <w:sz w:val="22"/>
                <w:szCs w:val="22"/>
              </w:rPr>
              <w:t xml:space="preserve"> </w:t>
            </w:r>
            <w:r w:rsidRPr="00105B5A">
              <w:rPr>
                <w:rFonts w:ascii="Comic Sans MS" w:hAnsi="Comic Sans MS" w:cs="Arial"/>
                <w:sz w:val="22"/>
                <w:szCs w:val="22"/>
              </w:rPr>
              <w:t xml:space="preserve">narrative nonfiction, poetry, and nonfiction texts to answer literal questions and identify explicitly stated main ideas. </w:t>
            </w:r>
          </w:p>
          <w:p w14:paraId="0DD14298" w14:textId="4C478DC1" w:rsidR="0069255D" w:rsidRPr="00105B5A" w:rsidRDefault="0069255D" w:rsidP="00105B5A">
            <w:pPr>
              <w:pStyle w:val="NormalWeb"/>
              <w:spacing w:line="276" w:lineRule="auto"/>
              <w:ind w:left="73" w:firstLine="17"/>
              <w:rPr>
                <w:rFonts w:ascii="Comic Sans MS" w:hAnsi="Comic Sans MS"/>
                <w:sz w:val="22"/>
                <w:szCs w:val="22"/>
              </w:rPr>
            </w:pPr>
            <w:r w:rsidRPr="00105B5A">
              <w:rPr>
                <w:rFonts w:ascii="Comic Sans MS" w:hAnsi="Comic Sans MS" w:cs="Arial"/>
                <w:sz w:val="22"/>
                <w:szCs w:val="22"/>
              </w:rPr>
              <w:t>I</w:t>
            </w:r>
            <w:r w:rsidRPr="00105B5A">
              <w:rPr>
                <w:rFonts w:ascii="Comic Sans MS" w:hAnsi="Comic Sans MS" w:cs="Arial"/>
                <w:sz w:val="22"/>
                <w:szCs w:val="22"/>
              </w:rPr>
              <w:t xml:space="preserve"> can i</w:t>
            </w:r>
            <w:r w:rsidRPr="00105B5A">
              <w:rPr>
                <w:rFonts w:ascii="Comic Sans MS" w:hAnsi="Comic Sans MS" w:cs="Arial"/>
                <w:sz w:val="22"/>
                <w:szCs w:val="22"/>
              </w:rPr>
              <w:t xml:space="preserve">dentify word-reference sources. </w:t>
            </w:r>
          </w:p>
          <w:p w14:paraId="2AA4D499" w14:textId="5B65F3FB" w:rsidR="008E4E10" w:rsidRPr="00105B5A" w:rsidRDefault="008E4E10" w:rsidP="00105B5A">
            <w:pPr>
              <w:pStyle w:val="NormalWeb"/>
              <w:spacing w:line="276" w:lineRule="auto"/>
              <w:ind w:left="73"/>
              <w:rPr>
                <w:rFonts w:ascii="Comic Sans MS" w:hAnsi="Comic Sans MS" w:cs="Arial"/>
                <w:sz w:val="22"/>
                <w:szCs w:val="22"/>
              </w:rPr>
            </w:pPr>
          </w:p>
        </w:tc>
        <w:tc>
          <w:tcPr>
            <w:tcW w:w="3129" w:type="dxa"/>
            <w:tcBorders>
              <w:right w:val="single" w:sz="24" w:space="0" w:color="auto"/>
            </w:tcBorders>
          </w:tcPr>
          <w:p w14:paraId="33C80A65" w14:textId="475467BD" w:rsidR="0069255D" w:rsidRPr="00105B5A" w:rsidRDefault="008E4E10" w:rsidP="00105B5A">
            <w:pPr>
              <w:pStyle w:val="NormalWeb"/>
              <w:spacing w:line="276" w:lineRule="auto"/>
              <w:ind w:left="109"/>
              <w:rPr>
                <w:rFonts w:ascii="Comic Sans MS" w:hAnsi="Comic Sans MS"/>
                <w:sz w:val="22"/>
                <w:szCs w:val="22"/>
              </w:rPr>
            </w:pPr>
            <w:r w:rsidRPr="00105B5A">
              <w:rPr>
                <w:rFonts w:ascii="Comic Sans MS" w:hAnsi="Comic Sans MS" w:cs="Arial"/>
                <w:sz w:val="22"/>
                <w:szCs w:val="22"/>
              </w:rPr>
              <w:t xml:space="preserve">I can </w:t>
            </w:r>
            <w:r w:rsidR="0069255D" w:rsidRPr="00105B5A">
              <w:rPr>
                <w:rFonts w:ascii="Comic Sans MS" w:hAnsi="Comic Sans MS" w:cs="Arial"/>
                <w:sz w:val="22"/>
                <w:szCs w:val="22"/>
              </w:rPr>
              <w:t>u</w:t>
            </w:r>
            <w:r w:rsidR="0069255D" w:rsidRPr="00105B5A">
              <w:rPr>
                <w:rFonts w:ascii="Comic Sans MS" w:hAnsi="Comic Sans MS" w:cs="Arial"/>
                <w:sz w:val="22"/>
                <w:szCs w:val="22"/>
              </w:rPr>
              <w:t xml:space="preserve">se language and sentence structures, including word origins and figurative language, and word relationships to determine meanings of unfamiliar words. </w:t>
            </w:r>
          </w:p>
          <w:p w14:paraId="1C438B47" w14:textId="61BF5F72" w:rsidR="0069255D" w:rsidRPr="00105B5A" w:rsidRDefault="0069255D" w:rsidP="00105B5A">
            <w:pPr>
              <w:pStyle w:val="NormalWeb"/>
              <w:spacing w:line="276" w:lineRule="auto"/>
              <w:ind w:left="109"/>
              <w:rPr>
                <w:rFonts w:ascii="Comic Sans MS" w:hAnsi="Comic Sans MS"/>
                <w:sz w:val="22"/>
                <w:szCs w:val="22"/>
              </w:rPr>
            </w:pPr>
            <w:r w:rsidRPr="00105B5A">
              <w:rPr>
                <w:rFonts w:ascii="Comic Sans MS" w:hAnsi="Comic Sans MS" w:cs="Arial"/>
                <w:sz w:val="22"/>
                <w:szCs w:val="22"/>
              </w:rPr>
              <w:t>I can d</w:t>
            </w:r>
            <w:r w:rsidRPr="00105B5A">
              <w:rPr>
                <w:rFonts w:ascii="Comic Sans MS" w:hAnsi="Comic Sans MS" w:cs="Arial"/>
                <w:sz w:val="22"/>
                <w:szCs w:val="22"/>
              </w:rPr>
              <w:t xml:space="preserve">emonstrate comprehension of fiction, narrative nonfiction, poetry, and nonfiction texts by identifying explicitly stated main ideas, answering literal questions when explicitly stated, recognizing cause/effect and compare/contrast relationships, and confirming/revising predictions. </w:t>
            </w:r>
          </w:p>
          <w:p w14:paraId="6642DA50" w14:textId="2E866284" w:rsidR="0069255D" w:rsidRPr="00105B5A" w:rsidRDefault="0069255D" w:rsidP="00105B5A">
            <w:pPr>
              <w:pStyle w:val="NormalWeb"/>
              <w:spacing w:line="276" w:lineRule="auto"/>
              <w:ind w:left="109"/>
              <w:rPr>
                <w:rFonts w:ascii="Comic Sans MS" w:hAnsi="Comic Sans MS"/>
                <w:sz w:val="22"/>
                <w:szCs w:val="22"/>
              </w:rPr>
            </w:pPr>
            <w:r w:rsidRPr="00105B5A">
              <w:rPr>
                <w:rFonts w:ascii="Comic Sans MS" w:hAnsi="Comic Sans MS" w:cs="Arial"/>
                <w:sz w:val="22"/>
                <w:szCs w:val="22"/>
              </w:rPr>
              <w:t>I can o</w:t>
            </w:r>
            <w:r w:rsidRPr="00105B5A">
              <w:rPr>
                <w:rFonts w:ascii="Comic Sans MS" w:hAnsi="Comic Sans MS" w:cs="Arial"/>
                <w:sz w:val="22"/>
                <w:szCs w:val="22"/>
              </w:rPr>
              <w:t xml:space="preserve">btain information using word-reference sources. </w:t>
            </w:r>
          </w:p>
          <w:p w14:paraId="44719BCD" w14:textId="1A9F2D83" w:rsidR="008E4E10" w:rsidRPr="00105B5A" w:rsidRDefault="008E4E10" w:rsidP="00105B5A">
            <w:pPr>
              <w:pStyle w:val="NormalWeb"/>
              <w:spacing w:line="276" w:lineRule="auto"/>
              <w:ind w:left="19"/>
              <w:rPr>
                <w:rFonts w:ascii="Comic Sans MS" w:hAnsi="Comic Sans MS" w:cs="Arial"/>
                <w:sz w:val="22"/>
                <w:szCs w:val="22"/>
              </w:rPr>
            </w:pPr>
          </w:p>
        </w:tc>
        <w:tc>
          <w:tcPr>
            <w:tcW w:w="3236" w:type="dxa"/>
            <w:tcBorders>
              <w:left w:val="single" w:sz="24" w:space="0" w:color="auto"/>
            </w:tcBorders>
          </w:tcPr>
          <w:p w14:paraId="33611AA6" w14:textId="14915F82" w:rsidR="0069255D" w:rsidRPr="00105B5A" w:rsidRDefault="008E4E10" w:rsidP="00105B5A">
            <w:pPr>
              <w:pStyle w:val="NormalWeb"/>
              <w:spacing w:line="276" w:lineRule="auto"/>
              <w:ind w:left="128"/>
              <w:rPr>
                <w:rFonts w:ascii="Comic Sans MS" w:hAnsi="Comic Sans MS"/>
                <w:sz w:val="22"/>
                <w:szCs w:val="22"/>
              </w:rPr>
            </w:pPr>
            <w:r w:rsidRPr="00105B5A">
              <w:rPr>
                <w:rFonts w:ascii="Comic Sans MS" w:hAnsi="Comic Sans MS" w:cs="Arial"/>
                <w:sz w:val="22"/>
                <w:szCs w:val="22"/>
              </w:rPr>
              <w:t xml:space="preserve">I can </w:t>
            </w:r>
            <w:r w:rsidR="0069255D" w:rsidRPr="00105B5A">
              <w:rPr>
                <w:rFonts w:ascii="Comic Sans MS" w:hAnsi="Comic Sans MS" w:cs="Arial"/>
                <w:sz w:val="22"/>
                <w:szCs w:val="22"/>
              </w:rPr>
              <w:t>u</w:t>
            </w:r>
            <w:r w:rsidR="0069255D" w:rsidRPr="00105B5A">
              <w:rPr>
                <w:rFonts w:ascii="Comic Sans MS" w:hAnsi="Comic Sans MS" w:cs="Arial"/>
                <w:sz w:val="22"/>
                <w:szCs w:val="22"/>
              </w:rPr>
              <w:t xml:space="preserve">se knowledge of word, language and sentence structures, including word origins and figurative language to determine meaning of unfamiliar words. </w:t>
            </w:r>
          </w:p>
          <w:p w14:paraId="2F482F4B" w14:textId="3C3F52B8" w:rsidR="0069255D" w:rsidRPr="00105B5A" w:rsidRDefault="0069255D" w:rsidP="00105B5A">
            <w:pPr>
              <w:pStyle w:val="NormalWeb"/>
              <w:spacing w:line="276" w:lineRule="auto"/>
              <w:ind w:left="128"/>
              <w:rPr>
                <w:rFonts w:ascii="Comic Sans MS" w:hAnsi="Comic Sans MS"/>
                <w:sz w:val="22"/>
                <w:szCs w:val="22"/>
              </w:rPr>
            </w:pPr>
            <w:r w:rsidRPr="00105B5A">
              <w:rPr>
                <w:rFonts w:ascii="Comic Sans MS" w:hAnsi="Comic Sans MS" w:cs="Arial"/>
                <w:sz w:val="22"/>
                <w:szCs w:val="22"/>
              </w:rPr>
              <w:t>I can d</w:t>
            </w:r>
            <w:r w:rsidRPr="00105B5A">
              <w:rPr>
                <w:rFonts w:ascii="Comic Sans MS" w:hAnsi="Comic Sans MS" w:cs="Arial"/>
                <w:sz w:val="22"/>
                <w:szCs w:val="22"/>
              </w:rPr>
              <w:t xml:space="preserve">emonstrate comprehension of fiction, narrative nonfiction, poetry, and nonfiction texts by summarizing, interpreting, inferring, and drawing conclusions in a variety of text using main idea, details, organizational/text structures, predictions and author's word choice. </w:t>
            </w:r>
          </w:p>
          <w:p w14:paraId="7F4B13AE" w14:textId="4D352DA7" w:rsidR="0069255D" w:rsidRPr="00105B5A" w:rsidRDefault="0069255D" w:rsidP="00105B5A">
            <w:pPr>
              <w:pStyle w:val="NormalWeb"/>
              <w:spacing w:line="276" w:lineRule="auto"/>
              <w:ind w:left="128"/>
              <w:rPr>
                <w:rFonts w:ascii="Comic Sans MS" w:hAnsi="Comic Sans MS"/>
                <w:sz w:val="22"/>
                <w:szCs w:val="22"/>
              </w:rPr>
            </w:pPr>
            <w:r w:rsidRPr="00105B5A">
              <w:rPr>
                <w:rFonts w:ascii="Comic Sans MS" w:hAnsi="Comic Sans MS" w:cs="Arial"/>
                <w:sz w:val="22"/>
                <w:szCs w:val="22"/>
              </w:rPr>
              <w:t>I</w:t>
            </w:r>
            <w:r w:rsidRPr="00105B5A">
              <w:rPr>
                <w:rFonts w:ascii="Comic Sans MS" w:hAnsi="Comic Sans MS" w:cs="Arial"/>
                <w:sz w:val="22"/>
                <w:szCs w:val="22"/>
              </w:rPr>
              <w:t xml:space="preserve"> can i</w:t>
            </w:r>
            <w:r w:rsidRPr="00105B5A">
              <w:rPr>
                <w:rFonts w:ascii="Comic Sans MS" w:hAnsi="Comic Sans MS" w:cs="Arial"/>
                <w:sz w:val="22"/>
                <w:szCs w:val="22"/>
              </w:rPr>
              <w:t xml:space="preserve">nterpret story elements in a variety of narrative and poetic texts. </w:t>
            </w:r>
          </w:p>
          <w:p w14:paraId="7E3EE654" w14:textId="12936000" w:rsidR="0069255D" w:rsidRPr="00105B5A" w:rsidRDefault="0069255D" w:rsidP="00105B5A">
            <w:pPr>
              <w:pStyle w:val="NormalWeb"/>
              <w:spacing w:line="276" w:lineRule="auto"/>
              <w:ind w:left="128"/>
              <w:rPr>
                <w:rFonts w:ascii="Comic Sans MS" w:hAnsi="Comic Sans MS"/>
                <w:sz w:val="22"/>
                <w:szCs w:val="22"/>
              </w:rPr>
            </w:pPr>
            <w:r w:rsidRPr="00105B5A">
              <w:rPr>
                <w:rFonts w:ascii="Comic Sans MS" w:hAnsi="Comic Sans MS" w:cs="Arial"/>
                <w:sz w:val="22"/>
                <w:szCs w:val="22"/>
              </w:rPr>
              <w:t>I can d</w:t>
            </w:r>
            <w:r w:rsidRPr="00105B5A">
              <w:rPr>
                <w:rFonts w:ascii="Comic Sans MS" w:hAnsi="Comic Sans MS" w:cs="Arial"/>
                <w:sz w:val="22"/>
                <w:szCs w:val="22"/>
              </w:rPr>
              <w:t xml:space="preserve">istinguish fact/opinion and </w:t>
            </w:r>
            <w:r w:rsidRPr="00105B5A">
              <w:rPr>
                <w:rFonts w:ascii="Comic Sans MS" w:hAnsi="Comic Sans MS" w:cs="Arial"/>
                <w:sz w:val="22"/>
                <w:szCs w:val="22"/>
              </w:rPr>
              <w:lastRenderedPageBreak/>
              <w:t xml:space="preserve">compare/contrast relationships of texts. </w:t>
            </w:r>
          </w:p>
          <w:p w14:paraId="6FCE2E9C" w14:textId="5C426C04" w:rsidR="008E4E10" w:rsidRPr="00105B5A" w:rsidRDefault="0069255D" w:rsidP="00105B5A">
            <w:pPr>
              <w:pStyle w:val="NormalWeb"/>
              <w:spacing w:line="276" w:lineRule="auto"/>
              <w:ind w:left="128"/>
              <w:rPr>
                <w:rFonts w:ascii="Comic Sans MS" w:hAnsi="Comic Sans MS"/>
                <w:sz w:val="22"/>
                <w:szCs w:val="22"/>
              </w:rPr>
            </w:pPr>
            <w:r w:rsidRPr="00105B5A">
              <w:rPr>
                <w:rFonts w:ascii="Comic Sans MS" w:hAnsi="Comic Sans MS" w:cs="Arial"/>
                <w:sz w:val="22"/>
                <w:szCs w:val="22"/>
              </w:rPr>
              <w:t>I</w:t>
            </w:r>
            <w:r w:rsidRPr="00105B5A">
              <w:rPr>
                <w:rFonts w:ascii="Comic Sans MS" w:hAnsi="Comic Sans MS" w:cs="Arial"/>
                <w:sz w:val="22"/>
                <w:szCs w:val="22"/>
              </w:rPr>
              <w:t xml:space="preserve"> can i</w:t>
            </w:r>
            <w:r w:rsidRPr="00105B5A">
              <w:rPr>
                <w:rFonts w:ascii="Comic Sans MS" w:hAnsi="Comic Sans MS" w:cs="Arial"/>
                <w:sz w:val="22"/>
                <w:szCs w:val="22"/>
              </w:rPr>
              <w:t xml:space="preserve">nterpret information from word-reference sources. </w:t>
            </w:r>
          </w:p>
        </w:tc>
        <w:tc>
          <w:tcPr>
            <w:tcW w:w="3525" w:type="dxa"/>
          </w:tcPr>
          <w:p w14:paraId="73072583" w14:textId="3B925A1E" w:rsidR="0069255D" w:rsidRPr="00105B5A" w:rsidRDefault="008E4E10" w:rsidP="00105B5A">
            <w:pPr>
              <w:pStyle w:val="NormalWeb"/>
              <w:spacing w:line="276" w:lineRule="auto"/>
              <w:ind w:left="42"/>
              <w:rPr>
                <w:rFonts w:ascii="Comic Sans MS" w:hAnsi="Comic Sans MS"/>
                <w:sz w:val="22"/>
                <w:szCs w:val="22"/>
              </w:rPr>
            </w:pPr>
            <w:r w:rsidRPr="00105B5A">
              <w:rPr>
                <w:rFonts w:ascii="Comic Sans MS" w:hAnsi="Comic Sans MS" w:cs="Arial"/>
                <w:sz w:val="22"/>
                <w:szCs w:val="22"/>
              </w:rPr>
              <w:lastRenderedPageBreak/>
              <w:t xml:space="preserve">I can </w:t>
            </w:r>
            <w:r w:rsidR="0069255D" w:rsidRPr="00105B5A">
              <w:rPr>
                <w:rFonts w:ascii="Comic Sans MS" w:hAnsi="Comic Sans MS" w:cs="Arial"/>
                <w:sz w:val="22"/>
                <w:szCs w:val="22"/>
              </w:rPr>
              <w:t>a</w:t>
            </w:r>
            <w:r w:rsidR="0069255D" w:rsidRPr="00105B5A">
              <w:rPr>
                <w:rFonts w:ascii="Comic Sans MS" w:hAnsi="Comic Sans MS" w:cs="Arial"/>
                <w:sz w:val="22"/>
                <w:szCs w:val="22"/>
              </w:rPr>
              <w:t xml:space="preserve">pply knowledge of word, language, and sentence structures, including word origins and figurative language, to determine the meaning of unfamiliar words. </w:t>
            </w:r>
          </w:p>
          <w:p w14:paraId="74370201" w14:textId="45BCAEC0" w:rsidR="0069255D" w:rsidRPr="00105B5A" w:rsidRDefault="0069255D" w:rsidP="00105B5A">
            <w:pPr>
              <w:pStyle w:val="NormalWeb"/>
              <w:spacing w:line="276" w:lineRule="auto"/>
              <w:ind w:left="42"/>
              <w:rPr>
                <w:rFonts w:ascii="Comic Sans MS" w:hAnsi="Comic Sans MS"/>
                <w:sz w:val="22"/>
                <w:szCs w:val="22"/>
              </w:rPr>
            </w:pPr>
            <w:r w:rsidRPr="00105B5A">
              <w:rPr>
                <w:rFonts w:ascii="Comic Sans MS" w:hAnsi="Comic Sans MS" w:cs="Arial"/>
                <w:sz w:val="22"/>
                <w:szCs w:val="22"/>
              </w:rPr>
              <w:t>I can d</w:t>
            </w:r>
            <w:r w:rsidRPr="00105B5A">
              <w:rPr>
                <w:rFonts w:ascii="Comic Sans MS" w:hAnsi="Comic Sans MS" w:cs="Arial"/>
                <w:sz w:val="22"/>
                <w:szCs w:val="22"/>
              </w:rPr>
              <w:t>emonstrate comprehension of fiction, narrative nonfiction, poetry, and nonfiction texts by identifying implied main ideas and concepts, summarizing text, drawing conclusions, making predictions, and identifying words and phrases that</w:t>
            </w:r>
            <w:r w:rsidRPr="00105B5A">
              <w:rPr>
                <w:rFonts w:ascii="Comic Sans MS" w:hAnsi="Comic Sans MS" w:cs="Arial"/>
                <w:sz w:val="22"/>
                <w:szCs w:val="22"/>
              </w:rPr>
              <w:t xml:space="preserve"> </w:t>
            </w:r>
            <w:r w:rsidRPr="00105B5A">
              <w:rPr>
                <w:rFonts w:ascii="Comic Sans MS" w:hAnsi="Comic Sans MS" w:cs="Arial"/>
                <w:sz w:val="22"/>
                <w:szCs w:val="22"/>
              </w:rPr>
              <w:t xml:space="preserve">signal an author’s organizational pattern. </w:t>
            </w:r>
          </w:p>
          <w:p w14:paraId="7D54E475" w14:textId="16CABA66" w:rsidR="0069255D" w:rsidRPr="00105B5A" w:rsidRDefault="0069255D" w:rsidP="00105B5A">
            <w:pPr>
              <w:pStyle w:val="NormalWeb"/>
              <w:spacing w:line="276" w:lineRule="auto"/>
              <w:ind w:left="42"/>
              <w:rPr>
                <w:rFonts w:ascii="Comic Sans MS" w:hAnsi="Comic Sans MS"/>
                <w:sz w:val="22"/>
                <w:szCs w:val="22"/>
              </w:rPr>
            </w:pPr>
            <w:r w:rsidRPr="00105B5A">
              <w:rPr>
                <w:rFonts w:ascii="Comic Sans MS" w:hAnsi="Comic Sans MS" w:cs="Arial"/>
                <w:sz w:val="22"/>
                <w:szCs w:val="22"/>
              </w:rPr>
              <w:t>I can a</w:t>
            </w:r>
            <w:r w:rsidRPr="00105B5A">
              <w:rPr>
                <w:rFonts w:ascii="Comic Sans MS" w:hAnsi="Comic Sans MS" w:cs="Arial"/>
                <w:sz w:val="22"/>
                <w:szCs w:val="22"/>
              </w:rPr>
              <w:t xml:space="preserve">nalyze story elements in a variety of narrative and poetic texts. </w:t>
            </w:r>
          </w:p>
          <w:p w14:paraId="3CCD65B3" w14:textId="1CB22EE9" w:rsidR="0069255D" w:rsidRPr="00105B5A" w:rsidRDefault="0069255D" w:rsidP="00105B5A">
            <w:pPr>
              <w:pStyle w:val="NormalWeb"/>
              <w:spacing w:line="276" w:lineRule="auto"/>
              <w:rPr>
                <w:rFonts w:ascii="Comic Sans MS" w:hAnsi="Comic Sans MS"/>
                <w:sz w:val="22"/>
                <w:szCs w:val="22"/>
              </w:rPr>
            </w:pPr>
            <w:r w:rsidRPr="00105B5A">
              <w:rPr>
                <w:rFonts w:ascii="Comic Sans MS" w:hAnsi="Comic Sans MS" w:cs="Arial"/>
                <w:sz w:val="22"/>
                <w:szCs w:val="22"/>
              </w:rPr>
              <w:t>I can e</w:t>
            </w:r>
            <w:r w:rsidRPr="00105B5A">
              <w:rPr>
                <w:rFonts w:ascii="Comic Sans MS" w:hAnsi="Comic Sans MS" w:cs="Arial"/>
                <w:sz w:val="22"/>
                <w:szCs w:val="22"/>
              </w:rPr>
              <w:t xml:space="preserve">valuate information from word-reference sources. </w:t>
            </w:r>
          </w:p>
          <w:p w14:paraId="5C464016" w14:textId="37804E88" w:rsidR="008E4E10" w:rsidRPr="00105B5A" w:rsidRDefault="008E4E10" w:rsidP="00105B5A">
            <w:pPr>
              <w:pStyle w:val="NormalWeb"/>
              <w:spacing w:line="276" w:lineRule="auto"/>
              <w:ind w:left="42"/>
              <w:rPr>
                <w:rFonts w:ascii="Comic Sans MS" w:hAnsi="Comic Sans MS" w:cs="Arial"/>
                <w:sz w:val="22"/>
                <w:szCs w:val="22"/>
              </w:rPr>
            </w:pPr>
          </w:p>
        </w:tc>
      </w:tr>
    </w:tbl>
    <w:p w14:paraId="66608901" w14:textId="77777777" w:rsidR="008E4E10" w:rsidRDefault="008E4E10" w:rsidP="008E4E10">
      <w:pPr>
        <w:rPr>
          <w:rFonts w:ascii="Comic Sans MS" w:hAnsi="Comic Sans MS"/>
          <w:sz w:val="10"/>
          <w:szCs w:val="10"/>
        </w:rPr>
      </w:pPr>
    </w:p>
    <w:p w14:paraId="3197CEEA" w14:textId="27E9C379" w:rsidR="008E4E10" w:rsidRDefault="008E4E10">
      <w:pPr>
        <w:rPr>
          <w:rFonts w:ascii="Comic Sans MS" w:hAnsi="Comic Sans MS"/>
          <w:sz w:val="10"/>
          <w:szCs w:val="10"/>
        </w:rPr>
      </w:pPr>
    </w:p>
    <w:p w14:paraId="4DFCB1FA" w14:textId="7244A66C" w:rsidR="008E4E10" w:rsidRDefault="008E4E10">
      <w:pPr>
        <w:rPr>
          <w:rFonts w:ascii="Comic Sans MS" w:hAnsi="Comic Sans MS"/>
          <w:sz w:val="10"/>
          <w:szCs w:val="10"/>
        </w:rPr>
      </w:pPr>
    </w:p>
    <w:p w14:paraId="4EB17EEF" w14:textId="286899AC" w:rsidR="008E4E10" w:rsidRDefault="008E4E10">
      <w:pPr>
        <w:rPr>
          <w:rFonts w:ascii="Comic Sans MS" w:hAnsi="Comic Sans MS"/>
          <w:sz w:val="10"/>
          <w:szCs w:val="10"/>
        </w:rPr>
      </w:pPr>
    </w:p>
    <w:p w14:paraId="4FDC2AE8" w14:textId="4C66F4CD" w:rsidR="001948EA" w:rsidRDefault="001948EA">
      <w:pPr>
        <w:rPr>
          <w:rFonts w:ascii="Comic Sans MS" w:hAnsi="Comic Sans MS"/>
          <w:sz w:val="10"/>
          <w:szCs w:val="10"/>
        </w:rPr>
      </w:pPr>
    </w:p>
    <w:p w14:paraId="24CA333E" w14:textId="7C1C9209" w:rsidR="001948EA" w:rsidRDefault="001948EA">
      <w:pPr>
        <w:rPr>
          <w:rFonts w:ascii="Comic Sans MS" w:hAnsi="Comic Sans MS"/>
          <w:sz w:val="10"/>
          <w:szCs w:val="10"/>
        </w:rPr>
      </w:pPr>
    </w:p>
    <w:p w14:paraId="6F1B4C2B" w14:textId="0545F2DA" w:rsidR="001948EA" w:rsidRDefault="001948EA">
      <w:pPr>
        <w:rPr>
          <w:rFonts w:ascii="Comic Sans MS" w:hAnsi="Comic Sans MS"/>
          <w:sz w:val="10"/>
          <w:szCs w:val="10"/>
        </w:rPr>
      </w:pPr>
    </w:p>
    <w:p w14:paraId="678257F4" w14:textId="0E7525C7" w:rsidR="001948EA" w:rsidRDefault="001948EA">
      <w:pPr>
        <w:rPr>
          <w:rFonts w:ascii="Comic Sans MS" w:hAnsi="Comic Sans MS"/>
          <w:sz w:val="10"/>
          <w:szCs w:val="10"/>
        </w:rPr>
      </w:pPr>
    </w:p>
    <w:p w14:paraId="3F36F99E" w14:textId="3B12F053" w:rsidR="001948EA" w:rsidRDefault="001948EA">
      <w:pPr>
        <w:rPr>
          <w:rFonts w:ascii="Comic Sans MS" w:hAnsi="Comic Sans MS"/>
          <w:sz w:val="10"/>
          <w:szCs w:val="10"/>
        </w:rPr>
      </w:pPr>
    </w:p>
    <w:p w14:paraId="609A7665" w14:textId="20BCDD28" w:rsidR="001948EA" w:rsidRDefault="001948EA">
      <w:pPr>
        <w:rPr>
          <w:rFonts w:ascii="Comic Sans MS" w:hAnsi="Comic Sans MS"/>
          <w:sz w:val="10"/>
          <w:szCs w:val="10"/>
        </w:rPr>
      </w:pPr>
    </w:p>
    <w:p w14:paraId="087D008E" w14:textId="3E8B03D4" w:rsidR="001948EA" w:rsidRDefault="001948EA">
      <w:pPr>
        <w:rPr>
          <w:rFonts w:ascii="Comic Sans MS" w:hAnsi="Comic Sans MS"/>
          <w:sz w:val="10"/>
          <w:szCs w:val="10"/>
        </w:rPr>
      </w:pPr>
    </w:p>
    <w:p w14:paraId="761EB75A" w14:textId="136CE1A6" w:rsidR="001948EA" w:rsidRDefault="001948EA">
      <w:pPr>
        <w:rPr>
          <w:rFonts w:ascii="Comic Sans MS" w:hAnsi="Comic Sans MS"/>
          <w:sz w:val="10"/>
          <w:szCs w:val="10"/>
        </w:rPr>
      </w:pPr>
    </w:p>
    <w:p w14:paraId="53194AC9" w14:textId="0C56E4AD" w:rsidR="001948EA" w:rsidRDefault="001948EA">
      <w:pPr>
        <w:rPr>
          <w:rFonts w:ascii="Comic Sans MS" w:hAnsi="Comic Sans MS"/>
          <w:sz w:val="10"/>
          <w:szCs w:val="10"/>
        </w:rPr>
      </w:pPr>
    </w:p>
    <w:p w14:paraId="7C8F8AA6" w14:textId="29C6FF49" w:rsidR="001948EA" w:rsidRDefault="001948EA">
      <w:pPr>
        <w:rPr>
          <w:rFonts w:ascii="Comic Sans MS" w:hAnsi="Comic Sans MS"/>
          <w:sz w:val="10"/>
          <w:szCs w:val="10"/>
        </w:rPr>
      </w:pPr>
    </w:p>
    <w:p w14:paraId="523C6C75" w14:textId="7319B5A5" w:rsidR="001948EA" w:rsidRDefault="001948EA">
      <w:pPr>
        <w:rPr>
          <w:rFonts w:ascii="Comic Sans MS" w:hAnsi="Comic Sans MS"/>
          <w:sz w:val="10"/>
          <w:szCs w:val="10"/>
        </w:rPr>
      </w:pPr>
    </w:p>
    <w:p w14:paraId="3C5A5F6C" w14:textId="720B7C09" w:rsidR="001948EA" w:rsidRDefault="001948EA">
      <w:pPr>
        <w:rPr>
          <w:rFonts w:ascii="Comic Sans MS" w:hAnsi="Comic Sans MS"/>
          <w:sz w:val="10"/>
          <w:szCs w:val="10"/>
        </w:rPr>
      </w:pPr>
    </w:p>
    <w:p w14:paraId="3DA26240" w14:textId="19A00A31" w:rsidR="001948EA" w:rsidRDefault="001948EA">
      <w:pPr>
        <w:rPr>
          <w:rFonts w:ascii="Comic Sans MS" w:hAnsi="Comic Sans MS"/>
          <w:sz w:val="10"/>
          <w:szCs w:val="10"/>
        </w:rPr>
      </w:pPr>
    </w:p>
    <w:p w14:paraId="2BB3C495" w14:textId="2A89463F" w:rsidR="001948EA" w:rsidRDefault="001948EA">
      <w:pPr>
        <w:rPr>
          <w:rFonts w:ascii="Comic Sans MS" w:hAnsi="Comic Sans MS"/>
          <w:sz w:val="10"/>
          <w:szCs w:val="10"/>
        </w:rPr>
      </w:pPr>
    </w:p>
    <w:p w14:paraId="6F58A89D" w14:textId="3749850C" w:rsidR="001948EA" w:rsidRDefault="001948EA">
      <w:pPr>
        <w:rPr>
          <w:rFonts w:ascii="Comic Sans MS" w:hAnsi="Comic Sans MS"/>
          <w:sz w:val="10"/>
          <w:szCs w:val="10"/>
        </w:rPr>
      </w:pPr>
    </w:p>
    <w:p w14:paraId="1A81FA7F" w14:textId="0773AB83" w:rsidR="001948EA" w:rsidRDefault="001948EA">
      <w:pPr>
        <w:rPr>
          <w:rFonts w:ascii="Comic Sans MS" w:hAnsi="Comic Sans MS"/>
          <w:sz w:val="10"/>
          <w:szCs w:val="10"/>
        </w:rPr>
      </w:pPr>
    </w:p>
    <w:p w14:paraId="7B877E1A" w14:textId="17FDB085" w:rsidR="001948EA" w:rsidRDefault="001948EA">
      <w:pPr>
        <w:rPr>
          <w:rFonts w:ascii="Comic Sans MS" w:hAnsi="Comic Sans MS"/>
          <w:sz w:val="10"/>
          <w:szCs w:val="10"/>
        </w:rPr>
      </w:pPr>
    </w:p>
    <w:p w14:paraId="7A69A891" w14:textId="4274C31A" w:rsidR="001948EA" w:rsidRDefault="001948EA">
      <w:pPr>
        <w:rPr>
          <w:rFonts w:ascii="Comic Sans MS" w:hAnsi="Comic Sans MS"/>
          <w:sz w:val="10"/>
          <w:szCs w:val="10"/>
        </w:rPr>
      </w:pPr>
    </w:p>
    <w:p w14:paraId="146DA32D" w14:textId="4D19A9F2" w:rsidR="001948EA" w:rsidRDefault="001948EA">
      <w:pPr>
        <w:rPr>
          <w:rFonts w:ascii="Comic Sans MS" w:hAnsi="Comic Sans MS"/>
          <w:sz w:val="10"/>
          <w:szCs w:val="10"/>
        </w:rPr>
      </w:pPr>
    </w:p>
    <w:p w14:paraId="6C999662" w14:textId="5B2B15E7" w:rsidR="001948EA" w:rsidRDefault="001948EA">
      <w:pPr>
        <w:rPr>
          <w:rFonts w:ascii="Comic Sans MS" w:hAnsi="Comic Sans MS"/>
          <w:sz w:val="10"/>
          <w:szCs w:val="10"/>
        </w:rPr>
      </w:pPr>
    </w:p>
    <w:p w14:paraId="1EF412C4" w14:textId="1480A67F" w:rsidR="001948EA" w:rsidRDefault="001948EA">
      <w:pPr>
        <w:rPr>
          <w:rFonts w:ascii="Comic Sans MS" w:hAnsi="Comic Sans MS"/>
          <w:sz w:val="10"/>
          <w:szCs w:val="10"/>
        </w:rPr>
      </w:pPr>
    </w:p>
    <w:p w14:paraId="26801FF1" w14:textId="1C56372C" w:rsidR="001948EA" w:rsidRDefault="001948EA">
      <w:pPr>
        <w:rPr>
          <w:rFonts w:ascii="Comic Sans MS" w:hAnsi="Comic Sans MS"/>
          <w:sz w:val="10"/>
          <w:szCs w:val="10"/>
        </w:rPr>
      </w:pPr>
    </w:p>
    <w:p w14:paraId="328F4590" w14:textId="3D6C7017" w:rsidR="001948EA" w:rsidRDefault="001948EA">
      <w:pPr>
        <w:rPr>
          <w:rFonts w:ascii="Comic Sans MS" w:hAnsi="Comic Sans MS"/>
          <w:sz w:val="10"/>
          <w:szCs w:val="10"/>
        </w:rPr>
      </w:pPr>
    </w:p>
    <w:p w14:paraId="041506D7" w14:textId="35B40979" w:rsidR="001948EA" w:rsidRDefault="001948EA">
      <w:pPr>
        <w:rPr>
          <w:rFonts w:ascii="Comic Sans MS" w:hAnsi="Comic Sans MS"/>
          <w:sz w:val="10"/>
          <w:szCs w:val="10"/>
        </w:rPr>
      </w:pPr>
    </w:p>
    <w:p w14:paraId="56DC369B" w14:textId="5927B55E" w:rsidR="001948EA" w:rsidRDefault="001948EA">
      <w:pPr>
        <w:rPr>
          <w:rFonts w:ascii="Comic Sans MS" w:hAnsi="Comic Sans MS"/>
          <w:sz w:val="10"/>
          <w:szCs w:val="10"/>
        </w:rPr>
      </w:pPr>
    </w:p>
    <w:p w14:paraId="6365C7EA" w14:textId="52B34402" w:rsidR="001948EA" w:rsidRDefault="001948EA">
      <w:pPr>
        <w:rPr>
          <w:rFonts w:ascii="Comic Sans MS" w:hAnsi="Comic Sans MS"/>
          <w:sz w:val="10"/>
          <w:szCs w:val="10"/>
        </w:rPr>
      </w:pPr>
    </w:p>
    <w:p w14:paraId="4244DF10" w14:textId="672E3696" w:rsidR="001948EA" w:rsidRDefault="001948EA">
      <w:pPr>
        <w:rPr>
          <w:rFonts w:ascii="Comic Sans MS" w:hAnsi="Comic Sans MS"/>
          <w:sz w:val="10"/>
          <w:szCs w:val="10"/>
        </w:rPr>
      </w:pPr>
    </w:p>
    <w:p w14:paraId="72F10729" w14:textId="23AC949A" w:rsidR="001948EA" w:rsidRDefault="001948EA">
      <w:pPr>
        <w:rPr>
          <w:rFonts w:ascii="Comic Sans MS" w:hAnsi="Comic Sans MS"/>
          <w:sz w:val="10"/>
          <w:szCs w:val="10"/>
        </w:rPr>
      </w:pPr>
    </w:p>
    <w:p w14:paraId="2ECD9038" w14:textId="1F2277A2" w:rsidR="001948EA" w:rsidRDefault="001948EA">
      <w:pPr>
        <w:rPr>
          <w:rFonts w:ascii="Comic Sans MS" w:hAnsi="Comic Sans MS"/>
          <w:sz w:val="10"/>
          <w:szCs w:val="10"/>
        </w:rPr>
      </w:pPr>
    </w:p>
    <w:p w14:paraId="085439AD" w14:textId="223561B0" w:rsidR="001948EA" w:rsidRDefault="001948EA">
      <w:pPr>
        <w:rPr>
          <w:rFonts w:ascii="Comic Sans MS" w:hAnsi="Comic Sans MS"/>
          <w:sz w:val="10"/>
          <w:szCs w:val="10"/>
        </w:rPr>
      </w:pPr>
    </w:p>
    <w:p w14:paraId="74F16D7C" w14:textId="6D021200" w:rsidR="001948EA" w:rsidRDefault="001948EA">
      <w:pPr>
        <w:rPr>
          <w:rFonts w:ascii="Comic Sans MS" w:hAnsi="Comic Sans MS"/>
          <w:sz w:val="10"/>
          <w:szCs w:val="10"/>
        </w:rPr>
      </w:pPr>
    </w:p>
    <w:p w14:paraId="03796FD5" w14:textId="64C3EC28" w:rsidR="001948EA" w:rsidRDefault="001948EA">
      <w:pPr>
        <w:rPr>
          <w:rFonts w:ascii="Comic Sans MS" w:hAnsi="Comic Sans MS"/>
          <w:sz w:val="10"/>
          <w:szCs w:val="10"/>
        </w:rPr>
      </w:pPr>
    </w:p>
    <w:p w14:paraId="4B47BA0F" w14:textId="19B9B123" w:rsidR="001948EA" w:rsidRDefault="001948EA">
      <w:pPr>
        <w:rPr>
          <w:rFonts w:ascii="Comic Sans MS" w:hAnsi="Comic Sans MS"/>
          <w:sz w:val="10"/>
          <w:szCs w:val="10"/>
        </w:rPr>
      </w:pPr>
    </w:p>
    <w:p w14:paraId="03CD3D79" w14:textId="73BBEF72" w:rsidR="001948EA" w:rsidRDefault="001948EA">
      <w:pPr>
        <w:rPr>
          <w:rFonts w:ascii="Comic Sans MS" w:hAnsi="Comic Sans MS"/>
          <w:sz w:val="10"/>
          <w:szCs w:val="10"/>
        </w:rPr>
      </w:pPr>
    </w:p>
    <w:p w14:paraId="0BDDD3DD" w14:textId="58158B0B" w:rsidR="001948EA" w:rsidRDefault="001948EA">
      <w:pPr>
        <w:rPr>
          <w:rFonts w:ascii="Comic Sans MS" w:hAnsi="Comic Sans MS"/>
          <w:sz w:val="10"/>
          <w:szCs w:val="10"/>
        </w:rPr>
      </w:pPr>
    </w:p>
    <w:p w14:paraId="4D8402F5" w14:textId="5C72424D" w:rsidR="001948EA" w:rsidRDefault="001948EA">
      <w:pPr>
        <w:rPr>
          <w:rFonts w:ascii="Comic Sans MS" w:hAnsi="Comic Sans MS"/>
          <w:sz w:val="10"/>
          <w:szCs w:val="10"/>
        </w:rPr>
      </w:pPr>
    </w:p>
    <w:p w14:paraId="266660E3" w14:textId="409FA0EF" w:rsidR="001948EA" w:rsidRDefault="001948EA">
      <w:pPr>
        <w:rPr>
          <w:rFonts w:ascii="Comic Sans MS" w:hAnsi="Comic Sans MS"/>
          <w:sz w:val="10"/>
          <w:szCs w:val="10"/>
        </w:rPr>
      </w:pPr>
    </w:p>
    <w:p w14:paraId="46EDBAB4" w14:textId="292068FA" w:rsidR="001948EA" w:rsidRDefault="001948EA">
      <w:pPr>
        <w:rPr>
          <w:rFonts w:ascii="Comic Sans MS" w:hAnsi="Comic Sans MS"/>
          <w:sz w:val="10"/>
          <w:szCs w:val="10"/>
        </w:rPr>
      </w:pPr>
    </w:p>
    <w:p w14:paraId="5B6813A3" w14:textId="42C645BB" w:rsidR="001948EA" w:rsidRDefault="001948EA">
      <w:pPr>
        <w:rPr>
          <w:rFonts w:ascii="Comic Sans MS" w:hAnsi="Comic Sans MS"/>
          <w:sz w:val="10"/>
          <w:szCs w:val="10"/>
        </w:rPr>
      </w:pPr>
    </w:p>
    <w:p w14:paraId="4B6DF7E4" w14:textId="54CBC151" w:rsidR="001948EA" w:rsidRDefault="001948EA">
      <w:pPr>
        <w:rPr>
          <w:rFonts w:ascii="Comic Sans MS" w:hAnsi="Comic Sans MS"/>
          <w:sz w:val="10"/>
          <w:szCs w:val="10"/>
        </w:rPr>
      </w:pPr>
    </w:p>
    <w:p w14:paraId="27C411F3" w14:textId="27F162BB" w:rsidR="001948EA" w:rsidRDefault="001948EA">
      <w:pPr>
        <w:rPr>
          <w:rFonts w:ascii="Comic Sans MS" w:hAnsi="Comic Sans MS"/>
          <w:sz w:val="10"/>
          <w:szCs w:val="10"/>
        </w:rPr>
      </w:pPr>
    </w:p>
    <w:p w14:paraId="72657666" w14:textId="397C186C" w:rsidR="001948EA" w:rsidRDefault="001948EA">
      <w:pPr>
        <w:rPr>
          <w:rFonts w:ascii="Comic Sans MS" w:hAnsi="Comic Sans MS"/>
          <w:sz w:val="10"/>
          <w:szCs w:val="10"/>
        </w:rPr>
      </w:pPr>
    </w:p>
    <w:p w14:paraId="68C1BA54" w14:textId="6B161336" w:rsidR="001948EA" w:rsidRDefault="001948EA">
      <w:pPr>
        <w:rPr>
          <w:rFonts w:ascii="Comic Sans MS" w:hAnsi="Comic Sans MS"/>
          <w:sz w:val="10"/>
          <w:szCs w:val="10"/>
        </w:rPr>
      </w:pPr>
    </w:p>
    <w:p w14:paraId="48EBF1A2" w14:textId="1EA1A6CD" w:rsidR="001948EA" w:rsidRDefault="001948EA">
      <w:pPr>
        <w:rPr>
          <w:rFonts w:ascii="Comic Sans MS" w:hAnsi="Comic Sans MS"/>
          <w:sz w:val="10"/>
          <w:szCs w:val="10"/>
        </w:rPr>
      </w:pPr>
    </w:p>
    <w:p w14:paraId="3A88BCDF" w14:textId="2AC28BE8" w:rsidR="001948EA" w:rsidRDefault="001948EA">
      <w:pPr>
        <w:rPr>
          <w:rFonts w:ascii="Comic Sans MS" w:hAnsi="Comic Sans MS"/>
          <w:sz w:val="10"/>
          <w:szCs w:val="10"/>
        </w:rPr>
      </w:pPr>
    </w:p>
    <w:p w14:paraId="047E1568" w14:textId="7407ED40" w:rsidR="001948EA" w:rsidRDefault="001948EA">
      <w:pPr>
        <w:rPr>
          <w:rFonts w:ascii="Comic Sans MS" w:hAnsi="Comic Sans MS"/>
          <w:sz w:val="10"/>
          <w:szCs w:val="10"/>
        </w:rPr>
      </w:pPr>
    </w:p>
    <w:p w14:paraId="6F25B279" w14:textId="143CC079" w:rsidR="001948EA" w:rsidRDefault="001948EA">
      <w:pPr>
        <w:rPr>
          <w:rFonts w:ascii="Comic Sans MS" w:hAnsi="Comic Sans MS"/>
          <w:sz w:val="10"/>
          <w:szCs w:val="10"/>
        </w:rPr>
      </w:pPr>
    </w:p>
    <w:p w14:paraId="79B0A6D0" w14:textId="08FC76FF" w:rsidR="001948EA" w:rsidRDefault="001948EA">
      <w:pPr>
        <w:rPr>
          <w:rFonts w:ascii="Comic Sans MS" w:hAnsi="Comic Sans MS"/>
          <w:sz w:val="10"/>
          <w:szCs w:val="10"/>
        </w:rPr>
      </w:pPr>
    </w:p>
    <w:p w14:paraId="586DCACF" w14:textId="070A4D8E" w:rsidR="001948EA" w:rsidRDefault="001948EA">
      <w:pPr>
        <w:rPr>
          <w:rFonts w:ascii="Comic Sans MS" w:hAnsi="Comic Sans MS"/>
          <w:sz w:val="10"/>
          <w:szCs w:val="10"/>
        </w:rPr>
      </w:pPr>
    </w:p>
    <w:p w14:paraId="314DF8B5" w14:textId="174B1378" w:rsidR="001948EA" w:rsidRDefault="001948EA">
      <w:pPr>
        <w:rPr>
          <w:rFonts w:ascii="Comic Sans MS" w:hAnsi="Comic Sans MS"/>
          <w:sz w:val="10"/>
          <w:szCs w:val="10"/>
        </w:rPr>
      </w:pPr>
    </w:p>
    <w:p w14:paraId="3636A2A9" w14:textId="690AEC7B" w:rsidR="001948EA" w:rsidRDefault="001948EA">
      <w:pPr>
        <w:rPr>
          <w:rFonts w:ascii="Comic Sans MS" w:hAnsi="Comic Sans MS"/>
          <w:sz w:val="10"/>
          <w:szCs w:val="10"/>
        </w:rPr>
      </w:pPr>
    </w:p>
    <w:p w14:paraId="631F28A3" w14:textId="3D66DC04" w:rsidR="001948EA" w:rsidRDefault="001948EA">
      <w:pPr>
        <w:rPr>
          <w:rFonts w:ascii="Comic Sans MS" w:hAnsi="Comic Sans MS"/>
          <w:sz w:val="10"/>
          <w:szCs w:val="10"/>
        </w:rPr>
      </w:pPr>
    </w:p>
    <w:p w14:paraId="2E136763" w14:textId="397203F4" w:rsidR="001948EA" w:rsidRDefault="001948EA">
      <w:pPr>
        <w:rPr>
          <w:rFonts w:ascii="Comic Sans MS" w:hAnsi="Comic Sans MS"/>
          <w:sz w:val="10"/>
          <w:szCs w:val="10"/>
        </w:rPr>
      </w:pPr>
    </w:p>
    <w:p w14:paraId="660E69F3" w14:textId="520385F7" w:rsidR="001948EA" w:rsidRDefault="001948EA">
      <w:pPr>
        <w:rPr>
          <w:rFonts w:ascii="Comic Sans MS" w:hAnsi="Comic Sans MS"/>
          <w:sz w:val="10"/>
          <w:szCs w:val="10"/>
        </w:rPr>
      </w:pPr>
    </w:p>
    <w:p w14:paraId="6C3723C7" w14:textId="1A647B56" w:rsidR="001948EA" w:rsidRDefault="001948EA">
      <w:pPr>
        <w:rPr>
          <w:rFonts w:ascii="Comic Sans MS" w:hAnsi="Comic Sans MS"/>
          <w:sz w:val="10"/>
          <w:szCs w:val="10"/>
        </w:rPr>
      </w:pPr>
    </w:p>
    <w:p w14:paraId="1BDC5767" w14:textId="6F11D6FE" w:rsidR="001948EA" w:rsidRDefault="001948EA">
      <w:pPr>
        <w:rPr>
          <w:rFonts w:ascii="Comic Sans MS" w:hAnsi="Comic Sans MS"/>
          <w:sz w:val="10"/>
          <w:szCs w:val="10"/>
        </w:rPr>
      </w:pPr>
    </w:p>
    <w:p w14:paraId="1A71C08B" w14:textId="18F44820" w:rsidR="001948EA" w:rsidRDefault="001948EA">
      <w:pPr>
        <w:rPr>
          <w:rFonts w:ascii="Comic Sans MS" w:hAnsi="Comic Sans MS"/>
          <w:sz w:val="10"/>
          <w:szCs w:val="10"/>
        </w:rPr>
      </w:pPr>
    </w:p>
    <w:p w14:paraId="62172E86" w14:textId="0114096A" w:rsidR="001948EA" w:rsidRDefault="001948EA" w:rsidP="001948EA">
      <w:pPr>
        <w:rPr>
          <w:rFonts w:ascii="Comic Sans MS" w:hAnsi="Comic Sans MS"/>
          <w:b/>
        </w:rPr>
      </w:pPr>
      <w:r>
        <w:rPr>
          <w:rFonts w:ascii="Comic Sans MS" w:hAnsi="Comic Sans MS"/>
        </w:rPr>
        <w:lastRenderedPageBreak/>
        <w:t xml:space="preserve">Charting My Progress – with </w:t>
      </w:r>
      <w:r>
        <w:rPr>
          <w:rFonts w:ascii="Comic Sans MS" w:hAnsi="Comic Sans MS"/>
          <w:b/>
        </w:rPr>
        <w:t xml:space="preserve">Grade </w:t>
      </w:r>
      <w:r>
        <w:rPr>
          <w:rFonts w:ascii="Comic Sans MS" w:hAnsi="Comic Sans MS"/>
          <w:b/>
        </w:rPr>
        <w:t>7</w:t>
      </w:r>
      <w:r>
        <w:rPr>
          <w:rFonts w:ascii="Comic Sans MS" w:hAnsi="Comic Sans MS"/>
          <w:b/>
        </w:rPr>
        <w:t xml:space="preserve"> Reading</w:t>
      </w:r>
    </w:p>
    <w:p w14:paraId="2E60AA5D" w14:textId="77777777" w:rsidR="001948EA" w:rsidRPr="00CE670F" w:rsidRDefault="001948EA" w:rsidP="001948EA">
      <w:pPr>
        <w:rPr>
          <w:rFonts w:ascii="Comic Sans MS" w:hAnsi="Comic Sans MS"/>
          <w:sz w:val="13"/>
          <w:szCs w:val="13"/>
        </w:rPr>
      </w:pPr>
    </w:p>
    <w:tbl>
      <w:tblPr>
        <w:tblStyle w:val="TableGrid"/>
        <w:tblW w:w="0" w:type="auto"/>
        <w:tblLayout w:type="fixed"/>
        <w:tblLook w:val="04A0" w:firstRow="1" w:lastRow="0" w:firstColumn="1" w:lastColumn="0" w:noHBand="0" w:noVBand="1"/>
      </w:tblPr>
      <w:tblGrid>
        <w:gridCol w:w="2840"/>
        <w:gridCol w:w="3129"/>
        <w:gridCol w:w="3236"/>
        <w:gridCol w:w="3525"/>
      </w:tblGrid>
      <w:tr w:rsidR="001948EA" w14:paraId="6C3452D5" w14:textId="77777777" w:rsidTr="00256745">
        <w:trPr>
          <w:trHeight w:val="458"/>
        </w:trPr>
        <w:tc>
          <w:tcPr>
            <w:tcW w:w="2840" w:type="dxa"/>
            <w:shd w:val="clear" w:color="auto" w:fill="FFF2CC" w:themeFill="accent4" w:themeFillTint="33"/>
            <w:vAlign w:val="center"/>
          </w:tcPr>
          <w:p w14:paraId="4D7489E6" w14:textId="77777777" w:rsidR="001948EA" w:rsidRPr="00D6002D" w:rsidRDefault="001948EA" w:rsidP="00256745">
            <w:pPr>
              <w:jc w:val="center"/>
              <w:rPr>
                <w:rFonts w:ascii="Arial" w:hAnsi="Arial" w:cs="Arial"/>
                <w:b/>
              </w:rPr>
            </w:pPr>
            <w:r>
              <w:rPr>
                <w:rFonts w:ascii="Arial" w:hAnsi="Arial" w:cs="Arial"/>
                <w:b/>
              </w:rPr>
              <w:t>Emerging (1)</w:t>
            </w:r>
          </w:p>
        </w:tc>
        <w:tc>
          <w:tcPr>
            <w:tcW w:w="3129" w:type="dxa"/>
            <w:tcBorders>
              <w:right w:val="single" w:sz="24" w:space="0" w:color="auto"/>
            </w:tcBorders>
            <w:shd w:val="clear" w:color="auto" w:fill="FFF2CC" w:themeFill="accent4" w:themeFillTint="33"/>
            <w:vAlign w:val="center"/>
          </w:tcPr>
          <w:p w14:paraId="0ADB2DC6" w14:textId="77777777" w:rsidR="001948EA" w:rsidRPr="00D6002D" w:rsidRDefault="001948EA" w:rsidP="00256745">
            <w:pPr>
              <w:jc w:val="center"/>
              <w:rPr>
                <w:rFonts w:ascii="Arial" w:hAnsi="Arial" w:cs="Arial"/>
                <w:b/>
              </w:rPr>
            </w:pPr>
            <w:r>
              <w:rPr>
                <w:rFonts w:ascii="Arial" w:hAnsi="Arial" w:cs="Arial"/>
                <w:b/>
              </w:rPr>
              <w:t>Developing (2)</w:t>
            </w:r>
          </w:p>
        </w:tc>
        <w:tc>
          <w:tcPr>
            <w:tcW w:w="3236" w:type="dxa"/>
            <w:tcBorders>
              <w:left w:val="single" w:sz="24" w:space="0" w:color="auto"/>
            </w:tcBorders>
            <w:shd w:val="clear" w:color="auto" w:fill="FFF2CC" w:themeFill="accent4" w:themeFillTint="33"/>
            <w:vAlign w:val="center"/>
          </w:tcPr>
          <w:p w14:paraId="1577CA04" w14:textId="77777777" w:rsidR="001948EA" w:rsidRPr="00D6002D" w:rsidRDefault="001948EA" w:rsidP="00256745">
            <w:pPr>
              <w:jc w:val="center"/>
              <w:rPr>
                <w:rFonts w:ascii="Comic Sans MS" w:hAnsi="Comic Sans MS"/>
                <w:b/>
              </w:rPr>
            </w:pPr>
            <w:r w:rsidRPr="00D6002D">
              <w:rPr>
                <w:rFonts w:ascii="Comic Sans MS" w:hAnsi="Comic Sans MS"/>
                <w:b/>
              </w:rPr>
              <w:t>Proficient</w:t>
            </w:r>
            <w:r>
              <w:rPr>
                <w:rFonts w:ascii="Comic Sans MS" w:hAnsi="Comic Sans MS"/>
                <w:b/>
              </w:rPr>
              <w:t xml:space="preserve"> (3)</w:t>
            </w:r>
          </w:p>
        </w:tc>
        <w:tc>
          <w:tcPr>
            <w:tcW w:w="3525" w:type="dxa"/>
            <w:shd w:val="clear" w:color="auto" w:fill="FFF2CC" w:themeFill="accent4" w:themeFillTint="33"/>
            <w:vAlign w:val="center"/>
          </w:tcPr>
          <w:p w14:paraId="2F8DC110" w14:textId="77777777" w:rsidR="001948EA" w:rsidRPr="00D6002D" w:rsidRDefault="001948EA" w:rsidP="00256745">
            <w:pPr>
              <w:jc w:val="center"/>
              <w:rPr>
                <w:rFonts w:ascii="Comic Sans MS" w:hAnsi="Comic Sans MS"/>
                <w:b/>
              </w:rPr>
            </w:pPr>
            <w:r>
              <w:rPr>
                <w:rFonts w:ascii="Comic Sans MS" w:hAnsi="Comic Sans MS"/>
                <w:b/>
              </w:rPr>
              <w:t>Distinguished (4)</w:t>
            </w:r>
          </w:p>
        </w:tc>
      </w:tr>
      <w:tr w:rsidR="001948EA" w14:paraId="6241B4F7" w14:textId="77777777" w:rsidTr="00256745">
        <w:trPr>
          <w:trHeight w:val="2204"/>
        </w:trPr>
        <w:tc>
          <w:tcPr>
            <w:tcW w:w="2840" w:type="dxa"/>
          </w:tcPr>
          <w:p w14:paraId="26FB04D2" w14:textId="5D37D8AE" w:rsidR="0018142F" w:rsidRPr="00105B5A" w:rsidRDefault="001948EA" w:rsidP="00105B5A">
            <w:pPr>
              <w:pStyle w:val="NormalWeb"/>
              <w:spacing w:line="276" w:lineRule="auto"/>
              <w:ind w:left="73"/>
              <w:rPr>
                <w:rFonts w:ascii="Comic Sans MS" w:hAnsi="Comic Sans MS"/>
                <w:sz w:val="22"/>
                <w:szCs w:val="22"/>
              </w:rPr>
            </w:pPr>
            <w:r w:rsidRPr="00105B5A">
              <w:rPr>
                <w:rFonts w:ascii="Comic Sans MS" w:hAnsi="Comic Sans MS" w:cs="Arial"/>
                <w:sz w:val="22"/>
                <w:szCs w:val="22"/>
              </w:rPr>
              <w:t xml:space="preserve">I can </w:t>
            </w:r>
            <w:r w:rsidR="0018142F" w:rsidRPr="00105B5A">
              <w:rPr>
                <w:rFonts w:ascii="Comic Sans MS" w:hAnsi="Comic Sans MS" w:cs="Arial"/>
                <w:sz w:val="22"/>
                <w:szCs w:val="22"/>
              </w:rPr>
              <w:t>i</w:t>
            </w:r>
            <w:r w:rsidR="0018142F" w:rsidRPr="00105B5A">
              <w:rPr>
                <w:rFonts w:ascii="Comic Sans MS" w:hAnsi="Comic Sans MS" w:cs="Arial"/>
                <w:sz w:val="22"/>
                <w:szCs w:val="22"/>
              </w:rPr>
              <w:t xml:space="preserve">dentify language and sentence structures, including simple figurative language expressions, common roots and affixes, word origins, synonyms, and antonyms when reading where the meaning is clearly evident. </w:t>
            </w:r>
          </w:p>
          <w:p w14:paraId="06F4C0BD" w14:textId="1F745F6C" w:rsidR="0018142F" w:rsidRPr="00105B5A" w:rsidRDefault="0018142F" w:rsidP="00105B5A">
            <w:pPr>
              <w:pStyle w:val="NormalWeb"/>
              <w:spacing w:line="276" w:lineRule="auto"/>
              <w:ind w:left="73"/>
              <w:rPr>
                <w:rFonts w:ascii="Comic Sans MS" w:hAnsi="Comic Sans MS"/>
                <w:sz w:val="22"/>
                <w:szCs w:val="22"/>
              </w:rPr>
            </w:pPr>
            <w:r w:rsidRPr="00105B5A">
              <w:rPr>
                <w:rFonts w:ascii="Comic Sans MS" w:hAnsi="Comic Sans MS" w:cs="Arial"/>
                <w:sz w:val="22"/>
                <w:szCs w:val="22"/>
              </w:rPr>
              <w:t>I</w:t>
            </w:r>
            <w:r w:rsidRPr="00105B5A">
              <w:rPr>
                <w:rFonts w:ascii="Comic Sans MS" w:hAnsi="Comic Sans MS" w:cs="Arial"/>
                <w:sz w:val="22"/>
                <w:szCs w:val="22"/>
              </w:rPr>
              <w:t xml:space="preserve"> can i</w:t>
            </w:r>
            <w:r w:rsidRPr="00105B5A">
              <w:rPr>
                <w:rFonts w:ascii="Comic Sans MS" w:hAnsi="Comic Sans MS" w:cs="Arial"/>
                <w:sz w:val="22"/>
                <w:szCs w:val="22"/>
              </w:rPr>
              <w:t xml:space="preserve">dentify literary elements and devices, cause and effect relationships, fact and opinion statements, viewpoints, supporting details, main idea, and organizational patterns when clearly evident in poetry, fiction, and nonfiction materials. </w:t>
            </w:r>
          </w:p>
          <w:p w14:paraId="22B35898" w14:textId="2451D193" w:rsidR="001948EA" w:rsidRPr="00105B5A" w:rsidRDefault="0018142F" w:rsidP="00105B5A">
            <w:pPr>
              <w:pStyle w:val="NormalWeb"/>
              <w:spacing w:line="276" w:lineRule="auto"/>
              <w:ind w:left="73"/>
              <w:rPr>
                <w:rFonts w:ascii="Comic Sans MS" w:hAnsi="Comic Sans MS"/>
                <w:sz w:val="22"/>
                <w:szCs w:val="22"/>
              </w:rPr>
            </w:pPr>
            <w:r w:rsidRPr="00105B5A">
              <w:rPr>
                <w:rFonts w:ascii="Comic Sans MS" w:hAnsi="Comic Sans MS" w:cs="Arial"/>
                <w:sz w:val="22"/>
                <w:szCs w:val="22"/>
              </w:rPr>
              <w:t>I can u</w:t>
            </w:r>
            <w:r w:rsidRPr="00105B5A">
              <w:rPr>
                <w:rFonts w:ascii="Comic Sans MS" w:hAnsi="Comic Sans MS" w:cs="Arial"/>
                <w:sz w:val="22"/>
                <w:szCs w:val="22"/>
              </w:rPr>
              <w:t xml:space="preserve">se reference materials to obtain literal information. </w:t>
            </w:r>
          </w:p>
        </w:tc>
        <w:tc>
          <w:tcPr>
            <w:tcW w:w="3129" w:type="dxa"/>
            <w:tcBorders>
              <w:right w:val="single" w:sz="24" w:space="0" w:color="auto"/>
            </w:tcBorders>
          </w:tcPr>
          <w:p w14:paraId="4D260470" w14:textId="38675087" w:rsidR="0018142F" w:rsidRPr="00105B5A" w:rsidRDefault="001948EA" w:rsidP="00105B5A">
            <w:pPr>
              <w:pStyle w:val="NormalWeb"/>
              <w:spacing w:line="276" w:lineRule="auto"/>
              <w:ind w:left="19"/>
              <w:rPr>
                <w:rFonts w:ascii="Comic Sans MS" w:hAnsi="Comic Sans MS"/>
                <w:sz w:val="22"/>
                <w:szCs w:val="22"/>
              </w:rPr>
            </w:pPr>
            <w:r w:rsidRPr="00105B5A">
              <w:rPr>
                <w:rFonts w:ascii="Comic Sans MS" w:hAnsi="Comic Sans MS" w:cs="Arial"/>
                <w:sz w:val="22"/>
                <w:szCs w:val="22"/>
              </w:rPr>
              <w:t xml:space="preserve">I can </w:t>
            </w:r>
            <w:r w:rsidR="0018142F" w:rsidRPr="00105B5A">
              <w:rPr>
                <w:rFonts w:ascii="Comic Sans MS" w:hAnsi="Comic Sans MS" w:cs="Arial"/>
                <w:sz w:val="22"/>
                <w:szCs w:val="22"/>
              </w:rPr>
              <w:t>i</w:t>
            </w:r>
            <w:r w:rsidR="0018142F" w:rsidRPr="00105B5A">
              <w:rPr>
                <w:rFonts w:ascii="Comic Sans MS" w:hAnsi="Comic Sans MS" w:cs="Arial"/>
                <w:sz w:val="22"/>
                <w:szCs w:val="22"/>
              </w:rPr>
              <w:t xml:space="preserve">dentify language and sentence structures, including simple connotations when reading fiction, poetry, and nonfiction texts. </w:t>
            </w:r>
          </w:p>
          <w:p w14:paraId="7693CF91" w14:textId="77777777" w:rsidR="0018142F" w:rsidRPr="00105B5A" w:rsidRDefault="0018142F" w:rsidP="00105B5A">
            <w:pPr>
              <w:pStyle w:val="NormalWeb"/>
              <w:spacing w:line="276" w:lineRule="auto"/>
              <w:ind w:left="19"/>
              <w:rPr>
                <w:rFonts w:ascii="Comic Sans MS" w:hAnsi="Comic Sans MS" w:cs="Arial"/>
                <w:sz w:val="22"/>
                <w:szCs w:val="22"/>
              </w:rPr>
            </w:pPr>
            <w:r w:rsidRPr="00105B5A">
              <w:rPr>
                <w:rFonts w:ascii="Comic Sans MS" w:hAnsi="Comic Sans MS" w:cs="Arial"/>
                <w:sz w:val="22"/>
                <w:szCs w:val="22"/>
              </w:rPr>
              <w:t>I can m</w:t>
            </w:r>
            <w:r w:rsidRPr="00105B5A">
              <w:rPr>
                <w:rFonts w:ascii="Comic Sans MS" w:hAnsi="Comic Sans MS" w:cs="Arial"/>
                <w:sz w:val="22"/>
                <w:szCs w:val="22"/>
              </w:rPr>
              <w:t>ake simple inferences</w:t>
            </w:r>
            <w:r w:rsidRPr="00105B5A">
              <w:rPr>
                <w:rFonts w:ascii="Comic Sans MS" w:hAnsi="Comic Sans MS" w:cs="Arial"/>
                <w:sz w:val="22"/>
                <w:szCs w:val="22"/>
              </w:rPr>
              <w:t>,</w:t>
            </w:r>
          </w:p>
          <w:p w14:paraId="468527FC" w14:textId="2C763428" w:rsidR="0018142F" w:rsidRPr="00105B5A" w:rsidRDefault="0018142F" w:rsidP="00105B5A">
            <w:pPr>
              <w:pStyle w:val="NormalWeb"/>
              <w:spacing w:line="276" w:lineRule="auto"/>
              <w:ind w:left="19"/>
              <w:rPr>
                <w:rFonts w:ascii="Comic Sans MS" w:hAnsi="Comic Sans MS"/>
                <w:sz w:val="22"/>
                <w:szCs w:val="22"/>
              </w:rPr>
            </w:pPr>
            <w:r w:rsidRPr="00105B5A">
              <w:rPr>
                <w:rFonts w:ascii="Comic Sans MS" w:hAnsi="Comic Sans MS" w:cs="Arial"/>
                <w:sz w:val="22"/>
                <w:szCs w:val="22"/>
              </w:rPr>
              <w:t>I can</w:t>
            </w:r>
            <w:r w:rsidRPr="00105B5A">
              <w:rPr>
                <w:rFonts w:ascii="Comic Sans MS" w:hAnsi="Comic Sans MS" w:cs="Arial"/>
                <w:sz w:val="22"/>
                <w:szCs w:val="22"/>
              </w:rPr>
              <w:t xml:space="preserve"> identify genres when clearly evident in fiction, poetry, and nonfiction materials, </w:t>
            </w:r>
          </w:p>
          <w:p w14:paraId="7D5BCC94" w14:textId="3ABB5400" w:rsidR="0018142F" w:rsidRPr="00105B5A" w:rsidRDefault="0018142F" w:rsidP="00105B5A">
            <w:pPr>
              <w:pStyle w:val="NormalWeb"/>
              <w:spacing w:line="276" w:lineRule="auto"/>
              <w:ind w:left="19"/>
              <w:rPr>
                <w:rFonts w:ascii="Comic Sans MS" w:hAnsi="Comic Sans MS"/>
                <w:sz w:val="22"/>
                <w:szCs w:val="22"/>
              </w:rPr>
            </w:pPr>
            <w:r w:rsidRPr="00105B5A">
              <w:rPr>
                <w:rFonts w:ascii="Comic Sans MS" w:hAnsi="Comic Sans MS" w:cs="Arial"/>
                <w:sz w:val="22"/>
                <w:szCs w:val="22"/>
              </w:rPr>
              <w:t>I can u</w:t>
            </w:r>
            <w:r w:rsidRPr="00105B5A">
              <w:rPr>
                <w:rFonts w:ascii="Comic Sans MS" w:hAnsi="Comic Sans MS" w:cs="Arial"/>
                <w:sz w:val="22"/>
                <w:szCs w:val="22"/>
              </w:rPr>
              <w:t xml:space="preserve">se reference materials and text structures to aid literal comprehension. </w:t>
            </w:r>
          </w:p>
          <w:p w14:paraId="1BC01A18" w14:textId="0B3CAA44" w:rsidR="001948EA" w:rsidRPr="00105B5A" w:rsidRDefault="001948EA" w:rsidP="00105B5A">
            <w:pPr>
              <w:pStyle w:val="NormalWeb"/>
              <w:spacing w:line="276" w:lineRule="auto"/>
              <w:ind w:left="19"/>
              <w:rPr>
                <w:rFonts w:ascii="Comic Sans MS" w:hAnsi="Comic Sans MS" w:cs="Arial"/>
                <w:sz w:val="22"/>
                <w:szCs w:val="22"/>
              </w:rPr>
            </w:pPr>
          </w:p>
        </w:tc>
        <w:tc>
          <w:tcPr>
            <w:tcW w:w="3236" w:type="dxa"/>
            <w:tcBorders>
              <w:left w:val="single" w:sz="24" w:space="0" w:color="auto"/>
            </w:tcBorders>
          </w:tcPr>
          <w:p w14:paraId="2FF67CF5" w14:textId="755C8033" w:rsidR="0018142F" w:rsidRPr="00105B5A" w:rsidRDefault="001948EA" w:rsidP="00105B5A">
            <w:pPr>
              <w:pStyle w:val="NormalWeb"/>
              <w:spacing w:line="276" w:lineRule="auto"/>
              <w:ind w:left="38"/>
              <w:rPr>
                <w:rFonts w:ascii="Comic Sans MS" w:hAnsi="Comic Sans MS"/>
                <w:sz w:val="22"/>
                <w:szCs w:val="22"/>
              </w:rPr>
            </w:pPr>
            <w:r w:rsidRPr="00105B5A">
              <w:rPr>
                <w:rFonts w:ascii="Comic Sans MS" w:hAnsi="Comic Sans MS" w:cs="Arial"/>
                <w:sz w:val="22"/>
                <w:szCs w:val="22"/>
              </w:rPr>
              <w:t xml:space="preserve">I can </w:t>
            </w:r>
            <w:r w:rsidR="0018142F" w:rsidRPr="00105B5A">
              <w:rPr>
                <w:rFonts w:ascii="Comic Sans MS" w:hAnsi="Comic Sans MS" w:cs="Arial"/>
                <w:sz w:val="22"/>
                <w:szCs w:val="22"/>
              </w:rPr>
              <w:t>a</w:t>
            </w:r>
            <w:r w:rsidR="0018142F" w:rsidRPr="00105B5A">
              <w:rPr>
                <w:rFonts w:ascii="Comic Sans MS" w:hAnsi="Comic Sans MS" w:cs="Arial"/>
                <w:sz w:val="22"/>
                <w:szCs w:val="22"/>
              </w:rPr>
              <w:t>pply language and</w:t>
            </w:r>
            <w:r w:rsidR="0018142F" w:rsidRPr="00105B5A">
              <w:rPr>
                <w:rFonts w:ascii="Comic Sans MS" w:hAnsi="Comic Sans MS" w:cs="Arial"/>
                <w:sz w:val="22"/>
                <w:szCs w:val="22"/>
              </w:rPr>
              <w:t xml:space="preserve"> </w:t>
            </w:r>
            <w:r w:rsidR="0018142F" w:rsidRPr="00105B5A">
              <w:rPr>
                <w:rFonts w:ascii="Comic Sans MS" w:hAnsi="Comic Sans MS" w:cs="Arial"/>
                <w:sz w:val="22"/>
                <w:szCs w:val="22"/>
              </w:rPr>
              <w:t xml:space="preserve">sentence structures, including figurative language expressions, word origins, roots, affixes, synonyms, antonyms, and connotations when reading fiction, poetry and nonfiction materials. </w:t>
            </w:r>
          </w:p>
          <w:p w14:paraId="1E2499B3" w14:textId="3B2A3166" w:rsidR="0018142F" w:rsidRPr="00105B5A" w:rsidRDefault="0018142F" w:rsidP="00105B5A">
            <w:pPr>
              <w:pStyle w:val="NormalWeb"/>
              <w:spacing w:line="276" w:lineRule="auto"/>
              <w:ind w:left="38"/>
              <w:rPr>
                <w:rFonts w:ascii="Comic Sans MS" w:hAnsi="Comic Sans MS"/>
                <w:sz w:val="22"/>
                <w:szCs w:val="22"/>
              </w:rPr>
            </w:pPr>
            <w:r w:rsidRPr="00105B5A">
              <w:rPr>
                <w:rFonts w:ascii="Comic Sans MS" w:hAnsi="Comic Sans MS" w:cs="Arial"/>
                <w:sz w:val="22"/>
                <w:szCs w:val="22"/>
              </w:rPr>
              <w:t>I can d</w:t>
            </w:r>
            <w:r w:rsidRPr="00105B5A">
              <w:rPr>
                <w:rFonts w:ascii="Comic Sans MS" w:hAnsi="Comic Sans MS" w:cs="Arial"/>
                <w:sz w:val="22"/>
                <w:szCs w:val="22"/>
              </w:rPr>
              <w:t xml:space="preserve">emonstrate comprehension and literary skills when reading fiction, poetry, and nonfiction texts with explicit and implied concepts by summarizing text, making inferences, organizing information for written reports, describing literary elements, and explaining the author’s style. </w:t>
            </w:r>
          </w:p>
          <w:p w14:paraId="7D292D12" w14:textId="558B63C5" w:rsidR="0018142F" w:rsidRPr="00105B5A" w:rsidRDefault="0018142F" w:rsidP="00105B5A">
            <w:pPr>
              <w:pStyle w:val="NormalWeb"/>
              <w:spacing w:line="276" w:lineRule="auto"/>
              <w:ind w:left="38"/>
              <w:rPr>
                <w:rFonts w:ascii="Comic Sans MS" w:hAnsi="Comic Sans MS"/>
                <w:sz w:val="22"/>
                <w:szCs w:val="22"/>
              </w:rPr>
            </w:pPr>
            <w:r w:rsidRPr="00105B5A">
              <w:rPr>
                <w:rFonts w:ascii="Comic Sans MS" w:hAnsi="Comic Sans MS" w:cs="Arial"/>
                <w:sz w:val="22"/>
                <w:szCs w:val="22"/>
              </w:rPr>
              <w:t>I can u</w:t>
            </w:r>
            <w:r w:rsidRPr="00105B5A">
              <w:rPr>
                <w:rFonts w:ascii="Comic Sans MS" w:hAnsi="Comic Sans MS" w:cs="Arial"/>
                <w:sz w:val="22"/>
                <w:szCs w:val="22"/>
              </w:rPr>
              <w:t xml:space="preserve">se reference materials and text structures to locate and evaluate information. </w:t>
            </w:r>
          </w:p>
          <w:p w14:paraId="5465935C" w14:textId="5C71471D" w:rsidR="001948EA" w:rsidRPr="00105B5A" w:rsidRDefault="001948EA" w:rsidP="00105B5A">
            <w:pPr>
              <w:pStyle w:val="NormalWeb"/>
              <w:spacing w:line="276" w:lineRule="auto"/>
              <w:ind w:left="38"/>
              <w:rPr>
                <w:rFonts w:ascii="Comic Sans MS" w:hAnsi="Comic Sans MS"/>
                <w:sz w:val="22"/>
                <w:szCs w:val="22"/>
              </w:rPr>
            </w:pPr>
          </w:p>
        </w:tc>
        <w:tc>
          <w:tcPr>
            <w:tcW w:w="3525" w:type="dxa"/>
          </w:tcPr>
          <w:p w14:paraId="2884B4A4" w14:textId="31488D0E" w:rsidR="0018142F" w:rsidRPr="00105B5A" w:rsidRDefault="001948EA" w:rsidP="00105B5A">
            <w:pPr>
              <w:pStyle w:val="NormalWeb"/>
              <w:spacing w:line="276" w:lineRule="auto"/>
              <w:rPr>
                <w:rFonts w:ascii="Comic Sans MS" w:hAnsi="Comic Sans MS"/>
                <w:sz w:val="22"/>
                <w:szCs w:val="22"/>
              </w:rPr>
            </w:pPr>
            <w:r w:rsidRPr="00105B5A">
              <w:rPr>
                <w:rFonts w:ascii="Comic Sans MS" w:hAnsi="Comic Sans MS" w:cs="Arial"/>
                <w:sz w:val="22"/>
                <w:szCs w:val="22"/>
              </w:rPr>
              <w:t xml:space="preserve">I can </w:t>
            </w:r>
            <w:r w:rsidR="0018142F" w:rsidRPr="00105B5A">
              <w:rPr>
                <w:rFonts w:ascii="Comic Sans MS" w:hAnsi="Comic Sans MS" w:cs="Arial"/>
                <w:sz w:val="22"/>
                <w:szCs w:val="22"/>
              </w:rPr>
              <w:t>e</w:t>
            </w:r>
            <w:r w:rsidR="0018142F" w:rsidRPr="00105B5A">
              <w:rPr>
                <w:rFonts w:ascii="Comic Sans MS" w:hAnsi="Comic Sans MS" w:cs="Arial"/>
                <w:sz w:val="22"/>
                <w:szCs w:val="22"/>
              </w:rPr>
              <w:t xml:space="preserve">valuate an author’s use of language and sentence structures, including word origins, figurative language expressions, and connotations. </w:t>
            </w:r>
          </w:p>
          <w:p w14:paraId="0612B553" w14:textId="3A5E75ED" w:rsidR="0018142F" w:rsidRPr="00105B5A" w:rsidRDefault="0018142F" w:rsidP="00105B5A">
            <w:pPr>
              <w:pStyle w:val="NormalWeb"/>
              <w:spacing w:line="276" w:lineRule="auto"/>
              <w:rPr>
                <w:rFonts w:ascii="Comic Sans MS" w:hAnsi="Comic Sans MS"/>
                <w:sz w:val="22"/>
                <w:szCs w:val="22"/>
              </w:rPr>
            </w:pPr>
            <w:r w:rsidRPr="00105B5A">
              <w:rPr>
                <w:rFonts w:ascii="Comic Sans MS" w:hAnsi="Comic Sans MS" w:cs="Arial"/>
                <w:sz w:val="22"/>
                <w:szCs w:val="22"/>
              </w:rPr>
              <w:t>I can a</w:t>
            </w:r>
            <w:r w:rsidRPr="00105B5A">
              <w:rPr>
                <w:rFonts w:ascii="Comic Sans MS" w:hAnsi="Comic Sans MS" w:cs="Arial"/>
                <w:sz w:val="22"/>
                <w:szCs w:val="22"/>
              </w:rPr>
              <w:t xml:space="preserve">pply comprehension and literary skills when reading fiction, poetry, and nonfiction materials with explicit or implied concepts. </w:t>
            </w:r>
          </w:p>
          <w:p w14:paraId="16C2D80B" w14:textId="217DBBA4" w:rsidR="0018142F" w:rsidRPr="00105B5A" w:rsidRDefault="0018142F" w:rsidP="00105B5A">
            <w:pPr>
              <w:pStyle w:val="NormalWeb"/>
              <w:spacing w:line="276" w:lineRule="auto"/>
              <w:rPr>
                <w:rFonts w:ascii="Comic Sans MS" w:hAnsi="Comic Sans MS"/>
                <w:sz w:val="22"/>
                <w:szCs w:val="22"/>
              </w:rPr>
            </w:pPr>
            <w:r w:rsidRPr="00105B5A">
              <w:rPr>
                <w:rFonts w:ascii="Comic Sans MS" w:hAnsi="Comic Sans MS" w:cs="Arial"/>
                <w:sz w:val="22"/>
                <w:szCs w:val="22"/>
              </w:rPr>
              <w:t>I can a</w:t>
            </w:r>
            <w:r w:rsidRPr="00105B5A">
              <w:rPr>
                <w:rFonts w:ascii="Comic Sans MS" w:hAnsi="Comic Sans MS" w:cs="Arial"/>
                <w:sz w:val="22"/>
                <w:szCs w:val="22"/>
              </w:rPr>
              <w:t xml:space="preserve">nalyze information from multiple references. </w:t>
            </w:r>
          </w:p>
          <w:p w14:paraId="41D9F967" w14:textId="6A45EA07" w:rsidR="001948EA" w:rsidRPr="00105B5A" w:rsidRDefault="001948EA" w:rsidP="00105B5A">
            <w:pPr>
              <w:pStyle w:val="NormalWeb"/>
              <w:spacing w:line="276" w:lineRule="auto"/>
              <w:rPr>
                <w:rFonts w:ascii="Comic Sans MS" w:hAnsi="Comic Sans MS" w:cs="Arial"/>
                <w:sz w:val="22"/>
                <w:szCs w:val="22"/>
              </w:rPr>
            </w:pPr>
          </w:p>
        </w:tc>
      </w:tr>
    </w:tbl>
    <w:p w14:paraId="0DC84BB0" w14:textId="77777777" w:rsidR="001948EA" w:rsidRDefault="001948EA" w:rsidP="001948EA">
      <w:pPr>
        <w:rPr>
          <w:rFonts w:ascii="Comic Sans MS" w:hAnsi="Comic Sans MS"/>
          <w:sz w:val="10"/>
          <w:szCs w:val="10"/>
        </w:rPr>
      </w:pPr>
    </w:p>
    <w:p w14:paraId="580C5E40" w14:textId="77777777" w:rsidR="001948EA" w:rsidRDefault="001948EA" w:rsidP="001948EA">
      <w:pPr>
        <w:rPr>
          <w:rFonts w:ascii="Comic Sans MS" w:hAnsi="Comic Sans MS"/>
          <w:sz w:val="10"/>
          <w:szCs w:val="10"/>
        </w:rPr>
      </w:pPr>
    </w:p>
    <w:p w14:paraId="73945EA8" w14:textId="6E0C3145" w:rsidR="000B68D2" w:rsidRDefault="000B68D2" w:rsidP="000B68D2">
      <w:pPr>
        <w:rPr>
          <w:rFonts w:ascii="Comic Sans MS" w:hAnsi="Comic Sans MS"/>
          <w:b/>
        </w:rPr>
      </w:pPr>
      <w:r>
        <w:rPr>
          <w:rFonts w:ascii="Comic Sans MS" w:hAnsi="Comic Sans MS"/>
        </w:rPr>
        <w:lastRenderedPageBreak/>
        <w:t xml:space="preserve">Charting My Progress – with </w:t>
      </w:r>
      <w:r>
        <w:rPr>
          <w:rFonts w:ascii="Comic Sans MS" w:hAnsi="Comic Sans MS"/>
          <w:b/>
        </w:rPr>
        <w:t xml:space="preserve">Grade </w:t>
      </w:r>
      <w:r w:rsidR="00DA71CA">
        <w:rPr>
          <w:rFonts w:ascii="Comic Sans MS" w:hAnsi="Comic Sans MS"/>
          <w:b/>
        </w:rPr>
        <w:t>8</w:t>
      </w:r>
      <w:r>
        <w:rPr>
          <w:rFonts w:ascii="Comic Sans MS" w:hAnsi="Comic Sans MS"/>
          <w:b/>
        </w:rPr>
        <w:t xml:space="preserve"> Reading</w:t>
      </w:r>
    </w:p>
    <w:p w14:paraId="1E00503D" w14:textId="77777777" w:rsidR="000B68D2" w:rsidRPr="00CE670F" w:rsidRDefault="000B68D2" w:rsidP="000B68D2">
      <w:pPr>
        <w:rPr>
          <w:rFonts w:ascii="Comic Sans MS" w:hAnsi="Comic Sans MS"/>
          <w:sz w:val="13"/>
          <w:szCs w:val="13"/>
        </w:rPr>
      </w:pPr>
    </w:p>
    <w:tbl>
      <w:tblPr>
        <w:tblStyle w:val="TableGrid"/>
        <w:tblW w:w="0" w:type="auto"/>
        <w:tblLayout w:type="fixed"/>
        <w:tblLook w:val="04A0" w:firstRow="1" w:lastRow="0" w:firstColumn="1" w:lastColumn="0" w:noHBand="0" w:noVBand="1"/>
      </w:tblPr>
      <w:tblGrid>
        <w:gridCol w:w="2840"/>
        <w:gridCol w:w="3129"/>
        <w:gridCol w:w="3386"/>
        <w:gridCol w:w="3375"/>
      </w:tblGrid>
      <w:tr w:rsidR="000B68D2" w14:paraId="663776AA" w14:textId="77777777" w:rsidTr="00105B5A">
        <w:trPr>
          <w:trHeight w:val="458"/>
        </w:trPr>
        <w:tc>
          <w:tcPr>
            <w:tcW w:w="2840" w:type="dxa"/>
            <w:shd w:val="clear" w:color="auto" w:fill="FFF2CC" w:themeFill="accent4" w:themeFillTint="33"/>
            <w:vAlign w:val="center"/>
          </w:tcPr>
          <w:p w14:paraId="0D12FBB8" w14:textId="77777777" w:rsidR="000B68D2" w:rsidRPr="00D6002D" w:rsidRDefault="000B68D2" w:rsidP="00256745">
            <w:pPr>
              <w:jc w:val="center"/>
              <w:rPr>
                <w:rFonts w:ascii="Arial" w:hAnsi="Arial" w:cs="Arial"/>
                <w:b/>
              </w:rPr>
            </w:pPr>
            <w:r>
              <w:rPr>
                <w:rFonts w:ascii="Arial" w:hAnsi="Arial" w:cs="Arial"/>
                <w:b/>
              </w:rPr>
              <w:t>Emerging (1)</w:t>
            </w:r>
          </w:p>
        </w:tc>
        <w:tc>
          <w:tcPr>
            <w:tcW w:w="3129" w:type="dxa"/>
            <w:tcBorders>
              <w:right w:val="single" w:sz="24" w:space="0" w:color="auto"/>
            </w:tcBorders>
            <w:shd w:val="clear" w:color="auto" w:fill="FFF2CC" w:themeFill="accent4" w:themeFillTint="33"/>
            <w:vAlign w:val="center"/>
          </w:tcPr>
          <w:p w14:paraId="2C4F873B" w14:textId="77777777" w:rsidR="000B68D2" w:rsidRPr="00D6002D" w:rsidRDefault="000B68D2" w:rsidP="00256745">
            <w:pPr>
              <w:jc w:val="center"/>
              <w:rPr>
                <w:rFonts w:ascii="Arial" w:hAnsi="Arial" w:cs="Arial"/>
                <w:b/>
              </w:rPr>
            </w:pPr>
            <w:r>
              <w:rPr>
                <w:rFonts w:ascii="Arial" w:hAnsi="Arial" w:cs="Arial"/>
                <w:b/>
              </w:rPr>
              <w:t>Developing (2)</w:t>
            </w:r>
          </w:p>
        </w:tc>
        <w:tc>
          <w:tcPr>
            <w:tcW w:w="3386" w:type="dxa"/>
            <w:tcBorders>
              <w:left w:val="single" w:sz="24" w:space="0" w:color="auto"/>
            </w:tcBorders>
            <w:shd w:val="clear" w:color="auto" w:fill="FFF2CC" w:themeFill="accent4" w:themeFillTint="33"/>
            <w:vAlign w:val="center"/>
          </w:tcPr>
          <w:p w14:paraId="02039D8E" w14:textId="77777777" w:rsidR="000B68D2" w:rsidRPr="00D6002D" w:rsidRDefault="000B68D2" w:rsidP="00256745">
            <w:pPr>
              <w:jc w:val="center"/>
              <w:rPr>
                <w:rFonts w:ascii="Comic Sans MS" w:hAnsi="Comic Sans MS"/>
                <w:b/>
              </w:rPr>
            </w:pPr>
            <w:r w:rsidRPr="00D6002D">
              <w:rPr>
                <w:rFonts w:ascii="Comic Sans MS" w:hAnsi="Comic Sans MS"/>
                <w:b/>
              </w:rPr>
              <w:t>Proficient</w:t>
            </w:r>
            <w:r>
              <w:rPr>
                <w:rFonts w:ascii="Comic Sans MS" w:hAnsi="Comic Sans MS"/>
                <w:b/>
              </w:rPr>
              <w:t xml:space="preserve"> (3)</w:t>
            </w:r>
          </w:p>
        </w:tc>
        <w:tc>
          <w:tcPr>
            <w:tcW w:w="3375" w:type="dxa"/>
            <w:shd w:val="clear" w:color="auto" w:fill="FFF2CC" w:themeFill="accent4" w:themeFillTint="33"/>
            <w:vAlign w:val="center"/>
          </w:tcPr>
          <w:p w14:paraId="5FC01020" w14:textId="77777777" w:rsidR="000B68D2" w:rsidRPr="00D6002D" w:rsidRDefault="000B68D2" w:rsidP="00256745">
            <w:pPr>
              <w:jc w:val="center"/>
              <w:rPr>
                <w:rFonts w:ascii="Comic Sans MS" w:hAnsi="Comic Sans MS"/>
                <w:b/>
              </w:rPr>
            </w:pPr>
            <w:r>
              <w:rPr>
                <w:rFonts w:ascii="Comic Sans MS" w:hAnsi="Comic Sans MS"/>
                <w:b/>
              </w:rPr>
              <w:t>Distinguished (4)</w:t>
            </w:r>
          </w:p>
        </w:tc>
      </w:tr>
      <w:tr w:rsidR="000B68D2" w14:paraId="4B697645" w14:textId="77777777" w:rsidTr="00105B5A">
        <w:trPr>
          <w:trHeight w:val="2204"/>
        </w:trPr>
        <w:tc>
          <w:tcPr>
            <w:tcW w:w="2840" w:type="dxa"/>
          </w:tcPr>
          <w:p w14:paraId="47B79E4C" w14:textId="17ABAA7F" w:rsidR="00DA71CA" w:rsidRPr="00105B5A" w:rsidRDefault="000B68D2" w:rsidP="00105B5A">
            <w:pPr>
              <w:pStyle w:val="NormalWeb"/>
              <w:spacing w:line="276" w:lineRule="auto"/>
              <w:rPr>
                <w:rFonts w:ascii="Comic Sans MS" w:hAnsi="Comic Sans MS"/>
                <w:sz w:val="22"/>
                <w:szCs w:val="22"/>
              </w:rPr>
            </w:pPr>
            <w:r w:rsidRPr="00105B5A">
              <w:rPr>
                <w:rFonts w:ascii="Comic Sans MS" w:hAnsi="Comic Sans MS" w:cs="Arial"/>
                <w:sz w:val="22"/>
                <w:szCs w:val="22"/>
              </w:rPr>
              <w:t>I ca</w:t>
            </w:r>
            <w:r w:rsidR="00DA71CA" w:rsidRPr="00105B5A">
              <w:rPr>
                <w:rFonts w:ascii="Comic Sans MS" w:hAnsi="Comic Sans MS" w:cs="Arial"/>
                <w:sz w:val="22"/>
                <w:szCs w:val="22"/>
              </w:rPr>
              <w:t>n i</w:t>
            </w:r>
            <w:r w:rsidR="00DA71CA" w:rsidRPr="00105B5A">
              <w:rPr>
                <w:rFonts w:ascii="Comic Sans MS" w:hAnsi="Comic Sans MS" w:cs="Arial"/>
                <w:sz w:val="22"/>
                <w:szCs w:val="22"/>
              </w:rPr>
              <w:t xml:space="preserve">dentify figurative language expressions, word meanings, common roots and affixes, synonyms, antonyms, and connotations when clearly evident in fiction, poetry, and nonfiction texts. </w:t>
            </w:r>
          </w:p>
          <w:p w14:paraId="6A409DE7" w14:textId="3BE6A703" w:rsidR="00DA71CA" w:rsidRPr="00105B5A" w:rsidRDefault="00DA71CA" w:rsidP="00105B5A">
            <w:pPr>
              <w:pStyle w:val="NormalWeb"/>
              <w:spacing w:line="276" w:lineRule="auto"/>
              <w:rPr>
                <w:rFonts w:ascii="Comic Sans MS" w:hAnsi="Comic Sans MS"/>
                <w:sz w:val="22"/>
                <w:szCs w:val="22"/>
              </w:rPr>
            </w:pPr>
            <w:r w:rsidRPr="00105B5A">
              <w:rPr>
                <w:rFonts w:ascii="Comic Sans MS" w:hAnsi="Comic Sans MS" w:cs="Arial"/>
                <w:sz w:val="22"/>
                <w:szCs w:val="22"/>
              </w:rPr>
              <w:t>I</w:t>
            </w:r>
            <w:r w:rsidRPr="00105B5A">
              <w:rPr>
                <w:rFonts w:ascii="Comic Sans MS" w:hAnsi="Comic Sans MS" w:cs="Arial"/>
                <w:sz w:val="22"/>
                <w:szCs w:val="22"/>
              </w:rPr>
              <w:t xml:space="preserve"> can i</w:t>
            </w:r>
            <w:r w:rsidRPr="00105B5A">
              <w:rPr>
                <w:rFonts w:ascii="Comic Sans MS" w:hAnsi="Comic Sans MS" w:cs="Arial"/>
                <w:sz w:val="22"/>
                <w:szCs w:val="22"/>
              </w:rPr>
              <w:t xml:space="preserve">dentify explicitly stated cause and effect relationships, fact and opinion statements, viewpoints, supporting details, main idea, organizational patterns, and literary elements in fiction, poetry, and nonfiction texts. </w:t>
            </w:r>
          </w:p>
          <w:p w14:paraId="4BF68E05" w14:textId="12A4C712" w:rsidR="00DA71CA" w:rsidRPr="00105B5A" w:rsidRDefault="00DA71CA" w:rsidP="00105B5A">
            <w:pPr>
              <w:pStyle w:val="NormalWeb"/>
              <w:spacing w:line="276" w:lineRule="auto"/>
              <w:rPr>
                <w:rFonts w:ascii="Comic Sans MS" w:hAnsi="Comic Sans MS"/>
                <w:sz w:val="22"/>
                <w:szCs w:val="22"/>
              </w:rPr>
            </w:pPr>
            <w:r w:rsidRPr="00105B5A">
              <w:rPr>
                <w:rFonts w:ascii="Comic Sans MS" w:hAnsi="Comic Sans MS" w:cs="Arial"/>
                <w:sz w:val="22"/>
                <w:szCs w:val="22"/>
              </w:rPr>
              <w:t>I can u</w:t>
            </w:r>
            <w:r w:rsidRPr="00105B5A">
              <w:rPr>
                <w:rFonts w:ascii="Comic Sans MS" w:hAnsi="Comic Sans MS" w:cs="Arial"/>
                <w:sz w:val="22"/>
                <w:szCs w:val="22"/>
              </w:rPr>
              <w:t xml:space="preserve">se reference materials and explicitly stated text structures to aid in literal comprehension. </w:t>
            </w:r>
          </w:p>
          <w:p w14:paraId="54CFBA01" w14:textId="4434B84D" w:rsidR="000B68D2" w:rsidRPr="00105B5A" w:rsidRDefault="000B68D2" w:rsidP="00105B5A">
            <w:pPr>
              <w:pStyle w:val="NormalWeb"/>
              <w:spacing w:line="276" w:lineRule="auto"/>
              <w:ind w:left="73"/>
              <w:rPr>
                <w:rFonts w:ascii="Comic Sans MS" w:hAnsi="Comic Sans MS" w:cs="Arial"/>
                <w:sz w:val="22"/>
                <w:szCs w:val="22"/>
              </w:rPr>
            </w:pPr>
          </w:p>
        </w:tc>
        <w:tc>
          <w:tcPr>
            <w:tcW w:w="3129" w:type="dxa"/>
            <w:tcBorders>
              <w:right w:val="single" w:sz="24" w:space="0" w:color="auto"/>
            </w:tcBorders>
          </w:tcPr>
          <w:p w14:paraId="5059A85C" w14:textId="7C131BC9" w:rsidR="00DA71CA" w:rsidRPr="00105B5A" w:rsidRDefault="000B68D2" w:rsidP="00105B5A">
            <w:pPr>
              <w:pStyle w:val="NormalWeb"/>
              <w:spacing w:line="276" w:lineRule="auto"/>
              <w:ind w:left="109"/>
              <w:rPr>
                <w:rFonts w:ascii="Comic Sans MS" w:hAnsi="Comic Sans MS"/>
                <w:sz w:val="22"/>
                <w:szCs w:val="22"/>
              </w:rPr>
            </w:pPr>
            <w:r w:rsidRPr="00105B5A">
              <w:rPr>
                <w:rFonts w:ascii="Comic Sans MS" w:hAnsi="Comic Sans MS" w:cs="Arial"/>
                <w:sz w:val="22"/>
                <w:szCs w:val="22"/>
              </w:rPr>
              <w:t xml:space="preserve">I can </w:t>
            </w:r>
            <w:r w:rsidR="00DA71CA" w:rsidRPr="00105B5A">
              <w:rPr>
                <w:rFonts w:ascii="Comic Sans MS" w:hAnsi="Comic Sans MS" w:cs="Arial"/>
                <w:sz w:val="22"/>
                <w:szCs w:val="22"/>
              </w:rPr>
              <w:t>i</w:t>
            </w:r>
            <w:r w:rsidR="00DA71CA" w:rsidRPr="00105B5A">
              <w:rPr>
                <w:rFonts w:ascii="Comic Sans MS" w:hAnsi="Comic Sans MS" w:cs="Arial"/>
                <w:sz w:val="22"/>
                <w:szCs w:val="22"/>
              </w:rPr>
              <w:t xml:space="preserve">dentify language and sentence structures, including figurative language expressions, word origins, connotations, common roots and affixes, synonyms, and antonyms when reading fiction, poetry, and nonfiction texts. </w:t>
            </w:r>
          </w:p>
          <w:p w14:paraId="1A9CAEDC" w14:textId="4AB4EBE6" w:rsidR="00DA71CA" w:rsidRPr="00105B5A" w:rsidRDefault="00DA71CA" w:rsidP="00105B5A">
            <w:pPr>
              <w:pStyle w:val="NormalWeb"/>
              <w:spacing w:line="276" w:lineRule="auto"/>
              <w:ind w:left="109"/>
              <w:rPr>
                <w:rFonts w:ascii="Comic Sans MS" w:hAnsi="Comic Sans MS"/>
                <w:sz w:val="22"/>
                <w:szCs w:val="22"/>
              </w:rPr>
            </w:pPr>
            <w:r w:rsidRPr="00105B5A">
              <w:rPr>
                <w:rFonts w:ascii="Comic Sans MS" w:hAnsi="Comic Sans MS" w:cs="Arial"/>
                <w:sz w:val="22"/>
                <w:szCs w:val="22"/>
              </w:rPr>
              <w:t>I</w:t>
            </w:r>
            <w:r w:rsidRPr="00105B5A">
              <w:rPr>
                <w:rFonts w:ascii="Comic Sans MS" w:hAnsi="Comic Sans MS" w:cs="Arial"/>
                <w:sz w:val="22"/>
                <w:szCs w:val="22"/>
              </w:rPr>
              <w:t xml:space="preserve"> can i</w:t>
            </w:r>
            <w:r w:rsidRPr="00105B5A">
              <w:rPr>
                <w:rFonts w:ascii="Comic Sans MS" w:hAnsi="Comic Sans MS" w:cs="Arial"/>
                <w:sz w:val="22"/>
                <w:szCs w:val="22"/>
              </w:rPr>
              <w:t xml:space="preserve">dentify explicitly stated symbols and authors’ styles and make simple inferences in fiction, poetry, and nonfiction texts. </w:t>
            </w:r>
          </w:p>
          <w:p w14:paraId="07ECF4CF" w14:textId="0AEDD6DA" w:rsidR="00DA71CA" w:rsidRPr="00105B5A" w:rsidRDefault="00DA71CA" w:rsidP="00105B5A">
            <w:pPr>
              <w:pStyle w:val="NormalWeb"/>
              <w:spacing w:line="276" w:lineRule="auto"/>
              <w:ind w:left="109"/>
              <w:rPr>
                <w:rFonts w:ascii="Comic Sans MS" w:hAnsi="Comic Sans MS"/>
                <w:sz w:val="22"/>
                <w:szCs w:val="22"/>
              </w:rPr>
            </w:pPr>
            <w:r w:rsidRPr="00105B5A">
              <w:rPr>
                <w:rFonts w:ascii="Comic Sans MS" w:hAnsi="Comic Sans MS" w:cs="Arial"/>
                <w:sz w:val="22"/>
                <w:szCs w:val="22"/>
              </w:rPr>
              <w:t>I can u</w:t>
            </w:r>
            <w:r w:rsidRPr="00105B5A">
              <w:rPr>
                <w:rFonts w:ascii="Comic Sans MS" w:hAnsi="Comic Sans MS" w:cs="Arial"/>
                <w:sz w:val="22"/>
                <w:szCs w:val="22"/>
              </w:rPr>
              <w:t xml:space="preserve">se information from reference materials and basic text structures to assist in literal comprehension. </w:t>
            </w:r>
          </w:p>
          <w:p w14:paraId="170EA26C" w14:textId="23C97A5E" w:rsidR="000B68D2" w:rsidRPr="00105B5A" w:rsidRDefault="000B68D2" w:rsidP="00105B5A">
            <w:pPr>
              <w:pStyle w:val="NormalWeb"/>
              <w:spacing w:line="276" w:lineRule="auto"/>
              <w:ind w:left="19"/>
              <w:rPr>
                <w:rFonts w:ascii="Comic Sans MS" w:hAnsi="Comic Sans MS" w:cs="Arial"/>
                <w:sz w:val="22"/>
                <w:szCs w:val="22"/>
              </w:rPr>
            </w:pPr>
          </w:p>
        </w:tc>
        <w:tc>
          <w:tcPr>
            <w:tcW w:w="3386" w:type="dxa"/>
            <w:tcBorders>
              <w:left w:val="single" w:sz="24" w:space="0" w:color="auto"/>
            </w:tcBorders>
          </w:tcPr>
          <w:p w14:paraId="0A58C60B" w14:textId="534E52BC" w:rsidR="00DA71CA" w:rsidRPr="00105B5A" w:rsidRDefault="000B68D2" w:rsidP="00105B5A">
            <w:pPr>
              <w:pStyle w:val="NormalWeb"/>
              <w:spacing w:line="276" w:lineRule="auto"/>
              <w:ind w:left="38"/>
              <w:rPr>
                <w:rFonts w:ascii="Comic Sans MS" w:hAnsi="Comic Sans MS"/>
                <w:sz w:val="22"/>
                <w:szCs w:val="22"/>
              </w:rPr>
            </w:pPr>
            <w:r w:rsidRPr="00105B5A">
              <w:rPr>
                <w:rFonts w:ascii="Comic Sans MS" w:hAnsi="Comic Sans MS" w:cs="Arial"/>
                <w:sz w:val="22"/>
                <w:szCs w:val="22"/>
              </w:rPr>
              <w:t xml:space="preserve">I can </w:t>
            </w:r>
            <w:r w:rsidR="00DA71CA" w:rsidRPr="00105B5A">
              <w:rPr>
                <w:rFonts w:ascii="Comic Sans MS" w:hAnsi="Comic Sans MS" w:cs="Arial"/>
                <w:sz w:val="22"/>
                <w:szCs w:val="22"/>
              </w:rPr>
              <w:t>a</w:t>
            </w:r>
            <w:r w:rsidR="00DA71CA" w:rsidRPr="00105B5A">
              <w:rPr>
                <w:rFonts w:ascii="Comic Sans MS" w:hAnsi="Comic Sans MS" w:cs="Arial"/>
                <w:sz w:val="22"/>
                <w:szCs w:val="22"/>
              </w:rPr>
              <w:t>pply knowledge of</w:t>
            </w:r>
            <w:r w:rsidR="00DA71CA" w:rsidRPr="00105B5A">
              <w:rPr>
                <w:rFonts w:ascii="Comic Sans MS" w:hAnsi="Comic Sans MS" w:cs="Arial"/>
                <w:sz w:val="22"/>
                <w:szCs w:val="22"/>
              </w:rPr>
              <w:t xml:space="preserve"> </w:t>
            </w:r>
            <w:r w:rsidR="00DA71CA" w:rsidRPr="00105B5A">
              <w:rPr>
                <w:rFonts w:ascii="Comic Sans MS" w:hAnsi="Comic Sans MS" w:cs="Arial"/>
                <w:sz w:val="22"/>
                <w:szCs w:val="22"/>
              </w:rPr>
              <w:t xml:space="preserve">language and sentence structures including figurative language expressions, word origins, common roots and affixes, synonyms, antonyms, and connotations when reading fiction, poetry, and nonfiction texts. </w:t>
            </w:r>
          </w:p>
          <w:p w14:paraId="0AB25689" w14:textId="12A13563" w:rsidR="00DA71CA" w:rsidRPr="00105B5A" w:rsidRDefault="00DA71CA" w:rsidP="00105B5A">
            <w:pPr>
              <w:pStyle w:val="NormalWeb"/>
              <w:spacing w:line="276" w:lineRule="auto"/>
              <w:rPr>
                <w:rFonts w:ascii="Comic Sans MS" w:hAnsi="Comic Sans MS"/>
                <w:sz w:val="22"/>
                <w:szCs w:val="22"/>
              </w:rPr>
            </w:pPr>
            <w:r w:rsidRPr="00105B5A">
              <w:rPr>
                <w:rFonts w:ascii="Comic Sans MS" w:hAnsi="Comic Sans MS" w:cs="Arial"/>
                <w:sz w:val="22"/>
                <w:szCs w:val="22"/>
              </w:rPr>
              <w:t>I can d</w:t>
            </w:r>
            <w:r w:rsidRPr="00105B5A">
              <w:rPr>
                <w:rFonts w:ascii="Comic Sans MS" w:hAnsi="Comic Sans MS" w:cs="Arial"/>
                <w:sz w:val="22"/>
                <w:szCs w:val="22"/>
              </w:rPr>
              <w:t xml:space="preserve">emonstrate comprehension and literary skills when reading fiction, poetry, and nonfiction texts by explaining authors’ styles, comparing and contrasting authors’ styles, explaining an author’s use of literary elements, summarizing texts, analyzing viewpoints, organizing information for presentations, and making inferences. </w:t>
            </w:r>
          </w:p>
          <w:p w14:paraId="3EEDF1E2" w14:textId="28DA2B99" w:rsidR="000B68D2" w:rsidRPr="00105B5A" w:rsidRDefault="00105B5A" w:rsidP="00105B5A">
            <w:pPr>
              <w:pStyle w:val="NormalWeb"/>
              <w:spacing w:line="276" w:lineRule="auto"/>
              <w:ind w:left="38"/>
              <w:rPr>
                <w:rFonts w:ascii="Comic Sans MS" w:hAnsi="Comic Sans MS"/>
                <w:sz w:val="22"/>
                <w:szCs w:val="22"/>
              </w:rPr>
            </w:pPr>
            <w:r w:rsidRPr="00105B5A">
              <w:rPr>
                <w:rFonts w:ascii="Comic Sans MS" w:hAnsi="Comic Sans MS" w:cs="Arial"/>
                <w:sz w:val="22"/>
                <w:szCs w:val="22"/>
              </w:rPr>
              <w:t>I can u</w:t>
            </w:r>
            <w:r w:rsidR="00DA71CA" w:rsidRPr="00105B5A">
              <w:rPr>
                <w:rFonts w:ascii="Comic Sans MS" w:hAnsi="Comic Sans MS" w:cs="Arial"/>
                <w:sz w:val="22"/>
                <w:szCs w:val="22"/>
              </w:rPr>
              <w:t xml:space="preserve">se text structure and reference materials to locate and evaluate information. </w:t>
            </w:r>
            <w:bookmarkStart w:id="0" w:name="_GoBack"/>
            <w:bookmarkEnd w:id="0"/>
          </w:p>
        </w:tc>
        <w:tc>
          <w:tcPr>
            <w:tcW w:w="3375" w:type="dxa"/>
          </w:tcPr>
          <w:p w14:paraId="0BB877E4" w14:textId="056B8ABE" w:rsidR="00DA71CA" w:rsidRPr="00105B5A" w:rsidRDefault="000B68D2" w:rsidP="00105B5A">
            <w:pPr>
              <w:pStyle w:val="NormalWeb"/>
              <w:spacing w:line="276" w:lineRule="auto"/>
              <w:ind w:left="132"/>
              <w:rPr>
                <w:rFonts w:ascii="Comic Sans MS" w:hAnsi="Comic Sans MS"/>
                <w:sz w:val="22"/>
                <w:szCs w:val="22"/>
              </w:rPr>
            </w:pPr>
            <w:r w:rsidRPr="00105B5A">
              <w:rPr>
                <w:rFonts w:ascii="Comic Sans MS" w:hAnsi="Comic Sans MS" w:cs="Arial"/>
                <w:sz w:val="22"/>
                <w:szCs w:val="22"/>
              </w:rPr>
              <w:t xml:space="preserve">I can </w:t>
            </w:r>
            <w:r w:rsidR="00105B5A" w:rsidRPr="00105B5A">
              <w:rPr>
                <w:rFonts w:ascii="Comic Sans MS" w:hAnsi="Comic Sans MS" w:cs="Arial"/>
                <w:sz w:val="22"/>
                <w:szCs w:val="22"/>
              </w:rPr>
              <w:t>a</w:t>
            </w:r>
            <w:r w:rsidR="00DA71CA" w:rsidRPr="00105B5A">
              <w:rPr>
                <w:rFonts w:ascii="Comic Sans MS" w:hAnsi="Comic Sans MS" w:cs="Arial"/>
                <w:sz w:val="22"/>
                <w:szCs w:val="22"/>
              </w:rPr>
              <w:t>nalyze language an</w:t>
            </w:r>
            <w:r w:rsidR="00105B5A" w:rsidRPr="00105B5A">
              <w:rPr>
                <w:rFonts w:ascii="Comic Sans MS" w:hAnsi="Comic Sans MS" w:cs="Arial"/>
                <w:sz w:val="22"/>
                <w:szCs w:val="22"/>
              </w:rPr>
              <w:t xml:space="preserve">d </w:t>
            </w:r>
            <w:r w:rsidR="00DA71CA" w:rsidRPr="00105B5A">
              <w:rPr>
                <w:rFonts w:ascii="Comic Sans MS" w:hAnsi="Comic Sans MS" w:cs="Arial"/>
                <w:sz w:val="22"/>
                <w:szCs w:val="22"/>
              </w:rPr>
              <w:t xml:space="preserve">sentence structures, including analogies, cognates, figurative language expressions, connotations, synonyms, and antonyms. </w:t>
            </w:r>
          </w:p>
          <w:p w14:paraId="3EDC18EE" w14:textId="147BAD4A" w:rsidR="00DA71CA" w:rsidRPr="00105B5A" w:rsidRDefault="00105B5A" w:rsidP="00105B5A">
            <w:pPr>
              <w:pStyle w:val="NormalWeb"/>
              <w:spacing w:line="276" w:lineRule="auto"/>
              <w:ind w:left="132"/>
              <w:rPr>
                <w:rFonts w:ascii="Comic Sans MS" w:hAnsi="Comic Sans MS"/>
                <w:sz w:val="22"/>
                <w:szCs w:val="22"/>
              </w:rPr>
            </w:pPr>
            <w:r w:rsidRPr="00105B5A">
              <w:rPr>
                <w:rFonts w:ascii="Comic Sans MS" w:hAnsi="Comic Sans MS" w:cs="Arial"/>
                <w:sz w:val="22"/>
                <w:szCs w:val="22"/>
              </w:rPr>
              <w:t>I can a</w:t>
            </w:r>
            <w:r w:rsidR="00DA71CA" w:rsidRPr="00105B5A">
              <w:rPr>
                <w:rFonts w:ascii="Comic Sans MS" w:hAnsi="Comic Sans MS" w:cs="Arial"/>
                <w:sz w:val="22"/>
                <w:szCs w:val="22"/>
              </w:rPr>
              <w:t xml:space="preserve">pply comprehension and literary skills when reading fiction, poetry, and nonfiction materials with explicit or implied concepts. </w:t>
            </w:r>
          </w:p>
          <w:p w14:paraId="1CB537A8" w14:textId="78D5274E" w:rsidR="00DA71CA" w:rsidRPr="00105B5A" w:rsidRDefault="00105B5A" w:rsidP="00105B5A">
            <w:pPr>
              <w:pStyle w:val="NormalWeb"/>
              <w:spacing w:line="276" w:lineRule="auto"/>
              <w:ind w:left="42"/>
              <w:rPr>
                <w:rFonts w:ascii="Comic Sans MS" w:hAnsi="Comic Sans MS"/>
                <w:sz w:val="22"/>
                <w:szCs w:val="22"/>
              </w:rPr>
            </w:pPr>
            <w:r w:rsidRPr="00105B5A">
              <w:rPr>
                <w:rFonts w:ascii="Comic Sans MS" w:hAnsi="Comic Sans MS" w:cs="Arial"/>
                <w:sz w:val="22"/>
                <w:szCs w:val="22"/>
              </w:rPr>
              <w:t>I can s</w:t>
            </w:r>
            <w:r w:rsidR="00DA71CA" w:rsidRPr="00105B5A">
              <w:rPr>
                <w:rFonts w:ascii="Comic Sans MS" w:hAnsi="Comic Sans MS" w:cs="Arial"/>
                <w:sz w:val="22"/>
                <w:szCs w:val="22"/>
              </w:rPr>
              <w:t xml:space="preserve">ynthesize information from a variety of references. </w:t>
            </w:r>
          </w:p>
          <w:p w14:paraId="29DAD6A6" w14:textId="6FD9CAC3" w:rsidR="000B68D2" w:rsidRPr="00105B5A" w:rsidRDefault="000B68D2" w:rsidP="00105B5A">
            <w:pPr>
              <w:pStyle w:val="NormalWeb"/>
              <w:spacing w:line="276" w:lineRule="auto"/>
              <w:rPr>
                <w:rFonts w:ascii="Comic Sans MS" w:hAnsi="Comic Sans MS" w:cs="Arial"/>
                <w:sz w:val="22"/>
                <w:szCs w:val="22"/>
              </w:rPr>
            </w:pPr>
          </w:p>
        </w:tc>
      </w:tr>
    </w:tbl>
    <w:p w14:paraId="27EB1859" w14:textId="77777777" w:rsidR="000B68D2" w:rsidRDefault="000B68D2" w:rsidP="000B68D2">
      <w:pPr>
        <w:rPr>
          <w:rFonts w:ascii="Comic Sans MS" w:hAnsi="Comic Sans MS"/>
          <w:sz w:val="10"/>
          <w:szCs w:val="10"/>
        </w:rPr>
      </w:pPr>
    </w:p>
    <w:p w14:paraId="0111DBAA" w14:textId="77777777" w:rsidR="000B68D2" w:rsidRDefault="000B68D2" w:rsidP="000B68D2">
      <w:pPr>
        <w:rPr>
          <w:rFonts w:ascii="Comic Sans MS" w:hAnsi="Comic Sans MS"/>
          <w:sz w:val="10"/>
          <w:szCs w:val="10"/>
        </w:rPr>
      </w:pPr>
    </w:p>
    <w:p w14:paraId="2524A741" w14:textId="77777777" w:rsidR="000B68D2" w:rsidRDefault="000B68D2" w:rsidP="000B68D2">
      <w:pPr>
        <w:rPr>
          <w:rFonts w:ascii="Comic Sans MS" w:hAnsi="Comic Sans MS"/>
          <w:sz w:val="10"/>
          <w:szCs w:val="10"/>
        </w:rPr>
      </w:pPr>
    </w:p>
    <w:p w14:paraId="0A313FAF" w14:textId="77777777" w:rsidR="000B68D2" w:rsidRDefault="000B68D2" w:rsidP="000B68D2">
      <w:pPr>
        <w:rPr>
          <w:rFonts w:ascii="Comic Sans MS" w:hAnsi="Comic Sans MS"/>
          <w:sz w:val="10"/>
          <w:szCs w:val="10"/>
        </w:rPr>
      </w:pPr>
    </w:p>
    <w:p w14:paraId="043B5765" w14:textId="77777777" w:rsidR="000B68D2" w:rsidRDefault="000B68D2">
      <w:pPr>
        <w:rPr>
          <w:rFonts w:ascii="Comic Sans MS" w:hAnsi="Comic Sans MS"/>
          <w:sz w:val="10"/>
          <w:szCs w:val="10"/>
        </w:rPr>
      </w:pPr>
    </w:p>
    <w:sectPr w:rsidR="000B68D2" w:rsidSect="00D6002D">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8"/>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02D"/>
    <w:rsid w:val="00007DA3"/>
    <w:rsid w:val="00023A16"/>
    <w:rsid w:val="00034308"/>
    <w:rsid w:val="00095196"/>
    <w:rsid w:val="000B47C7"/>
    <w:rsid w:val="000B68D2"/>
    <w:rsid w:val="000D5C03"/>
    <w:rsid w:val="000E04E4"/>
    <w:rsid w:val="00104DB6"/>
    <w:rsid w:val="00105B5A"/>
    <w:rsid w:val="00113C7C"/>
    <w:rsid w:val="00121D68"/>
    <w:rsid w:val="00132D01"/>
    <w:rsid w:val="00157378"/>
    <w:rsid w:val="00164034"/>
    <w:rsid w:val="00170911"/>
    <w:rsid w:val="00172FB7"/>
    <w:rsid w:val="001762DE"/>
    <w:rsid w:val="0018142F"/>
    <w:rsid w:val="00185863"/>
    <w:rsid w:val="001948EA"/>
    <w:rsid w:val="001A1DBC"/>
    <w:rsid w:val="001A37FE"/>
    <w:rsid w:val="001B6F68"/>
    <w:rsid w:val="002735C9"/>
    <w:rsid w:val="00276398"/>
    <w:rsid w:val="002A543C"/>
    <w:rsid w:val="002F2DCF"/>
    <w:rsid w:val="00307836"/>
    <w:rsid w:val="00351510"/>
    <w:rsid w:val="00363908"/>
    <w:rsid w:val="003920EA"/>
    <w:rsid w:val="003B3F78"/>
    <w:rsid w:val="003B5B2C"/>
    <w:rsid w:val="003C018B"/>
    <w:rsid w:val="003F0AD3"/>
    <w:rsid w:val="003F60DF"/>
    <w:rsid w:val="003F6B1F"/>
    <w:rsid w:val="004069EE"/>
    <w:rsid w:val="00414E16"/>
    <w:rsid w:val="00415A06"/>
    <w:rsid w:val="00423D79"/>
    <w:rsid w:val="004335B3"/>
    <w:rsid w:val="00434AF0"/>
    <w:rsid w:val="004520C8"/>
    <w:rsid w:val="00471804"/>
    <w:rsid w:val="004853F0"/>
    <w:rsid w:val="004A7500"/>
    <w:rsid w:val="004C6598"/>
    <w:rsid w:val="004E6F88"/>
    <w:rsid w:val="005035C6"/>
    <w:rsid w:val="005075D0"/>
    <w:rsid w:val="00511CD2"/>
    <w:rsid w:val="0053089A"/>
    <w:rsid w:val="00565F55"/>
    <w:rsid w:val="0058570B"/>
    <w:rsid w:val="005877F3"/>
    <w:rsid w:val="00592855"/>
    <w:rsid w:val="005A06F4"/>
    <w:rsid w:val="005B5A38"/>
    <w:rsid w:val="005C0E8B"/>
    <w:rsid w:val="005D294D"/>
    <w:rsid w:val="005D784F"/>
    <w:rsid w:val="005E168D"/>
    <w:rsid w:val="005F4763"/>
    <w:rsid w:val="00614187"/>
    <w:rsid w:val="00616BC3"/>
    <w:rsid w:val="00631D71"/>
    <w:rsid w:val="00661BC4"/>
    <w:rsid w:val="006741F4"/>
    <w:rsid w:val="00681B64"/>
    <w:rsid w:val="0069255D"/>
    <w:rsid w:val="00695C8F"/>
    <w:rsid w:val="006A3B26"/>
    <w:rsid w:val="006C5877"/>
    <w:rsid w:val="006C7277"/>
    <w:rsid w:val="006F3BD0"/>
    <w:rsid w:val="007042B8"/>
    <w:rsid w:val="007177D0"/>
    <w:rsid w:val="007243AD"/>
    <w:rsid w:val="00726BD0"/>
    <w:rsid w:val="00773E90"/>
    <w:rsid w:val="007B7428"/>
    <w:rsid w:val="007C709A"/>
    <w:rsid w:val="007E550F"/>
    <w:rsid w:val="007F2772"/>
    <w:rsid w:val="00800538"/>
    <w:rsid w:val="008027CC"/>
    <w:rsid w:val="00835977"/>
    <w:rsid w:val="0083676E"/>
    <w:rsid w:val="00843E66"/>
    <w:rsid w:val="00871179"/>
    <w:rsid w:val="008A11B0"/>
    <w:rsid w:val="008A4F87"/>
    <w:rsid w:val="008D6BEE"/>
    <w:rsid w:val="008E146A"/>
    <w:rsid w:val="008E3835"/>
    <w:rsid w:val="008E4E10"/>
    <w:rsid w:val="008F2700"/>
    <w:rsid w:val="0091298F"/>
    <w:rsid w:val="009129B3"/>
    <w:rsid w:val="00917953"/>
    <w:rsid w:val="00936295"/>
    <w:rsid w:val="00936CE7"/>
    <w:rsid w:val="00966611"/>
    <w:rsid w:val="009B52AC"/>
    <w:rsid w:val="009B53F4"/>
    <w:rsid w:val="009C5077"/>
    <w:rsid w:val="009E624E"/>
    <w:rsid w:val="009E7811"/>
    <w:rsid w:val="009F401C"/>
    <w:rsid w:val="00A01280"/>
    <w:rsid w:val="00A3203B"/>
    <w:rsid w:val="00A40AA4"/>
    <w:rsid w:val="00A46437"/>
    <w:rsid w:val="00A64642"/>
    <w:rsid w:val="00A718AF"/>
    <w:rsid w:val="00A94C57"/>
    <w:rsid w:val="00AA6E89"/>
    <w:rsid w:val="00AB2959"/>
    <w:rsid w:val="00AE4BAF"/>
    <w:rsid w:val="00B151DB"/>
    <w:rsid w:val="00B327F3"/>
    <w:rsid w:val="00B4008D"/>
    <w:rsid w:val="00B86178"/>
    <w:rsid w:val="00BE03FA"/>
    <w:rsid w:val="00C065DC"/>
    <w:rsid w:val="00C14693"/>
    <w:rsid w:val="00C14A71"/>
    <w:rsid w:val="00C47CAA"/>
    <w:rsid w:val="00C53574"/>
    <w:rsid w:val="00C631C4"/>
    <w:rsid w:val="00C67391"/>
    <w:rsid w:val="00C92827"/>
    <w:rsid w:val="00CA7B79"/>
    <w:rsid w:val="00CC6227"/>
    <w:rsid w:val="00CE2146"/>
    <w:rsid w:val="00CE621D"/>
    <w:rsid w:val="00CE670F"/>
    <w:rsid w:val="00CF474D"/>
    <w:rsid w:val="00D144E8"/>
    <w:rsid w:val="00D405F8"/>
    <w:rsid w:val="00D6002D"/>
    <w:rsid w:val="00D75BA8"/>
    <w:rsid w:val="00D90B4C"/>
    <w:rsid w:val="00DA71CA"/>
    <w:rsid w:val="00DC4F93"/>
    <w:rsid w:val="00DF410D"/>
    <w:rsid w:val="00E114C7"/>
    <w:rsid w:val="00E32809"/>
    <w:rsid w:val="00E3340D"/>
    <w:rsid w:val="00E869D9"/>
    <w:rsid w:val="00E976B3"/>
    <w:rsid w:val="00EC67B6"/>
    <w:rsid w:val="00ED5432"/>
    <w:rsid w:val="00EE4A50"/>
    <w:rsid w:val="00F2372B"/>
    <w:rsid w:val="00F23B42"/>
    <w:rsid w:val="00F27A39"/>
    <w:rsid w:val="00F64EA1"/>
    <w:rsid w:val="00F672DA"/>
    <w:rsid w:val="00F7248B"/>
    <w:rsid w:val="00F878A5"/>
    <w:rsid w:val="00FA3647"/>
    <w:rsid w:val="00FC6037"/>
    <w:rsid w:val="00FD1FBE"/>
    <w:rsid w:val="00FD2201"/>
    <w:rsid w:val="00FE26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EDB12C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600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B2959"/>
    <w:pPr>
      <w:widowControl w:val="0"/>
      <w:autoSpaceDE w:val="0"/>
      <w:autoSpaceDN w:val="0"/>
      <w:adjustRightInd w:val="0"/>
    </w:pPr>
    <w:rPr>
      <w:rFonts w:ascii="Arial" w:hAnsi="Arial" w:cs="Arial"/>
      <w:color w:val="000000"/>
    </w:rPr>
  </w:style>
  <w:style w:type="paragraph" w:styleId="ListParagraph">
    <w:name w:val="List Paragraph"/>
    <w:basedOn w:val="Normal"/>
    <w:uiPriority w:val="34"/>
    <w:qFormat/>
    <w:rsid w:val="00A64642"/>
    <w:pPr>
      <w:spacing w:after="200" w:line="276" w:lineRule="auto"/>
      <w:ind w:left="720"/>
      <w:contextualSpacing/>
    </w:pPr>
    <w:rPr>
      <w:rFonts w:eastAsiaTheme="minorEastAsia"/>
      <w:sz w:val="22"/>
      <w:szCs w:val="22"/>
    </w:rPr>
  </w:style>
  <w:style w:type="paragraph" w:styleId="Header">
    <w:name w:val="header"/>
    <w:basedOn w:val="Normal"/>
    <w:link w:val="HeaderChar"/>
    <w:uiPriority w:val="99"/>
    <w:unhideWhenUsed/>
    <w:rsid w:val="00F64EA1"/>
    <w:pPr>
      <w:tabs>
        <w:tab w:val="center" w:pos="4680"/>
        <w:tab w:val="right" w:pos="9360"/>
      </w:tabs>
    </w:pPr>
    <w:rPr>
      <w:rFonts w:eastAsiaTheme="minorEastAsia"/>
      <w:sz w:val="22"/>
      <w:szCs w:val="22"/>
    </w:rPr>
  </w:style>
  <w:style w:type="character" w:customStyle="1" w:styleId="HeaderChar">
    <w:name w:val="Header Char"/>
    <w:basedOn w:val="DefaultParagraphFont"/>
    <w:link w:val="Header"/>
    <w:uiPriority w:val="99"/>
    <w:rsid w:val="00F64EA1"/>
    <w:rPr>
      <w:rFonts w:eastAsiaTheme="minorEastAsia"/>
      <w:sz w:val="22"/>
      <w:szCs w:val="22"/>
    </w:rPr>
  </w:style>
  <w:style w:type="paragraph" w:styleId="NormalWeb">
    <w:name w:val="Normal (Web)"/>
    <w:basedOn w:val="Normal"/>
    <w:uiPriority w:val="99"/>
    <w:unhideWhenUsed/>
    <w:rsid w:val="00E114C7"/>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367970">
      <w:bodyDiv w:val="1"/>
      <w:marLeft w:val="0"/>
      <w:marRight w:val="0"/>
      <w:marTop w:val="0"/>
      <w:marBottom w:val="0"/>
      <w:divBdr>
        <w:top w:val="none" w:sz="0" w:space="0" w:color="auto"/>
        <w:left w:val="none" w:sz="0" w:space="0" w:color="auto"/>
        <w:bottom w:val="none" w:sz="0" w:space="0" w:color="auto"/>
        <w:right w:val="none" w:sz="0" w:space="0" w:color="auto"/>
      </w:divBdr>
      <w:divsChild>
        <w:div w:id="2127918462">
          <w:marLeft w:val="0"/>
          <w:marRight w:val="0"/>
          <w:marTop w:val="0"/>
          <w:marBottom w:val="0"/>
          <w:divBdr>
            <w:top w:val="none" w:sz="0" w:space="0" w:color="auto"/>
            <w:left w:val="none" w:sz="0" w:space="0" w:color="auto"/>
            <w:bottom w:val="none" w:sz="0" w:space="0" w:color="auto"/>
            <w:right w:val="none" w:sz="0" w:space="0" w:color="auto"/>
          </w:divBdr>
          <w:divsChild>
            <w:div w:id="914122078">
              <w:marLeft w:val="0"/>
              <w:marRight w:val="0"/>
              <w:marTop w:val="0"/>
              <w:marBottom w:val="0"/>
              <w:divBdr>
                <w:top w:val="none" w:sz="0" w:space="0" w:color="auto"/>
                <w:left w:val="none" w:sz="0" w:space="0" w:color="auto"/>
                <w:bottom w:val="none" w:sz="0" w:space="0" w:color="auto"/>
                <w:right w:val="none" w:sz="0" w:space="0" w:color="auto"/>
              </w:divBdr>
              <w:divsChild>
                <w:div w:id="853149287">
                  <w:marLeft w:val="0"/>
                  <w:marRight w:val="0"/>
                  <w:marTop w:val="0"/>
                  <w:marBottom w:val="0"/>
                  <w:divBdr>
                    <w:top w:val="none" w:sz="0" w:space="0" w:color="auto"/>
                    <w:left w:val="none" w:sz="0" w:space="0" w:color="auto"/>
                    <w:bottom w:val="none" w:sz="0" w:space="0" w:color="auto"/>
                    <w:right w:val="none" w:sz="0" w:space="0" w:color="auto"/>
                  </w:divBdr>
                  <w:divsChild>
                    <w:div w:id="176063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4333527">
      <w:bodyDiv w:val="1"/>
      <w:marLeft w:val="0"/>
      <w:marRight w:val="0"/>
      <w:marTop w:val="0"/>
      <w:marBottom w:val="0"/>
      <w:divBdr>
        <w:top w:val="none" w:sz="0" w:space="0" w:color="auto"/>
        <w:left w:val="none" w:sz="0" w:space="0" w:color="auto"/>
        <w:bottom w:val="none" w:sz="0" w:space="0" w:color="auto"/>
        <w:right w:val="none" w:sz="0" w:space="0" w:color="auto"/>
      </w:divBdr>
      <w:divsChild>
        <w:div w:id="1051079440">
          <w:marLeft w:val="0"/>
          <w:marRight w:val="0"/>
          <w:marTop w:val="0"/>
          <w:marBottom w:val="0"/>
          <w:divBdr>
            <w:top w:val="none" w:sz="0" w:space="0" w:color="auto"/>
            <w:left w:val="none" w:sz="0" w:space="0" w:color="auto"/>
            <w:bottom w:val="none" w:sz="0" w:space="0" w:color="auto"/>
            <w:right w:val="none" w:sz="0" w:space="0" w:color="auto"/>
          </w:divBdr>
          <w:divsChild>
            <w:div w:id="1464152059">
              <w:marLeft w:val="0"/>
              <w:marRight w:val="0"/>
              <w:marTop w:val="0"/>
              <w:marBottom w:val="0"/>
              <w:divBdr>
                <w:top w:val="none" w:sz="0" w:space="0" w:color="auto"/>
                <w:left w:val="none" w:sz="0" w:space="0" w:color="auto"/>
                <w:bottom w:val="none" w:sz="0" w:space="0" w:color="auto"/>
                <w:right w:val="none" w:sz="0" w:space="0" w:color="auto"/>
              </w:divBdr>
              <w:divsChild>
                <w:div w:id="952052464">
                  <w:marLeft w:val="0"/>
                  <w:marRight w:val="0"/>
                  <w:marTop w:val="0"/>
                  <w:marBottom w:val="0"/>
                  <w:divBdr>
                    <w:top w:val="none" w:sz="0" w:space="0" w:color="auto"/>
                    <w:left w:val="none" w:sz="0" w:space="0" w:color="auto"/>
                    <w:bottom w:val="none" w:sz="0" w:space="0" w:color="auto"/>
                    <w:right w:val="none" w:sz="0" w:space="0" w:color="auto"/>
                  </w:divBdr>
                  <w:divsChild>
                    <w:div w:id="214291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7974523">
      <w:bodyDiv w:val="1"/>
      <w:marLeft w:val="0"/>
      <w:marRight w:val="0"/>
      <w:marTop w:val="0"/>
      <w:marBottom w:val="0"/>
      <w:divBdr>
        <w:top w:val="none" w:sz="0" w:space="0" w:color="auto"/>
        <w:left w:val="none" w:sz="0" w:space="0" w:color="auto"/>
        <w:bottom w:val="none" w:sz="0" w:space="0" w:color="auto"/>
        <w:right w:val="none" w:sz="0" w:space="0" w:color="auto"/>
      </w:divBdr>
      <w:divsChild>
        <w:div w:id="2108885757">
          <w:marLeft w:val="0"/>
          <w:marRight w:val="0"/>
          <w:marTop w:val="0"/>
          <w:marBottom w:val="0"/>
          <w:divBdr>
            <w:top w:val="none" w:sz="0" w:space="0" w:color="auto"/>
            <w:left w:val="none" w:sz="0" w:space="0" w:color="auto"/>
            <w:bottom w:val="none" w:sz="0" w:space="0" w:color="auto"/>
            <w:right w:val="none" w:sz="0" w:space="0" w:color="auto"/>
          </w:divBdr>
          <w:divsChild>
            <w:div w:id="1167478522">
              <w:marLeft w:val="0"/>
              <w:marRight w:val="0"/>
              <w:marTop w:val="0"/>
              <w:marBottom w:val="0"/>
              <w:divBdr>
                <w:top w:val="none" w:sz="0" w:space="0" w:color="auto"/>
                <w:left w:val="none" w:sz="0" w:space="0" w:color="auto"/>
                <w:bottom w:val="none" w:sz="0" w:space="0" w:color="auto"/>
                <w:right w:val="none" w:sz="0" w:space="0" w:color="auto"/>
              </w:divBdr>
              <w:divsChild>
                <w:div w:id="105740932">
                  <w:marLeft w:val="0"/>
                  <w:marRight w:val="0"/>
                  <w:marTop w:val="0"/>
                  <w:marBottom w:val="0"/>
                  <w:divBdr>
                    <w:top w:val="none" w:sz="0" w:space="0" w:color="auto"/>
                    <w:left w:val="none" w:sz="0" w:space="0" w:color="auto"/>
                    <w:bottom w:val="none" w:sz="0" w:space="0" w:color="auto"/>
                    <w:right w:val="none" w:sz="0" w:space="0" w:color="auto"/>
                  </w:divBdr>
                  <w:divsChild>
                    <w:div w:id="164450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3326976">
      <w:bodyDiv w:val="1"/>
      <w:marLeft w:val="0"/>
      <w:marRight w:val="0"/>
      <w:marTop w:val="0"/>
      <w:marBottom w:val="0"/>
      <w:divBdr>
        <w:top w:val="none" w:sz="0" w:space="0" w:color="auto"/>
        <w:left w:val="none" w:sz="0" w:space="0" w:color="auto"/>
        <w:bottom w:val="none" w:sz="0" w:space="0" w:color="auto"/>
        <w:right w:val="none" w:sz="0" w:space="0" w:color="auto"/>
      </w:divBdr>
      <w:divsChild>
        <w:div w:id="382680042">
          <w:marLeft w:val="0"/>
          <w:marRight w:val="0"/>
          <w:marTop w:val="0"/>
          <w:marBottom w:val="0"/>
          <w:divBdr>
            <w:top w:val="none" w:sz="0" w:space="0" w:color="auto"/>
            <w:left w:val="none" w:sz="0" w:space="0" w:color="auto"/>
            <w:bottom w:val="none" w:sz="0" w:space="0" w:color="auto"/>
            <w:right w:val="none" w:sz="0" w:space="0" w:color="auto"/>
          </w:divBdr>
          <w:divsChild>
            <w:div w:id="1083990450">
              <w:marLeft w:val="0"/>
              <w:marRight w:val="0"/>
              <w:marTop w:val="0"/>
              <w:marBottom w:val="0"/>
              <w:divBdr>
                <w:top w:val="none" w:sz="0" w:space="0" w:color="auto"/>
                <w:left w:val="none" w:sz="0" w:space="0" w:color="auto"/>
                <w:bottom w:val="none" w:sz="0" w:space="0" w:color="auto"/>
                <w:right w:val="none" w:sz="0" w:space="0" w:color="auto"/>
              </w:divBdr>
              <w:divsChild>
                <w:div w:id="157617468">
                  <w:marLeft w:val="0"/>
                  <w:marRight w:val="0"/>
                  <w:marTop w:val="0"/>
                  <w:marBottom w:val="0"/>
                  <w:divBdr>
                    <w:top w:val="none" w:sz="0" w:space="0" w:color="auto"/>
                    <w:left w:val="none" w:sz="0" w:space="0" w:color="auto"/>
                    <w:bottom w:val="none" w:sz="0" w:space="0" w:color="auto"/>
                    <w:right w:val="none" w:sz="0" w:space="0" w:color="auto"/>
                  </w:divBdr>
                  <w:divsChild>
                    <w:div w:id="71342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6944532">
      <w:bodyDiv w:val="1"/>
      <w:marLeft w:val="0"/>
      <w:marRight w:val="0"/>
      <w:marTop w:val="0"/>
      <w:marBottom w:val="0"/>
      <w:divBdr>
        <w:top w:val="none" w:sz="0" w:space="0" w:color="auto"/>
        <w:left w:val="none" w:sz="0" w:space="0" w:color="auto"/>
        <w:bottom w:val="none" w:sz="0" w:space="0" w:color="auto"/>
        <w:right w:val="none" w:sz="0" w:space="0" w:color="auto"/>
      </w:divBdr>
      <w:divsChild>
        <w:div w:id="1745370153">
          <w:marLeft w:val="0"/>
          <w:marRight w:val="0"/>
          <w:marTop w:val="0"/>
          <w:marBottom w:val="0"/>
          <w:divBdr>
            <w:top w:val="none" w:sz="0" w:space="0" w:color="auto"/>
            <w:left w:val="none" w:sz="0" w:space="0" w:color="auto"/>
            <w:bottom w:val="none" w:sz="0" w:space="0" w:color="auto"/>
            <w:right w:val="none" w:sz="0" w:space="0" w:color="auto"/>
          </w:divBdr>
          <w:divsChild>
            <w:div w:id="1287010738">
              <w:marLeft w:val="0"/>
              <w:marRight w:val="0"/>
              <w:marTop w:val="0"/>
              <w:marBottom w:val="0"/>
              <w:divBdr>
                <w:top w:val="none" w:sz="0" w:space="0" w:color="auto"/>
                <w:left w:val="none" w:sz="0" w:space="0" w:color="auto"/>
                <w:bottom w:val="none" w:sz="0" w:space="0" w:color="auto"/>
                <w:right w:val="none" w:sz="0" w:space="0" w:color="auto"/>
              </w:divBdr>
              <w:divsChild>
                <w:div w:id="941495526">
                  <w:marLeft w:val="0"/>
                  <w:marRight w:val="0"/>
                  <w:marTop w:val="0"/>
                  <w:marBottom w:val="0"/>
                  <w:divBdr>
                    <w:top w:val="none" w:sz="0" w:space="0" w:color="auto"/>
                    <w:left w:val="none" w:sz="0" w:space="0" w:color="auto"/>
                    <w:bottom w:val="none" w:sz="0" w:space="0" w:color="auto"/>
                    <w:right w:val="none" w:sz="0" w:space="0" w:color="auto"/>
                  </w:divBdr>
                  <w:divsChild>
                    <w:div w:id="50046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0735150">
      <w:bodyDiv w:val="1"/>
      <w:marLeft w:val="0"/>
      <w:marRight w:val="0"/>
      <w:marTop w:val="0"/>
      <w:marBottom w:val="0"/>
      <w:divBdr>
        <w:top w:val="none" w:sz="0" w:space="0" w:color="auto"/>
        <w:left w:val="none" w:sz="0" w:space="0" w:color="auto"/>
        <w:bottom w:val="none" w:sz="0" w:space="0" w:color="auto"/>
        <w:right w:val="none" w:sz="0" w:space="0" w:color="auto"/>
      </w:divBdr>
      <w:divsChild>
        <w:div w:id="1462186852">
          <w:marLeft w:val="0"/>
          <w:marRight w:val="0"/>
          <w:marTop w:val="0"/>
          <w:marBottom w:val="0"/>
          <w:divBdr>
            <w:top w:val="none" w:sz="0" w:space="0" w:color="auto"/>
            <w:left w:val="none" w:sz="0" w:space="0" w:color="auto"/>
            <w:bottom w:val="none" w:sz="0" w:space="0" w:color="auto"/>
            <w:right w:val="none" w:sz="0" w:space="0" w:color="auto"/>
          </w:divBdr>
          <w:divsChild>
            <w:div w:id="1623682011">
              <w:marLeft w:val="0"/>
              <w:marRight w:val="0"/>
              <w:marTop w:val="0"/>
              <w:marBottom w:val="0"/>
              <w:divBdr>
                <w:top w:val="none" w:sz="0" w:space="0" w:color="auto"/>
                <w:left w:val="none" w:sz="0" w:space="0" w:color="auto"/>
                <w:bottom w:val="none" w:sz="0" w:space="0" w:color="auto"/>
                <w:right w:val="none" w:sz="0" w:space="0" w:color="auto"/>
              </w:divBdr>
              <w:divsChild>
                <w:div w:id="1808014414">
                  <w:marLeft w:val="0"/>
                  <w:marRight w:val="0"/>
                  <w:marTop w:val="0"/>
                  <w:marBottom w:val="0"/>
                  <w:divBdr>
                    <w:top w:val="none" w:sz="0" w:space="0" w:color="auto"/>
                    <w:left w:val="none" w:sz="0" w:space="0" w:color="auto"/>
                    <w:bottom w:val="none" w:sz="0" w:space="0" w:color="auto"/>
                    <w:right w:val="none" w:sz="0" w:space="0" w:color="auto"/>
                  </w:divBdr>
                  <w:divsChild>
                    <w:div w:id="1022170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2480643">
      <w:bodyDiv w:val="1"/>
      <w:marLeft w:val="0"/>
      <w:marRight w:val="0"/>
      <w:marTop w:val="0"/>
      <w:marBottom w:val="0"/>
      <w:divBdr>
        <w:top w:val="none" w:sz="0" w:space="0" w:color="auto"/>
        <w:left w:val="none" w:sz="0" w:space="0" w:color="auto"/>
        <w:bottom w:val="none" w:sz="0" w:space="0" w:color="auto"/>
        <w:right w:val="none" w:sz="0" w:space="0" w:color="auto"/>
      </w:divBdr>
      <w:divsChild>
        <w:div w:id="2055426699">
          <w:marLeft w:val="0"/>
          <w:marRight w:val="0"/>
          <w:marTop w:val="0"/>
          <w:marBottom w:val="0"/>
          <w:divBdr>
            <w:top w:val="none" w:sz="0" w:space="0" w:color="auto"/>
            <w:left w:val="none" w:sz="0" w:space="0" w:color="auto"/>
            <w:bottom w:val="none" w:sz="0" w:space="0" w:color="auto"/>
            <w:right w:val="none" w:sz="0" w:space="0" w:color="auto"/>
          </w:divBdr>
          <w:divsChild>
            <w:div w:id="889147144">
              <w:marLeft w:val="0"/>
              <w:marRight w:val="0"/>
              <w:marTop w:val="0"/>
              <w:marBottom w:val="0"/>
              <w:divBdr>
                <w:top w:val="none" w:sz="0" w:space="0" w:color="auto"/>
                <w:left w:val="none" w:sz="0" w:space="0" w:color="auto"/>
                <w:bottom w:val="none" w:sz="0" w:space="0" w:color="auto"/>
                <w:right w:val="none" w:sz="0" w:space="0" w:color="auto"/>
              </w:divBdr>
              <w:divsChild>
                <w:div w:id="787240327">
                  <w:marLeft w:val="0"/>
                  <w:marRight w:val="0"/>
                  <w:marTop w:val="0"/>
                  <w:marBottom w:val="0"/>
                  <w:divBdr>
                    <w:top w:val="none" w:sz="0" w:space="0" w:color="auto"/>
                    <w:left w:val="none" w:sz="0" w:space="0" w:color="auto"/>
                    <w:bottom w:val="none" w:sz="0" w:space="0" w:color="auto"/>
                    <w:right w:val="none" w:sz="0" w:space="0" w:color="auto"/>
                  </w:divBdr>
                  <w:divsChild>
                    <w:div w:id="160453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3213026">
      <w:bodyDiv w:val="1"/>
      <w:marLeft w:val="0"/>
      <w:marRight w:val="0"/>
      <w:marTop w:val="0"/>
      <w:marBottom w:val="0"/>
      <w:divBdr>
        <w:top w:val="none" w:sz="0" w:space="0" w:color="auto"/>
        <w:left w:val="none" w:sz="0" w:space="0" w:color="auto"/>
        <w:bottom w:val="none" w:sz="0" w:space="0" w:color="auto"/>
        <w:right w:val="none" w:sz="0" w:space="0" w:color="auto"/>
      </w:divBdr>
      <w:divsChild>
        <w:div w:id="192353289">
          <w:marLeft w:val="0"/>
          <w:marRight w:val="0"/>
          <w:marTop w:val="0"/>
          <w:marBottom w:val="0"/>
          <w:divBdr>
            <w:top w:val="none" w:sz="0" w:space="0" w:color="auto"/>
            <w:left w:val="none" w:sz="0" w:space="0" w:color="auto"/>
            <w:bottom w:val="none" w:sz="0" w:space="0" w:color="auto"/>
            <w:right w:val="none" w:sz="0" w:space="0" w:color="auto"/>
          </w:divBdr>
          <w:divsChild>
            <w:div w:id="1006058937">
              <w:marLeft w:val="0"/>
              <w:marRight w:val="0"/>
              <w:marTop w:val="0"/>
              <w:marBottom w:val="0"/>
              <w:divBdr>
                <w:top w:val="none" w:sz="0" w:space="0" w:color="auto"/>
                <w:left w:val="none" w:sz="0" w:space="0" w:color="auto"/>
                <w:bottom w:val="none" w:sz="0" w:space="0" w:color="auto"/>
                <w:right w:val="none" w:sz="0" w:space="0" w:color="auto"/>
              </w:divBdr>
              <w:divsChild>
                <w:div w:id="38743982">
                  <w:marLeft w:val="0"/>
                  <w:marRight w:val="0"/>
                  <w:marTop w:val="0"/>
                  <w:marBottom w:val="0"/>
                  <w:divBdr>
                    <w:top w:val="none" w:sz="0" w:space="0" w:color="auto"/>
                    <w:left w:val="none" w:sz="0" w:space="0" w:color="auto"/>
                    <w:bottom w:val="none" w:sz="0" w:space="0" w:color="auto"/>
                    <w:right w:val="none" w:sz="0" w:space="0" w:color="auto"/>
                  </w:divBdr>
                  <w:divsChild>
                    <w:div w:id="10141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6491674">
      <w:bodyDiv w:val="1"/>
      <w:marLeft w:val="0"/>
      <w:marRight w:val="0"/>
      <w:marTop w:val="0"/>
      <w:marBottom w:val="0"/>
      <w:divBdr>
        <w:top w:val="none" w:sz="0" w:space="0" w:color="auto"/>
        <w:left w:val="none" w:sz="0" w:space="0" w:color="auto"/>
        <w:bottom w:val="none" w:sz="0" w:space="0" w:color="auto"/>
        <w:right w:val="none" w:sz="0" w:space="0" w:color="auto"/>
      </w:divBdr>
      <w:divsChild>
        <w:div w:id="1653833521">
          <w:marLeft w:val="0"/>
          <w:marRight w:val="0"/>
          <w:marTop w:val="0"/>
          <w:marBottom w:val="0"/>
          <w:divBdr>
            <w:top w:val="none" w:sz="0" w:space="0" w:color="auto"/>
            <w:left w:val="none" w:sz="0" w:space="0" w:color="auto"/>
            <w:bottom w:val="none" w:sz="0" w:space="0" w:color="auto"/>
            <w:right w:val="none" w:sz="0" w:space="0" w:color="auto"/>
          </w:divBdr>
          <w:divsChild>
            <w:div w:id="1626231626">
              <w:marLeft w:val="0"/>
              <w:marRight w:val="0"/>
              <w:marTop w:val="0"/>
              <w:marBottom w:val="0"/>
              <w:divBdr>
                <w:top w:val="none" w:sz="0" w:space="0" w:color="auto"/>
                <w:left w:val="none" w:sz="0" w:space="0" w:color="auto"/>
                <w:bottom w:val="none" w:sz="0" w:space="0" w:color="auto"/>
                <w:right w:val="none" w:sz="0" w:space="0" w:color="auto"/>
              </w:divBdr>
              <w:divsChild>
                <w:div w:id="1187644669">
                  <w:marLeft w:val="0"/>
                  <w:marRight w:val="0"/>
                  <w:marTop w:val="0"/>
                  <w:marBottom w:val="0"/>
                  <w:divBdr>
                    <w:top w:val="none" w:sz="0" w:space="0" w:color="auto"/>
                    <w:left w:val="none" w:sz="0" w:space="0" w:color="auto"/>
                    <w:bottom w:val="none" w:sz="0" w:space="0" w:color="auto"/>
                    <w:right w:val="none" w:sz="0" w:space="0" w:color="auto"/>
                  </w:divBdr>
                  <w:divsChild>
                    <w:div w:id="66671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9121204">
      <w:bodyDiv w:val="1"/>
      <w:marLeft w:val="0"/>
      <w:marRight w:val="0"/>
      <w:marTop w:val="0"/>
      <w:marBottom w:val="0"/>
      <w:divBdr>
        <w:top w:val="none" w:sz="0" w:space="0" w:color="auto"/>
        <w:left w:val="none" w:sz="0" w:space="0" w:color="auto"/>
        <w:bottom w:val="none" w:sz="0" w:space="0" w:color="auto"/>
        <w:right w:val="none" w:sz="0" w:space="0" w:color="auto"/>
      </w:divBdr>
      <w:divsChild>
        <w:div w:id="537746827">
          <w:marLeft w:val="0"/>
          <w:marRight w:val="0"/>
          <w:marTop w:val="0"/>
          <w:marBottom w:val="0"/>
          <w:divBdr>
            <w:top w:val="none" w:sz="0" w:space="0" w:color="auto"/>
            <w:left w:val="none" w:sz="0" w:space="0" w:color="auto"/>
            <w:bottom w:val="none" w:sz="0" w:space="0" w:color="auto"/>
            <w:right w:val="none" w:sz="0" w:space="0" w:color="auto"/>
          </w:divBdr>
          <w:divsChild>
            <w:div w:id="2014407058">
              <w:marLeft w:val="0"/>
              <w:marRight w:val="0"/>
              <w:marTop w:val="0"/>
              <w:marBottom w:val="0"/>
              <w:divBdr>
                <w:top w:val="none" w:sz="0" w:space="0" w:color="auto"/>
                <w:left w:val="none" w:sz="0" w:space="0" w:color="auto"/>
                <w:bottom w:val="none" w:sz="0" w:space="0" w:color="auto"/>
                <w:right w:val="none" w:sz="0" w:space="0" w:color="auto"/>
              </w:divBdr>
              <w:divsChild>
                <w:div w:id="2015372010">
                  <w:marLeft w:val="0"/>
                  <w:marRight w:val="0"/>
                  <w:marTop w:val="0"/>
                  <w:marBottom w:val="0"/>
                  <w:divBdr>
                    <w:top w:val="none" w:sz="0" w:space="0" w:color="auto"/>
                    <w:left w:val="none" w:sz="0" w:space="0" w:color="auto"/>
                    <w:bottom w:val="none" w:sz="0" w:space="0" w:color="auto"/>
                    <w:right w:val="none" w:sz="0" w:space="0" w:color="auto"/>
                  </w:divBdr>
                  <w:divsChild>
                    <w:div w:id="168093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9487484">
      <w:bodyDiv w:val="1"/>
      <w:marLeft w:val="0"/>
      <w:marRight w:val="0"/>
      <w:marTop w:val="0"/>
      <w:marBottom w:val="0"/>
      <w:divBdr>
        <w:top w:val="none" w:sz="0" w:space="0" w:color="auto"/>
        <w:left w:val="none" w:sz="0" w:space="0" w:color="auto"/>
        <w:bottom w:val="none" w:sz="0" w:space="0" w:color="auto"/>
        <w:right w:val="none" w:sz="0" w:space="0" w:color="auto"/>
      </w:divBdr>
      <w:divsChild>
        <w:div w:id="19168400">
          <w:marLeft w:val="0"/>
          <w:marRight w:val="0"/>
          <w:marTop w:val="0"/>
          <w:marBottom w:val="0"/>
          <w:divBdr>
            <w:top w:val="none" w:sz="0" w:space="0" w:color="auto"/>
            <w:left w:val="none" w:sz="0" w:space="0" w:color="auto"/>
            <w:bottom w:val="none" w:sz="0" w:space="0" w:color="auto"/>
            <w:right w:val="none" w:sz="0" w:space="0" w:color="auto"/>
          </w:divBdr>
          <w:divsChild>
            <w:div w:id="458299824">
              <w:marLeft w:val="0"/>
              <w:marRight w:val="0"/>
              <w:marTop w:val="0"/>
              <w:marBottom w:val="0"/>
              <w:divBdr>
                <w:top w:val="none" w:sz="0" w:space="0" w:color="auto"/>
                <w:left w:val="none" w:sz="0" w:space="0" w:color="auto"/>
                <w:bottom w:val="none" w:sz="0" w:space="0" w:color="auto"/>
                <w:right w:val="none" w:sz="0" w:space="0" w:color="auto"/>
              </w:divBdr>
              <w:divsChild>
                <w:div w:id="1454250770">
                  <w:marLeft w:val="0"/>
                  <w:marRight w:val="0"/>
                  <w:marTop w:val="0"/>
                  <w:marBottom w:val="0"/>
                  <w:divBdr>
                    <w:top w:val="none" w:sz="0" w:space="0" w:color="auto"/>
                    <w:left w:val="none" w:sz="0" w:space="0" w:color="auto"/>
                    <w:bottom w:val="none" w:sz="0" w:space="0" w:color="auto"/>
                    <w:right w:val="none" w:sz="0" w:space="0" w:color="auto"/>
                  </w:divBdr>
                  <w:divsChild>
                    <w:div w:id="1289554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5333634">
      <w:bodyDiv w:val="1"/>
      <w:marLeft w:val="0"/>
      <w:marRight w:val="0"/>
      <w:marTop w:val="0"/>
      <w:marBottom w:val="0"/>
      <w:divBdr>
        <w:top w:val="none" w:sz="0" w:space="0" w:color="auto"/>
        <w:left w:val="none" w:sz="0" w:space="0" w:color="auto"/>
        <w:bottom w:val="none" w:sz="0" w:space="0" w:color="auto"/>
        <w:right w:val="none" w:sz="0" w:space="0" w:color="auto"/>
      </w:divBdr>
      <w:divsChild>
        <w:div w:id="1469468536">
          <w:marLeft w:val="0"/>
          <w:marRight w:val="0"/>
          <w:marTop w:val="0"/>
          <w:marBottom w:val="0"/>
          <w:divBdr>
            <w:top w:val="none" w:sz="0" w:space="0" w:color="auto"/>
            <w:left w:val="none" w:sz="0" w:space="0" w:color="auto"/>
            <w:bottom w:val="none" w:sz="0" w:space="0" w:color="auto"/>
            <w:right w:val="none" w:sz="0" w:space="0" w:color="auto"/>
          </w:divBdr>
          <w:divsChild>
            <w:div w:id="2049211650">
              <w:marLeft w:val="0"/>
              <w:marRight w:val="0"/>
              <w:marTop w:val="0"/>
              <w:marBottom w:val="0"/>
              <w:divBdr>
                <w:top w:val="none" w:sz="0" w:space="0" w:color="auto"/>
                <w:left w:val="none" w:sz="0" w:space="0" w:color="auto"/>
                <w:bottom w:val="none" w:sz="0" w:space="0" w:color="auto"/>
                <w:right w:val="none" w:sz="0" w:space="0" w:color="auto"/>
              </w:divBdr>
              <w:divsChild>
                <w:div w:id="763499878">
                  <w:marLeft w:val="0"/>
                  <w:marRight w:val="0"/>
                  <w:marTop w:val="0"/>
                  <w:marBottom w:val="0"/>
                  <w:divBdr>
                    <w:top w:val="none" w:sz="0" w:space="0" w:color="auto"/>
                    <w:left w:val="none" w:sz="0" w:space="0" w:color="auto"/>
                    <w:bottom w:val="none" w:sz="0" w:space="0" w:color="auto"/>
                    <w:right w:val="none" w:sz="0" w:space="0" w:color="auto"/>
                  </w:divBdr>
                  <w:divsChild>
                    <w:div w:id="725449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971076">
      <w:bodyDiv w:val="1"/>
      <w:marLeft w:val="0"/>
      <w:marRight w:val="0"/>
      <w:marTop w:val="0"/>
      <w:marBottom w:val="0"/>
      <w:divBdr>
        <w:top w:val="none" w:sz="0" w:space="0" w:color="auto"/>
        <w:left w:val="none" w:sz="0" w:space="0" w:color="auto"/>
        <w:bottom w:val="none" w:sz="0" w:space="0" w:color="auto"/>
        <w:right w:val="none" w:sz="0" w:space="0" w:color="auto"/>
      </w:divBdr>
      <w:divsChild>
        <w:div w:id="298001456">
          <w:marLeft w:val="0"/>
          <w:marRight w:val="0"/>
          <w:marTop w:val="0"/>
          <w:marBottom w:val="0"/>
          <w:divBdr>
            <w:top w:val="none" w:sz="0" w:space="0" w:color="auto"/>
            <w:left w:val="none" w:sz="0" w:space="0" w:color="auto"/>
            <w:bottom w:val="none" w:sz="0" w:space="0" w:color="auto"/>
            <w:right w:val="none" w:sz="0" w:space="0" w:color="auto"/>
          </w:divBdr>
          <w:divsChild>
            <w:div w:id="2083216084">
              <w:marLeft w:val="0"/>
              <w:marRight w:val="0"/>
              <w:marTop w:val="0"/>
              <w:marBottom w:val="0"/>
              <w:divBdr>
                <w:top w:val="none" w:sz="0" w:space="0" w:color="auto"/>
                <w:left w:val="none" w:sz="0" w:space="0" w:color="auto"/>
                <w:bottom w:val="none" w:sz="0" w:space="0" w:color="auto"/>
                <w:right w:val="none" w:sz="0" w:space="0" w:color="auto"/>
              </w:divBdr>
              <w:divsChild>
                <w:div w:id="200434361">
                  <w:marLeft w:val="0"/>
                  <w:marRight w:val="0"/>
                  <w:marTop w:val="0"/>
                  <w:marBottom w:val="0"/>
                  <w:divBdr>
                    <w:top w:val="none" w:sz="0" w:space="0" w:color="auto"/>
                    <w:left w:val="none" w:sz="0" w:space="0" w:color="auto"/>
                    <w:bottom w:val="none" w:sz="0" w:space="0" w:color="auto"/>
                    <w:right w:val="none" w:sz="0" w:space="0" w:color="auto"/>
                  </w:divBdr>
                  <w:divsChild>
                    <w:div w:id="55450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5504260">
      <w:bodyDiv w:val="1"/>
      <w:marLeft w:val="0"/>
      <w:marRight w:val="0"/>
      <w:marTop w:val="0"/>
      <w:marBottom w:val="0"/>
      <w:divBdr>
        <w:top w:val="none" w:sz="0" w:space="0" w:color="auto"/>
        <w:left w:val="none" w:sz="0" w:space="0" w:color="auto"/>
        <w:bottom w:val="none" w:sz="0" w:space="0" w:color="auto"/>
        <w:right w:val="none" w:sz="0" w:space="0" w:color="auto"/>
      </w:divBdr>
      <w:divsChild>
        <w:div w:id="764232411">
          <w:marLeft w:val="0"/>
          <w:marRight w:val="0"/>
          <w:marTop w:val="0"/>
          <w:marBottom w:val="0"/>
          <w:divBdr>
            <w:top w:val="none" w:sz="0" w:space="0" w:color="auto"/>
            <w:left w:val="none" w:sz="0" w:space="0" w:color="auto"/>
            <w:bottom w:val="none" w:sz="0" w:space="0" w:color="auto"/>
            <w:right w:val="none" w:sz="0" w:space="0" w:color="auto"/>
          </w:divBdr>
          <w:divsChild>
            <w:div w:id="379399406">
              <w:marLeft w:val="0"/>
              <w:marRight w:val="0"/>
              <w:marTop w:val="0"/>
              <w:marBottom w:val="0"/>
              <w:divBdr>
                <w:top w:val="none" w:sz="0" w:space="0" w:color="auto"/>
                <w:left w:val="none" w:sz="0" w:space="0" w:color="auto"/>
                <w:bottom w:val="none" w:sz="0" w:space="0" w:color="auto"/>
                <w:right w:val="none" w:sz="0" w:space="0" w:color="auto"/>
              </w:divBdr>
              <w:divsChild>
                <w:div w:id="871842254">
                  <w:marLeft w:val="0"/>
                  <w:marRight w:val="0"/>
                  <w:marTop w:val="0"/>
                  <w:marBottom w:val="0"/>
                  <w:divBdr>
                    <w:top w:val="none" w:sz="0" w:space="0" w:color="auto"/>
                    <w:left w:val="none" w:sz="0" w:space="0" w:color="auto"/>
                    <w:bottom w:val="none" w:sz="0" w:space="0" w:color="auto"/>
                    <w:right w:val="none" w:sz="0" w:space="0" w:color="auto"/>
                  </w:divBdr>
                  <w:divsChild>
                    <w:div w:id="209986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3193352">
      <w:bodyDiv w:val="1"/>
      <w:marLeft w:val="0"/>
      <w:marRight w:val="0"/>
      <w:marTop w:val="0"/>
      <w:marBottom w:val="0"/>
      <w:divBdr>
        <w:top w:val="none" w:sz="0" w:space="0" w:color="auto"/>
        <w:left w:val="none" w:sz="0" w:space="0" w:color="auto"/>
        <w:bottom w:val="none" w:sz="0" w:space="0" w:color="auto"/>
        <w:right w:val="none" w:sz="0" w:space="0" w:color="auto"/>
      </w:divBdr>
      <w:divsChild>
        <w:div w:id="1572619261">
          <w:marLeft w:val="0"/>
          <w:marRight w:val="0"/>
          <w:marTop w:val="0"/>
          <w:marBottom w:val="0"/>
          <w:divBdr>
            <w:top w:val="none" w:sz="0" w:space="0" w:color="auto"/>
            <w:left w:val="none" w:sz="0" w:space="0" w:color="auto"/>
            <w:bottom w:val="none" w:sz="0" w:space="0" w:color="auto"/>
            <w:right w:val="none" w:sz="0" w:space="0" w:color="auto"/>
          </w:divBdr>
          <w:divsChild>
            <w:div w:id="479929502">
              <w:marLeft w:val="0"/>
              <w:marRight w:val="0"/>
              <w:marTop w:val="0"/>
              <w:marBottom w:val="0"/>
              <w:divBdr>
                <w:top w:val="none" w:sz="0" w:space="0" w:color="auto"/>
                <w:left w:val="none" w:sz="0" w:space="0" w:color="auto"/>
                <w:bottom w:val="none" w:sz="0" w:space="0" w:color="auto"/>
                <w:right w:val="none" w:sz="0" w:space="0" w:color="auto"/>
              </w:divBdr>
              <w:divsChild>
                <w:div w:id="1947811184">
                  <w:marLeft w:val="0"/>
                  <w:marRight w:val="0"/>
                  <w:marTop w:val="0"/>
                  <w:marBottom w:val="0"/>
                  <w:divBdr>
                    <w:top w:val="none" w:sz="0" w:space="0" w:color="auto"/>
                    <w:left w:val="none" w:sz="0" w:space="0" w:color="auto"/>
                    <w:bottom w:val="none" w:sz="0" w:space="0" w:color="auto"/>
                    <w:right w:val="none" w:sz="0" w:space="0" w:color="auto"/>
                  </w:divBdr>
                  <w:divsChild>
                    <w:div w:id="29491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120448">
      <w:bodyDiv w:val="1"/>
      <w:marLeft w:val="0"/>
      <w:marRight w:val="0"/>
      <w:marTop w:val="0"/>
      <w:marBottom w:val="0"/>
      <w:divBdr>
        <w:top w:val="none" w:sz="0" w:space="0" w:color="auto"/>
        <w:left w:val="none" w:sz="0" w:space="0" w:color="auto"/>
        <w:bottom w:val="none" w:sz="0" w:space="0" w:color="auto"/>
        <w:right w:val="none" w:sz="0" w:space="0" w:color="auto"/>
      </w:divBdr>
      <w:divsChild>
        <w:div w:id="1345552329">
          <w:marLeft w:val="0"/>
          <w:marRight w:val="0"/>
          <w:marTop w:val="0"/>
          <w:marBottom w:val="0"/>
          <w:divBdr>
            <w:top w:val="none" w:sz="0" w:space="0" w:color="auto"/>
            <w:left w:val="none" w:sz="0" w:space="0" w:color="auto"/>
            <w:bottom w:val="none" w:sz="0" w:space="0" w:color="auto"/>
            <w:right w:val="none" w:sz="0" w:space="0" w:color="auto"/>
          </w:divBdr>
          <w:divsChild>
            <w:div w:id="1769156790">
              <w:marLeft w:val="0"/>
              <w:marRight w:val="0"/>
              <w:marTop w:val="0"/>
              <w:marBottom w:val="0"/>
              <w:divBdr>
                <w:top w:val="none" w:sz="0" w:space="0" w:color="auto"/>
                <w:left w:val="none" w:sz="0" w:space="0" w:color="auto"/>
                <w:bottom w:val="none" w:sz="0" w:space="0" w:color="auto"/>
                <w:right w:val="none" w:sz="0" w:space="0" w:color="auto"/>
              </w:divBdr>
              <w:divsChild>
                <w:div w:id="2013339049">
                  <w:marLeft w:val="0"/>
                  <w:marRight w:val="0"/>
                  <w:marTop w:val="0"/>
                  <w:marBottom w:val="0"/>
                  <w:divBdr>
                    <w:top w:val="none" w:sz="0" w:space="0" w:color="auto"/>
                    <w:left w:val="none" w:sz="0" w:space="0" w:color="auto"/>
                    <w:bottom w:val="none" w:sz="0" w:space="0" w:color="auto"/>
                    <w:right w:val="none" w:sz="0" w:space="0" w:color="auto"/>
                  </w:divBdr>
                  <w:divsChild>
                    <w:div w:id="93035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1281</Words>
  <Characters>7304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Mulligan</dc:creator>
  <cp:keywords/>
  <dc:description/>
  <cp:lastModifiedBy>Daniel Mulligan</cp:lastModifiedBy>
  <cp:revision>2</cp:revision>
  <dcterms:created xsi:type="dcterms:W3CDTF">2019-10-05T11:26:00Z</dcterms:created>
  <dcterms:modified xsi:type="dcterms:W3CDTF">2019-10-05T11:26:00Z</dcterms:modified>
</cp:coreProperties>
</file>