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846B" w14:textId="50928D8C" w:rsidR="00004C2C" w:rsidRDefault="00004C2C" w:rsidP="00004C2C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Charting My Progress – with </w:t>
      </w:r>
      <w:r w:rsidRPr="00107A27">
        <w:rPr>
          <w:rFonts w:ascii="Comic Sans MS" w:hAnsi="Comic Sans MS"/>
          <w:b/>
          <w:color w:val="0432FF"/>
        </w:rPr>
        <w:t xml:space="preserve">Grade </w:t>
      </w:r>
      <w:r w:rsidR="00356E2D" w:rsidRPr="00107A27">
        <w:rPr>
          <w:rFonts w:ascii="Comic Sans MS" w:hAnsi="Comic Sans MS"/>
          <w:b/>
          <w:color w:val="0432FF"/>
        </w:rPr>
        <w:t>4-</w:t>
      </w:r>
      <w:r w:rsidRPr="00107A27">
        <w:rPr>
          <w:rFonts w:ascii="Comic Sans MS" w:hAnsi="Comic Sans MS"/>
          <w:b/>
          <w:color w:val="0432FF"/>
        </w:rPr>
        <w:t>5 Science</w:t>
      </w:r>
    </w:p>
    <w:p w14:paraId="5FFDBAAF" w14:textId="77777777" w:rsidR="00004C2C" w:rsidRPr="00CE670F" w:rsidRDefault="00004C2C" w:rsidP="00004C2C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4950"/>
      </w:tblGrid>
      <w:tr w:rsidR="00004C2C" w14:paraId="32B92F48" w14:textId="77777777" w:rsidTr="00F1551A">
        <w:trPr>
          <w:trHeight w:val="458"/>
        </w:trPr>
        <w:tc>
          <w:tcPr>
            <w:tcW w:w="404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3EFC629" w14:textId="77777777" w:rsidR="00004C2C" w:rsidRPr="00D6002D" w:rsidRDefault="00004C2C" w:rsidP="00F1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95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4091CCAA" w14:textId="77777777" w:rsidR="00004C2C" w:rsidRPr="00D6002D" w:rsidRDefault="00004C2C" w:rsidP="00F1551A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34657152" w14:textId="77777777" w:rsidR="00004C2C" w:rsidRPr="00D6002D" w:rsidRDefault="00004C2C" w:rsidP="00F155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004C2C" w14:paraId="135D7A18" w14:textId="77777777" w:rsidTr="00F1551A">
        <w:trPr>
          <w:trHeight w:val="3203"/>
        </w:trPr>
        <w:tc>
          <w:tcPr>
            <w:tcW w:w="4045" w:type="dxa"/>
            <w:tcBorders>
              <w:right w:val="single" w:sz="24" w:space="0" w:color="auto"/>
            </w:tcBorders>
          </w:tcPr>
          <w:p w14:paraId="0557A47E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identify appropriate Metric/English units, variables, instruments and models. </w:t>
            </w:r>
          </w:p>
          <w:p w14:paraId="0E4E2641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recognize hypotheses, predictions, inferences and conclusions. </w:t>
            </w:r>
          </w:p>
          <w:p w14:paraId="671E5318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Label models and recognize properties of force, motion, energy and matter. </w:t>
            </w:r>
          </w:p>
          <w:p w14:paraId="1166A480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identify cell structures, structures of plants and animals.</w:t>
            </w:r>
          </w:p>
          <w:p w14:paraId="29C181BE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identify components of ecosystems, including native Virginia organisms. </w:t>
            </w:r>
          </w:p>
          <w:p w14:paraId="3BBCAFE1" w14:textId="77777777" w:rsidR="00BB5E48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label or identify aspects of</w:t>
            </w:r>
            <w:r w:rsidR="00BB5E48">
              <w:rPr>
                <w:rFonts w:ascii="Comic Sans MS" w:hAnsi="Comic Sans MS" w:cs="Arial"/>
              </w:rPr>
              <w:t>:</w:t>
            </w:r>
          </w:p>
          <w:p w14:paraId="798A59C5" w14:textId="77777777" w:rsidR="00BB5E48" w:rsidRDefault="00004C2C" w:rsidP="008662FF">
            <w:pPr>
              <w:pStyle w:val="NormalWeb"/>
              <w:numPr>
                <w:ilvl w:val="0"/>
                <w:numId w:val="2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Earth- space systems and cycles, </w:t>
            </w:r>
          </w:p>
          <w:p w14:paraId="3F7942DE" w14:textId="77777777" w:rsidR="00BB5E48" w:rsidRDefault="00004C2C" w:rsidP="008662FF">
            <w:pPr>
              <w:pStyle w:val="NormalWeb"/>
              <w:numPr>
                <w:ilvl w:val="0"/>
                <w:numId w:val="2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characteristics of oceans, weather instruments, </w:t>
            </w:r>
          </w:p>
          <w:p w14:paraId="6A778548" w14:textId="77777777" w:rsidR="00BB5E48" w:rsidRDefault="00004C2C" w:rsidP="008662FF">
            <w:pPr>
              <w:pStyle w:val="NormalWeb"/>
              <w:numPr>
                <w:ilvl w:val="0"/>
                <w:numId w:val="2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rock types, and </w:t>
            </w:r>
          </w:p>
          <w:p w14:paraId="7F9B152F" w14:textId="2A0705D5" w:rsidR="00004C2C" w:rsidRPr="007D5931" w:rsidRDefault="00004C2C" w:rsidP="008662FF">
            <w:pPr>
              <w:pStyle w:val="NormalWeb"/>
              <w:numPr>
                <w:ilvl w:val="0"/>
                <w:numId w:val="2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Earth- moon-sun system. </w:t>
            </w:r>
          </w:p>
          <w:p w14:paraId="7B88B0FE" w14:textId="77777777" w:rsidR="00004C2C" w:rsidRPr="007D5931" w:rsidRDefault="00004C2C" w:rsidP="00F1551A">
            <w:pPr>
              <w:rPr>
                <w:rFonts w:ascii="Comic Sans MS" w:hAnsi="Comic Sans MS" w:cs="Arial"/>
              </w:rPr>
            </w:pPr>
          </w:p>
        </w:tc>
        <w:tc>
          <w:tcPr>
            <w:tcW w:w="4950" w:type="dxa"/>
            <w:tcBorders>
              <w:left w:val="single" w:sz="24" w:space="0" w:color="auto"/>
            </w:tcBorders>
          </w:tcPr>
          <w:p w14:paraId="45FB0978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interpret scientific investigations</w:t>
            </w:r>
            <w:r>
              <w:rPr>
                <w:rFonts w:ascii="Comic Sans MS" w:hAnsi="Comic Sans MS" w:cs="Arial"/>
              </w:rPr>
              <w:t>.</w:t>
            </w:r>
          </w:p>
          <w:p w14:paraId="4AA70A8C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explain processes using variables, Metric/English units, instruments, models, inferences and conclusions. </w:t>
            </w:r>
          </w:p>
          <w:p w14:paraId="054C816B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describe models of waves and circuits</w:t>
            </w:r>
            <w:r>
              <w:rPr>
                <w:rFonts w:ascii="Comic Sans MS" w:hAnsi="Comic Sans MS" w:cs="Arial"/>
              </w:rPr>
              <w:t>.</w:t>
            </w:r>
          </w:p>
          <w:p w14:paraId="630D9034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contrast and compare properties of force, motion, energy and matter. </w:t>
            </w:r>
          </w:p>
          <w:p w14:paraId="1A620CC9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 c</w:t>
            </w:r>
            <w:r w:rsidRPr="007D5931">
              <w:rPr>
                <w:rFonts w:ascii="Comic Sans MS" w:hAnsi="Comic Sans MS" w:cs="Arial"/>
              </w:rPr>
              <w:t xml:space="preserve">lassify and explain the life processes and living systems which include plants, ecosystems, cells, and plant and animal resources of Virginia. </w:t>
            </w:r>
          </w:p>
          <w:p w14:paraId="5EA81CDE" w14:textId="77777777" w:rsidR="00BB5E48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 d</w:t>
            </w:r>
            <w:r w:rsidRPr="007D5931">
              <w:rPr>
                <w:rFonts w:ascii="Comic Sans MS" w:hAnsi="Comic Sans MS" w:cs="Arial"/>
              </w:rPr>
              <w:t>escribe Earth-space systems and cycles using</w:t>
            </w:r>
            <w:r w:rsidR="00BB5E48">
              <w:rPr>
                <w:rFonts w:ascii="Comic Sans MS" w:hAnsi="Comic Sans MS" w:cs="Arial"/>
              </w:rPr>
              <w:t>:</w:t>
            </w:r>
          </w:p>
          <w:p w14:paraId="29327C6B" w14:textId="77777777" w:rsidR="00BB5E48" w:rsidRDefault="00004C2C" w:rsidP="008662FF">
            <w:pPr>
              <w:pStyle w:val="NormalWeb"/>
              <w:numPr>
                <w:ilvl w:val="0"/>
                <w:numId w:val="3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weather phenomena, </w:t>
            </w:r>
          </w:p>
          <w:p w14:paraId="48B6AB54" w14:textId="77777777" w:rsidR="00BB5E48" w:rsidRDefault="00004C2C" w:rsidP="008662FF">
            <w:pPr>
              <w:pStyle w:val="NormalWeb"/>
              <w:numPr>
                <w:ilvl w:val="0"/>
                <w:numId w:val="3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characteristics of the ocean, </w:t>
            </w:r>
          </w:p>
          <w:p w14:paraId="3E913218" w14:textId="474BF9B0" w:rsidR="00004C2C" w:rsidRPr="00BB5E48" w:rsidRDefault="00004C2C" w:rsidP="008662FF">
            <w:pPr>
              <w:pStyle w:val="NormalWeb"/>
              <w:numPr>
                <w:ilvl w:val="0"/>
                <w:numId w:val="3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c</w:t>
            </w:r>
            <w:r w:rsidRPr="00BB5E48">
              <w:rPr>
                <w:rFonts w:ascii="Comic Sans MS" w:hAnsi="Comic Sans MS" w:cs="Arial"/>
              </w:rPr>
              <w:t>hanging of Earth’s surface.</w:t>
            </w:r>
          </w:p>
          <w:p w14:paraId="633B8999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explain the relationship between the Earth-moon- sun and solar system. </w:t>
            </w:r>
          </w:p>
          <w:p w14:paraId="7E1AAC56" w14:textId="77777777" w:rsidR="00004C2C" w:rsidRPr="007D5931" w:rsidRDefault="00004C2C" w:rsidP="00F1551A">
            <w:pPr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950" w:type="dxa"/>
          </w:tcPr>
          <w:p w14:paraId="605265D0" w14:textId="77777777" w:rsidR="00004C2C" w:rsidRPr="007D5931" w:rsidRDefault="00004C2C" w:rsidP="00F1551A">
            <w:pPr>
              <w:pStyle w:val="NormalWeb"/>
              <w:ind w:left="66"/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I can </w:t>
            </w:r>
            <w:r>
              <w:rPr>
                <w:rFonts w:ascii="Comic Sans MS" w:hAnsi="Comic Sans MS"/>
              </w:rPr>
              <w:t>d</w:t>
            </w:r>
            <w:r w:rsidRPr="007D5931">
              <w:rPr>
                <w:rFonts w:ascii="Comic Sans MS" w:hAnsi="Comic Sans MS" w:cs="Arial"/>
              </w:rPr>
              <w:t xml:space="preserve">esign scientific investigations, create models, summarize information, and make conclusions and inferences. </w:t>
            </w:r>
          </w:p>
          <w:p w14:paraId="5418BF18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c</w:t>
            </w:r>
            <w:r w:rsidRPr="007D5931">
              <w:rPr>
                <w:rFonts w:ascii="Comic Sans MS" w:hAnsi="Comic Sans MS" w:cs="Arial"/>
              </w:rPr>
              <w:t>onstruct models</w:t>
            </w:r>
            <w:r>
              <w:rPr>
                <w:rFonts w:ascii="Comic Sans MS" w:hAnsi="Comic Sans MS" w:cs="Arial"/>
              </w:rPr>
              <w:t>.</w:t>
            </w:r>
          </w:p>
          <w:p w14:paraId="5467D016" w14:textId="77777777" w:rsidR="00004C2C" w:rsidRPr="007D5931" w:rsidRDefault="00004C2C" w:rsidP="00F1551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I c</w:t>
            </w:r>
            <w:r w:rsidRPr="007D5931">
              <w:rPr>
                <w:rFonts w:ascii="Comic Sans MS" w:hAnsi="Comic Sans MS" w:cs="Arial"/>
              </w:rPr>
              <w:t xml:space="preserve">an analyze and summarize properties, including the interactions and relationships between force, motion, energy and matter. </w:t>
            </w:r>
          </w:p>
          <w:p w14:paraId="2DA6CA10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s</w:t>
            </w:r>
            <w:r w:rsidRPr="007D5931">
              <w:rPr>
                <w:rFonts w:ascii="Comic Sans MS" w:hAnsi="Comic Sans MS" w:cs="Arial"/>
              </w:rPr>
              <w:t>ummarize cell structures and life processes of plants and ecosystems</w:t>
            </w:r>
            <w:r>
              <w:rPr>
                <w:rFonts w:ascii="Comic Sans MS" w:hAnsi="Comic Sans MS" w:cs="Arial"/>
              </w:rPr>
              <w:t>.</w:t>
            </w:r>
          </w:p>
          <w:p w14:paraId="72A29B21" w14:textId="77777777" w:rsidR="00004C2C" w:rsidRDefault="00004C2C" w:rsidP="00F1551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make inferences and conclusions about the characteristics of organisms, which include native Virginia plants and animals. </w:t>
            </w:r>
          </w:p>
          <w:p w14:paraId="14238B95" w14:textId="6F284210" w:rsidR="00BB5E48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e</w:t>
            </w:r>
            <w:r w:rsidRPr="007D5931">
              <w:rPr>
                <w:rFonts w:ascii="Comic Sans MS" w:hAnsi="Comic Sans MS" w:cs="Arial"/>
              </w:rPr>
              <w:t>valuate Earth-space systems and cycles to make inferences and conclusions about</w:t>
            </w:r>
            <w:r w:rsidR="00BB5E48">
              <w:rPr>
                <w:rFonts w:ascii="Comic Sans MS" w:hAnsi="Comic Sans MS" w:cs="Arial"/>
              </w:rPr>
              <w:t>:</w:t>
            </w:r>
            <w:r w:rsidRPr="007D5931">
              <w:rPr>
                <w:rFonts w:ascii="Comic Sans MS" w:hAnsi="Comic Sans MS" w:cs="Arial"/>
              </w:rPr>
              <w:t xml:space="preserve"> </w:t>
            </w:r>
          </w:p>
          <w:p w14:paraId="2BB95DBA" w14:textId="77777777" w:rsidR="00BB5E48" w:rsidRPr="00BB5E48" w:rsidRDefault="00004C2C" w:rsidP="008662FF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Earth-moon-sun relationships, </w:t>
            </w:r>
          </w:p>
          <w:p w14:paraId="1074E2AA" w14:textId="77777777" w:rsidR="00BB5E48" w:rsidRPr="00BB5E48" w:rsidRDefault="00004C2C" w:rsidP="008662FF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the characteristics of terrestrial and ocean ecosystems, and </w:t>
            </w:r>
          </w:p>
          <w:p w14:paraId="63264097" w14:textId="014D6052" w:rsidR="00004C2C" w:rsidRPr="007D5931" w:rsidRDefault="00004C2C" w:rsidP="008662FF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the human impact on Earth’s changing surface. </w:t>
            </w:r>
          </w:p>
          <w:p w14:paraId="4D88C795" w14:textId="77777777" w:rsidR="00004C2C" w:rsidRPr="005A06F4" w:rsidRDefault="00004C2C" w:rsidP="00F1551A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E9C43" w14:textId="6C38E942" w:rsidR="00004C2C" w:rsidRDefault="00004C2C">
      <w:pPr>
        <w:rPr>
          <w:rFonts w:ascii="Comic Sans MS" w:hAnsi="Comic Sans MS"/>
          <w:sz w:val="10"/>
          <w:szCs w:val="10"/>
        </w:rPr>
      </w:pPr>
    </w:p>
    <w:p w14:paraId="3C88181B" w14:textId="61643637" w:rsidR="00BB5E48" w:rsidRDefault="00BB5E48" w:rsidP="00BB5E48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 w:rsidRPr="00107A27">
        <w:rPr>
          <w:rFonts w:ascii="Comic Sans MS" w:hAnsi="Comic Sans MS"/>
          <w:b/>
          <w:color w:val="0432FF"/>
        </w:rPr>
        <w:t xml:space="preserve">Grade </w:t>
      </w:r>
      <w:r w:rsidR="00356E2D" w:rsidRPr="00107A27">
        <w:rPr>
          <w:rFonts w:ascii="Comic Sans MS" w:hAnsi="Comic Sans MS"/>
          <w:b/>
          <w:color w:val="0432FF"/>
        </w:rPr>
        <w:t>6-7-</w:t>
      </w:r>
      <w:r w:rsidRPr="00107A27">
        <w:rPr>
          <w:rFonts w:ascii="Comic Sans MS" w:hAnsi="Comic Sans MS"/>
          <w:b/>
          <w:color w:val="0432FF"/>
        </w:rPr>
        <w:t>8 Science</w:t>
      </w:r>
    </w:p>
    <w:p w14:paraId="4C11A2AB" w14:textId="77777777" w:rsidR="00BB5E48" w:rsidRPr="00CE670F" w:rsidRDefault="00BB5E48" w:rsidP="00BB5E48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4950"/>
      </w:tblGrid>
      <w:tr w:rsidR="00BB5E48" w14:paraId="24FC2AF2" w14:textId="77777777" w:rsidTr="00F1551A">
        <w:trPr>
          <w:trHeight w:val="458"/>
        </w:trPr>
        <w:tc>
          <w:tcPr>
            <w:tcW w:w="404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B9A524F" w14:textId="77777777" w:rsidR="00BB5E48" w:rsidRPr="00D6002D" w:rsidRDefault="00BB5E48" w:rsidP="00F1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95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4A5498E2" w14:textId="77777777" w:rsidR="00BB5E48" w:rsidRPr="00D6002D" w:rsidRDefault="00BB5E48" w:rsidP="00F1551A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2A79FD6E" w14:textId="77777777" w:rsidR="00BB5E48" w:rsidRPr="00D6002D" w:rsidRDefault="00BB5E48" w:rsidP="00F155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BB5E48" w14:paraId="1322DD6C" w14:textId="77777777" w:rsidTr="00F1551A">
        <w:trPr>
          <w:trHeight w:val="3203"/>
        </w:trPr>
        <w:tc>
          <w:tcPr>
            <w:tcW w:w="4045" w:type="dxa"/>
            <w:tcBorders>
              <w:right w:val="single" w:sz="24" w:space="0" w:color="auto"/>
            </w:tcBorders>
          </w:tcPr>
          <w:p w14:paraId="36C8D269" w14:textId="2DE8871F" w:rsidR="00356E2D" w:rsidRPr="00107A27" w:rsidRDefault="00BB5E48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 w:cs="Arial"/>
                <w:sz w:val="26"/>
                <w:szCs w:val="26"/>
              </w:rPr>
              <w:t xml:space="preserve">I can </w:t>
            </w:r>
            <w:r w:rsidR="00356E2D" w:rsidRPr="00107A27">
              <w:rPr>
                <w:rFonts w:ascii="Century Gothic" w:hAnsi="Century Gothic"/>
                <w:sz w:val="26"/>
                <w:szCs w:val="26"/>
              </w:rPr>
              <w:t xml:space="preserve">identify the components of a scientific investigation, the appropriate tools, and the techniques needed to reach valid conclusions using the nature of science. </w:t>
            </w:r>
          </w:p>
          <w:p w14:paraId="513CD797" w14:textId="59150CAF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define relationships among force, motion, energy, and matter. </w:t>
            </w:r>
          </w:p>
          <w:p w14:paraId="2627A6B5" w14:textId="25872306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identify organisms by their distinguishing characteristics and their relationships within the environment. </w:t>
            </w:r>
          </w:p>
          <w:p w14:paraId="5A3321FA" w14:textId="1F5C615A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define the interactions and interdependence among the living and nonliving factors in ecosystems. </w:t>
            </w:r>
          </w:p>
          <w:p w14:paraId="0F8C48B0" w14:textId="77777777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>I can state factors that affect Earth.</w:t>
            </w:r>
          </w:p>
          <w:p w14:paraId="76AB64CF" w14:textId="47AFA908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identify interactions within our solar system. </w:t>
            </w:r>
          </w:p>
          <w:p w14:paraId="4C4123CF" w14:textId="67BA3442" w:rsidR="00BB5E48" w:rsidRPr="00107A27" w:rsidRDefault="00BB5E48" w:rsidP="00BB5E48">
            <w:pPr>
              <w:pStyle w:val="NormalWeb"/>
              <w:ind w:left="71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4950" w:type="dxa"/>
            <w:tcBorders>
              <w:left w:val="single" w:sz="24" w:space="0" w:color="auto"/>
            </w:tcBorders>
          </w:tcPr>
          <w:p w14:paraId="60E523B5" w14:textId="16B9472C" w:rsidR="00356E2D" w:rsidRPr="00107A27" w:rsidRDefault="00BB5E48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 w:cs="Arial"/>
                <w:sz w:val="26"/>
                <w:szCs w:val="26"/>
              </w:rPr>
              <w:t xml:space="preserve">I can </w:t>
            </w:r>
            <w:r w:rsidR="00356E2D" w:rsidRPr="00107A27">
              <w:rPr>
                <w:rFonts w:ascii="Century Gothic" w:hAnsi="Century Gothic"/>
                <w:sz w:val="26"/>
                <w:szCs w:val="26"/>
              </w:rPr>
              <w:t xml:space="preserve">demonstrate the ability to perform a scientific investigation using the appropriate tools and techniques to reach valid conclusions using the nature of science. </w:t>
            </w:r>
          </w:p>
          <w:p w14:paraId="5197BC22" w14:textId="01FD7ADF" w:rsidR="00356E2D" w:rsidRPr="00107A27" w:rsidRDefault="00356E2D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describe and interpret the relationships among force, motion, energy, and matter. </w:t>
            </w:r>
          </w:p>
          <w:p w14:paraId="451934F9" w14:textId="41107EAD" w:rsidR="00356E2D" w:rsidRPr="00107A27" w:rsidRDefault="00356E2D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classify and describe organisms by their distinguishing characteristics and their relationships within the environment. </w:t>
            </w:r>
          </w:p>
          <w:p w14:paraId="73121F60" w14:textId="60C8E782" w:rsidR="00356E2D" w:rsidRPr="00107A27" w:rsidRDefault="00356E2D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categorize interactions and interdependence among the living and nonliving factors in ecosystems. </w:t>
            </w:r>
          </w:p>
          <w:p w14:paraId="59604C3D" w14:textId="77777777" w:rsidR="00356E2D" w:rsidRPr="00107A27" w:rsidRDefault="00356E2D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>I can explain factors that affect Earth.</w:t>
            </w:r>
          </w:p>
          <w:p w14:paraId="194AADCC" w14:textId="40BCB01A" w:rsidR="00356E2D" w:rsidRPr="00107A27" w:rsidRDefault="00356E2D" w:rsidP="00356E2D">
            <w:pPr>
              <w:pStyle w:val="NormalWeb"/>
              <w:ind w:left="16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distinguish interactions within our solar system. </w:t>
            </w:r>
          </w:p>
          <w:p w14:paraId="1EE4AECF" w14:textId="6D73AD94" w:rsidR="00BB5E48" w:rsidRPr="00107A27" w:rsidRDefault="00BB5E48" w:rsidP="00BB5E48">
            <w:pPr>
              <w:pStyle w:val="NormalWeb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4950" w:type="dxa"/>
          </w:tcPr>
          <w:p w14:paraId="10585AD2" w14:textId="5DB47FAA" w:rsidR="00356E2D" w:rsidRPr="00107A27" w:rsidRDefault="00BB5E48" w:rsidP="00356E2D">
            <w:pPr>
              <w:pStyle w:val="NormalWeb"/>
              <w:ind w:left="7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 w:cs="Arial"/>
                <w:sz w:val="26"/>
                <w:szCs w:val="26"/>
              </w:rPr>
              <w:t xml:space="preserve">I can </w:t>
            </w:r>
            <w:r w:rsidR="00356E2D" w:rsidRPr="00107A27">
              <w:rPr>
                <w:rFonts w:ascii="Century Gothic" w:hAnsi="Century Gothic"/>
                <w:sz w:val="26"/>
                <w:szCs w:val="26"/>
              </w:rPr>
              <w:t xml:space="preserve">design and evaluate a scientific investigation using the appropriate tools and techniques to communicate valid conclusions using the nature of science. </w:t>
            </w:r>
          </w:p>
          <w:p w14:paraId="28A0DEE4" w14:textId="4D5A1D8E" w:rsidR="00356E2D" w:rsidRPr="00107A27" w:rsidRDefault="00356E2D" w:rsidP="00356E2D">
            <w:pPr>
              <w:pStyle w:val="NormalWeb"/>
              <w:ind w:left="7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analyze and predict the relationships among force, motion, energy, and matter. </w:t>
            </w:r>
          </w:p>
          <w:p w14:paraId="3E9397EF" w14:textId="2C30F783" w:rsidR="00356E2D" w:rsidRPr="00107A27" w:rsidRDefault="00356E2D" w:rsidP="00356E2D">
            <w:pPr>
              <w:pStyle w:val="NormalWeb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differentiate and categorize organisms by their distinguishing characteristics and their relationships within the environment. </w:t>
            </w:r>
          </w:p>
          <w:p w14:paraId="3F389420" w14:textId="3D3CA407" w:rsidR="00356E2D" w:rsidRPr="00107A27" w:rsidRDefault="00356E2D" w:rsidP="00356E2D">
            <w:pPr>
              <w:pStyle w:val="NormalWeb"/>
              <w:ind w:left="7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analyze and predict interactions and interdependence among the living and nonliving factors in ecosystems. </w:t>
            </w:r>
          </w:p>
          <w:p w14:paraId="7BC03D1B" w14:textId="77777777" w:rsidR="00356E2D" w:rsidRPr="00107A27" w:rsidRDefault="00356E2D" w:rsidP="00356E2D">
            <w:pPr>
              <w:pStyle w:val="NormalWeb"/>
              <w:ind w:left="7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>I can summarize factors that affect Earth.</w:t>
            </w:r>
          </w:p>
          <w:p w14:paraId="78976377" w14:textId="336A760F" w:rsidR="00356E2D" w:rsidRPr="00107A27" w:rsidRDefault="00356E2D" w:rsidP="00356E2D">
            <w:pPr>
              <w:pStyle w:val="NormalWeb"/>
              <w:ind w:left="76"/>
              <w:rPr>
                <w:rFonts w:ascii="Century Gothic" w:hAnsi="Century Gothic"/>
                <w:sz w:val="26"/>
                <w:szCs w:val="26"/>
              </w:rPr>
            </w:pPr>
            <w:r w:rsidRPr="00107A27">
              <w:rPr>
                <w:rFonts w:ascii="Century Gothic" w:hAnsi="Century Gothic"/>
                <w:sz w:val="26"/>
                <w:szCs w:val="26"/>
              </w:rPr>
              <w:t xml:space="preserve">I can differentiate interactions within our solar system. </w:t>
            </w:r>
          </w:p>
          <w:p w14:paraId="34D60FA4" w14:textId="09D6EC4C" w:rsidR="00BB5E48" w:rsidRPr="00107A27" w:rsidRDefault="00BB5E48" w:rsidP="00BB5E48">
            <w:pPr>
              <w:pStyle w:val="NormalWeb"/>
              <w:ind w:left="66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</w:tbl>
    <w:p w14:paraId="3B953FB7" w14:textId="77777777" w:rsidR="00BB5E48" w:rsidRDefault="00BB5E48" w:rsidP="00BB5E48">
      <w:pPr>
        <w:rPr>
          <w:rFonts w:ascii="Comic Sans MS" w:hAnsi="Comic Sans MS"/>
          <w:sz w:val="10"/>
          <w:szCs w:val="10"/>
        </w:rPr>
      </w:pPr>
    </w:p>
    <w:p w14:paraId="5E597B77" w14:textId="16D5E176" w:rsidR="00BB5E48" w:rsidRDefault="00BB5E48">
      <w:pPr>
        <w:rPr>
          <w:rFonts w:ascii="Comic Sans MS" w:hAnsi="Comic Sans MS"/>
          <w:sz w:val="10"/>
          <w:szCs w:val="10"/>
        </w:rPr>
      </w:pPr>
    </w:p>
    <w:p w14:paraId="263738AC" w14:textId="2F85D8EE" w:rsidR="000A75EA" w:rsidRDefault="000A75EA">
      <w:pPr>
        <w:rPr>
          <w:rFonts w:ascii="Comic Sans MS" w:hAnsi="Comic Sans MS"/>
          <w:sz w:val="10"/>
          <w:szCs w:val="10"/>
        </w:rPr>
      </w:pPr>
    </w:p>
    <w:p w14:paraId="11612428" w14:textId="56B4D238" w:rsidR="000A75EA" w:rsidRDefault="000A75EA">
      <w:pPr>
        <w:rPr>
          <w:rFonts w:ascii="Comic Sans MS" w:hAnsi="Comic Sans MS"/>
          <w:sz w:val="10"/>
          <w:szCs w:val="10"/>
        </w:rPr>
      </w:pPr>
    </w:p>
    <w:p w14:paraId="71F19751" w14:textId="5C46EA9F" w:rsidR="000A75EA" w:rsidRDefault="000A75EA">
      <w:pPr>
        <w:rPr>
          <w:rFonts w:ascii="Comic Sans MS" w:hAnsi="Comic Sans MS"/>
          <w:sz w:val="10"/>
          <w:szCs w:val="10"/>
        </w:rPr>
      </w:pPr>
    </w:p>
    <w:p w14:paraId="2C8893C8" w14:textId="2C47E725" w:rsidR="000A75EA" w:rsidRPr="000A75EA" w:rsidRDefault="000A75EA" w:rsidP="000A75EA">
      <w:pPr>
        <w:rPr>
          <w:rFonts w:ascii="Comic Sans MS" w:hAnsi="Comic Sans MS"/>
          <w:b/>
          <w:sz w:val="36"/>
          <w:szCs w:val="36"/>
        </w:rPr>
      </w:pPr>
      <w:r w:rsidRPr="000A75EA">
        <w:rPr>
          <w:rFonts w:ascii="Comic Sans MS" w:hAnsi="Comic Sans MS"/>
          <w:sz w:val="36"/>
          <w:szCs w:val="36"/>
        </w:rPr>
        <w:lastRenderedPageBreak/>
        <w:t xml:space="preserve">Charting My Progress – with </w:t>
      </w:r>
      <w:r w:rsidR="0052326E">
        <w:rPr>
          <w:rFonts w:ascii="Comic Sans MS" w:hAnsi="Comic Sans MS"/>
          <w:b/>
          <w:color w:val="0432FF"/>
          <w:sz w:val="36"/>
          <w:szCs w:val="36"/>
        </w:rPr>
        <w:t>Earth Science</w:t>
      </w:r>
    </w:p>
    <w:p w14:paraId="0E9A3767" w14:textId="77777777" w:rsidR="000A75EA" w:rsidRPr="00CE670F" w:rsidRDefault="000A75EA" w:rsidP="000A75EA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040"/>
        <w:gridCol w:w="5040"/>
      </w:tblGrid>
      <w:tr w:rsidR="000A75EA" w14:paraId="3727CA0D" w14:textId="77777777" w:rsidTr="0052326E">
        <w:trPr>
          <w:trHeight w:val="665"/>
        </w:trPr>
        <w:tc>
          <w:tcPr>
            <w:tcW w:w="386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D4C126E" w14:textId="77777777" w:rsidR="000A75EA" w:rsidRPr="000A75EA" w:rsidRDefault="000A75EA" w:rsidP="00B630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75EA">
              <w:rPr>
                <w:rFonts w:ascii="Arial" w:hAnsi="Arial" w:cs="Arial"/>
                <w:b/>
                <w:sz w:val="36"/>
                <w:szCs w:val="36"/>
              </w:rPr>
              <w:t>Developing (1)</w:t>
            </w:r>
          </w:p>
        </w:tc>
        <w:tc>
          <w:tcPr>
            <w:tcW w:w="504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7A6BDFA6" w14:textId="77777777" w:rsidR="000A75EA" w:rsidRPr="000A75EA" w:rsidRDefault="000A75EA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Proficient (2)</w:t>
            </w:r>
          </w:p>
        </w:tc>
        <w:tc>
          <w:tcPr>
            <w:tcW w:w="5040" w:type="dxa"/>
            <w:shd w:val="clear" w:color="auto" w:fill="FFF2CC" w:themeFill="accent4" w:themeFillTint="33"/>
            <w:vAlign w:val="center"/>
          </w:tcPr>
          <w:p w14:paraId="176FCD68" w14:textId="77777777" w:rsidR="000A75EA" w:rsidRPr="000A75EA" w:rsidRDefault="000A75EA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Distinguished (3)</w:t>
            </w:r>
          </w:p>
        </w:tc>
      </w:tr>
      <w:tr w:rsidR="000A75EA" w14:paraId="240FD543" w14:textId="77777777" w:rsidTr="0052326E">
        <w:trPr>
          <w:trHeight w:val="3203"/>
        </w:trPr>
        <w:tc>
          <w:tcPr>
            <w:tcW w:w="3865" w:type="dxa"/>
            <w:tcBorders>
              <w:right w:val="single" w:sz="24" w:space="0" w:color="auto"/>
            </w:tcBorders>
          </w:tcPr>
          <w:p w14:paraId="5CA69159" w14:textId="09987A58" w:rsidR="000A75EA" w:rsidRPr="0052326E" w:rsidRDefault="000A75EA" w:rsidP="000A75EA">
            <w:pPr>
              <w:pStyle w:val="NormalWeb"/>
              <w:shd w:val="clear" w:color="auto" w:fill="FFFFFF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A student performing at this level should be able to: </w:t>
            </w:r>
          </w:p>
          <w:p w14:paraId="5C7AAF88" w14:textId="3CF83675" w:rsidR="0052326E" w:rsidRPr="0052326E" w:rsidRDefault="000A75EA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I can </w:t>
            </w:r>
            <w:r w:rsidR="0052326E">
              <w:rPr>
                <w:rFonts w:ascii="Century Gothic" w:hAnsi="Century Gothic"/>
                <w:sz w:val="26"/>
                <w:szCs w:val="26"/>
              </w:rPr>
              <w:t>r</w:t>
            </w:r>
            <w:r w:rsidR="0052326E" w:rsidRPr="0052326E">
              <w:rPr>
                <w:rFonts w:ascii="Century Gothic" w:hAnsi="Century Gothic"/>
                <w:sz w:val="26"/>
                <w:szCs w:val="26"/>
              </w:rPr>
              <w:t xml:space="preserve">ecognize tools and methods used in scientific inquiry. </w:t>
            </w:r>
          </w:p>
          <w:p w14:paraId="69ACD8E2" w14:textId="5C988074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>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can i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dentify components, and processes of Earth and space systems. </w:t>
            </w:r>
          </w:p>
          <w:p w14:paraId="27094632" w14:textId="13DB7ADE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>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can i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dentify three major rock types, minerals, provinces, plate boundaries, and components of a soil profile in the physiographic provinces of Virginia. </w:t>
            </w:r>
          </w:p>
          <w:p w14:paraId="29D6BBD1" w14:textId="0178F031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r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ecognize features within cosmology, geology, and meteorology related to geologic time. </w:t>
            </w:r>
          </w:p>
          <w:p w14:paraId="56897A90" w14:textId="6C595F70" w:rsidR="000A75EA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>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can i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dentify basic interactions among humans, resource use, and the environment. </w:t>
            </w:r>
          </w:p>
        </w:tc>
        <w:tc>
          <w:tcPr>
            <w:tcW w:w="5040" w:type="dxa"/>
            <w:tcBorders>
              <w:left w:val="single" w:sz="24" w:space="0" w:color="auto"/>
            </w:tcBorders>
          </w:tcPr>
          <w:p w14:paraId="44706952" w14:textId="7E3A0A99" w:rsidR="000A75EA" w:rsidRPr="0052326E" w:rsidRDefault="000A75EA" w:rsidP="000A75EA">
            <w:pPr>
              <w:pStyle w:val="NormalWeb"/>
              <w:shd w:val="clear" w:color="auto" w:fill="FFFFFF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A student performing at this level should be able to: </w:t>
            </w:r>
          </w:p>
          <w:p w14:paraId="310F21D0" w14:textId="4A6D5023" w:rsidR="0052326E" w:rsidRPr="0052326E" w:rsidRDefault="000A75EA" w:rsidP="0052326E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I can </w:t>
            </w:r>
            <w:r w:rsidR="0052326E">
              <w:rPr>
                <w:rFonts w:ascii="Century Gothic" w:hAnsi="Century Gothic"/>
                <w:sz w:val="26"/>
                <w:szCs w:val="26"/>
              </w:rPr>
              <w:t>u</w:t>
            </w:r>
            <w:r w:rsidR="0052326E" w:rsidRPr="0052326E">
              <w:rPr>
                <w:rFonts w:ascii="Century Gothic" w:hAnsi="Century Gothic"/>
                <w:sz w:val="26"/>
                <w:szCs w:val="26"/>
              </w:rPr>
              <w:t xml:space="preserve">tilize scientific tools and inquiry to arrive at, support, and illustrate scientific conclusions. </w:t>
            </w:r>
          </w:p>
          <w:p w14:paraId="2C90E3AF" w14:textId="571FAD83" w:rsidR="0052326E" w:rsidRPr="0052326E" w:rsidRDefault="0052326E" w:rsidP="0052326E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I can </w:t>
            </w:r>
            <w:proofErr w:type="gramStart"/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Pr="0052326E">
              <w:rPr>
                <w:rFonts w:ascii="Century Gothic" w:hAnsi="Century Gothic"/>
                <w:sz w:val="26"/>
                <w:szCs w:val="26"/>
              </w:rPr>
              <w:t>ompare and contrast</w:t>
            </w:r>
            <w:proofErr w:type="gramEnd"/>
            <w:r w:rsidRPr="0052326E">
              <w:rPr>
                <w:rFonts w:ascii="Century Gothic" w:hAnsi="Century Gothic"/>
                <w:sz w:val="26"/>
                <w:szCs w:val="26"/>
              </w:rPr>
              <w:t xml:space="preserve"> the components and interactions of Earth and space systems. </w:t>
            </w:r>
          </w:p>
          <w:p w14:paraId="4D7B701D" w14:textId="732524DF" w:rsidR="0052326E" w:rsidRPr="0052326E" w:rsidRDefault="0052326E" w:rsidP="0052326E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c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lassify and differentiate among the rocks, minerals, fossils, soil, and plate boundaries evidenced throughout the world, including the physiographic provinces of Virginia. </w:t>
            </w:r>
          </w:p>
          <w:p w14:paraId="1388E393" w14:textId="7A7280C4" w:rsidR="0052326E" w:rsidRPr="0052326E" w:rsidRDefault="0052326E" w:rsidP="0052326E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d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istinguish and explain modes of fossil preservation, geologic dating methods, atmospheric evolution, and theories regarding astronomic formation. </w:t>
            </w:r>
          </w:p>
          <w:p w14:paraId="058F4C7B" w14:textId="3D4D990E" w:rsidR="0052326E" w:rsidRPr="0052326E" w:rsidRDefault="0052326E" w:rsidP="0052326E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I can </w:t>
            </w:r>
            <w:proofErr w:type="gramStart"/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Pr="0052326E">
              <w:rPr>
                <w:rFonts w:ascii="Century Gothic" w:hAnsi="Century Gothic"/>
                <w:sz w:val="26"/>
                <w:szCs w:val="26"/>
              </w:rPr>
              <w:t>ompare and contrast</w:t>
            </w:r>
            <w:proofErr w:type="gramEnd"/>
            <w:r w:rsidRPr="0052326E">
              <w:rPr>
                <w:rFonts w:ascii="Century Gothic" w:hAnsi="Century Gothic"/>
                <w:sz w:val="26"/>
                <w:szCs w:val="26"/>
              </w:rPr>
              <w:t xml:space="preserve"> past and present environmental conditions to infer environmental impacts of resource consumption. </w:t>
            </w:r>
          </w:p>
          <w:p w14:paraId="65991A04" w14:textId="6575C87F" w:rsidR="000A75EA" w:rsidRPr="0052326E" w:rsidRDefault="000A75EA" w:rsidP="00B6307D">
            <w:pPr>
              <w:pStyle w:val="NormalWeb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5040" w:type="dxa"/>
          </w:tcPr>
          <w:p w14:paraId="3F9E5BA9" w14:textId="77777777" w:rsidR="000A75EA" w:rsidRPr="0052326E" w:rsidRDefault="000A75EA" w:rsidP="000A75EA">
            <w:pPr>
              <w:pStyle w:val="NormalWeb"/>
              <w:shd w:val="clear" w:color="auto" w:fill="FFFFFF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A student performing at this level should be able to: </w:t>
            </w:r>
          </w:p>
          <w:p w14:paraId="6EF63553" w14:textId="37F11D5A" w:rsidR="0052326E" w:rsidRPr="0052326E" w:rsidRDefault="000A75EA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 xml:space="preserve">I can </w:t>
            </w:r>
            <w:r w:rsidR="0052326E">
              <w:rPr>
                <w:rFonts w:ascii="Century Gothic" w:hAnsi="Century Gothic"/>
                <w:sz w:val="26"/>
                <w:szCs w:val="26"/>
              </w:rPr>
              <w:t>d</w:t>
            </w:r>
            <w:r w:rsidR="0052326E" w:rsidRPr="0052326E">
              <w:rPr>
                <w:rFonts w:ascii="Century Gothic" w:hAnsi="Century Gothic"/>
                <w:sz w:val="26"/>
                <w:szCs w:val="26"/>
              </w:rPr>
              <w:t xml:space="preserve">esign and evaluate investigations and theories using scientific inquiry. </w:t>
            </w:r>
          </w:p>
          <w:p w14:paraId="76689BD9" w14:textId="69279512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d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esign, construct, and evaluate models of Earth and space systems to make predictions about systems. </w:t>
            </w:r>
          </w:p>
          <w:p w14:paraId="262FC6D9" w14:textId="45AC13A9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 w:rsidRPr="0052326E">
              <w:rPr>
                <w:rFonts w:ascii="Century Gothic" w:hAnsi="Century Gothic"/>
                <w:sz w:val="26"/>
                <w:szCs w:val="26"/>
              </w:rPr>
              <w:t>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can i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ntegrate, illustrate, and analyze the processes of the rock cycle and plate tectonics throughout the world, including features found in Virginia provinces. </w:t>
            </w:r>
          </w:p>
          <w:p w14:paraId="11EC45C8" w14:textId="46832F4B" w:rsidR="0052326E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d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ifferentiate and evaluate modes of fossil preservation, geologic dating methods, atmospheric evolution, and theories regarding cosmology. </w:t>
            </w:r>
          </w:p>
          <w:p w14:paraId="6A679D71" w14:textId="615FAE68" w:rsidR="000A75EA" w:rsidRPr="0052326E" w:rsidRDefault="0052326E" w:rsidP="0052326E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 can a</w:t>
            </w:r>
            <w:r w:rsidRPr="0052326E">
              <w:rPr>
                <w:rFonts w:ascii="Century Gothic" w:hAnsi="Century Gothic"/>
                <w:sz w:val="26"/>
                <w:szCs w:val="26"/>
              </w:rPr>
              <w:t xml:space="preserve">nalyze past and present environmental conditions to formulate conclusions and predictions about human use of resources and the impact on the environments and systems interactions. </w:t>
            </w:r>
          </w:p>
        </w:tc>
      </w:tr>
    </w:tbl>
    <w:p w14:paraId="0DFD5E2D" w14:textId="77777777" w:rsidR="0052326E" w:rsidRPr="000A75EA" w:rsidRDefault="0052326E" w:rsidP="0052326E">
      <w:pPr>
        <w:rPr>
          <w:rFonts w:ascii="Comic Sans MS" w:hAnsi="Comic Sans MS"/>
          <w:b/>
          <w:sz w:val="36"/>
          <w:szCs w:val="36"/>
        </w:rPr>
      </w:pPr>
      <w:r w:rsidRPr="000A75EA">
        <w:rPr>
          <w:rFonts w:ascii="Comic Sans MS" w:hAnsi="Comic Sans MS"/>
          <w:sz w:val="36"/>
          <w:szCs w:val="36"/>
        </w:rPr>
        <w:lastRenderedPageBreak/>
        <w:t xml:space="preserve">Charting My Progress – with </w:t>
      </w:r>
      <w:r w:rsidRPr="000A75EA">
        <w:rPr>
          <w:rFonts w:ascii="Comic Sans MS" w:hAnsi="Comic Sans MS"/>
          <w:b/>
          <w:color w:val="0432FF"/>
          <w:sz w:val="36"/>
          <w:szCs w:val="36"/>
        </w:rPr>
        <w:t>Biology</w:t>
      </w:r>
    </w:p>
    <w:p w14:paraId="4C128FCE" w14:textId="77777777" w:rsidR="0052326E" w:rsidRPr="00CE670F" w:rsidRDefault="0052326E" w:rsidP="0052326E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4950"/>
      </w:tblGrid>
      <w:tr w:rsidR="0052326E" w14:paraId="1D43E239" w14:textId="77777777" w:rsidTr="00B6307D">
        <w:trPr>
          <w:trHeight w:val="665"/>
        </w:trPr>
        <w:tc>
          <w:tcPr>
            <w:tcW w:w="404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F23B929" w14:textId="77777777" w:rsidR="0052326E" w:rsidRPr="000A75EA" w:rsidRDefault="0052326E" w:rsidP="00B630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75EA">
              <w:rPr>
                <w:rFonts w:ascii="Arial" w:hAnsi="Arial" w:cs="Arial"/>
                <w:b/>
                <w:sz w:val="36"/>
                <w:szCs w:val="36"/>
              </w:rPr>
              <w:t>Developing (1)</w:t>
            </w:r>
          </w:p>
        </w:tc>
        <w:tc>
          <w:tcPr>
            <w:tcW w:w="495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1883463E" w14:textId="77777777" w:rsidR="0052326E" w:rsidRPr="000A75EA" w:rsidRDefault="0052326E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Proficient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7F2A852C" w14:textId="77777777" w:rsidR="0052326E" w:rsidRPr="000A75EA" w:rsidRDefault="0052326E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Distinguished (3)</w:t>
            </w:r>
          </w:p>
        </w:tc>
      </w:tr>
      <w:tr w:rsidR="0052326E" w14:paraId="2546D1F8" w14:textId="77777777" w:rsidTr="00B6307D">
        <w:trPr>
          <w:trHeight w:val="3203"/>
        </w:trPr>
        <w:tc>
          <w:tcPr>
            <w:tcW w:w="4045" w:type="dxa"/>
            <w:tcBorders>
              <w:right w:val="single" w:sz="24" w:space="0" w:color="auto"/>
            </w:tcBorders>
          </w:tcPr>
          <w:p w14:paraId="504A5449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 xml:space="preserve">A student performing at this level should be able to: </w:t>
            </w:r>
          </w:p>
          <w:p w14:paraId="4E905B78" w14:textId="4E951D04" w:rsidR="0052326E" w:rsidRPr="000A75EA" w:rsidRDefault="0052326E" w:rsidP="00B6307D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r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ecognize the nature of scientific skills and safe laboratory procedures. Identify variables, sources of error, instruments, hypotheses, </w:t>
            </w:r>
            <w:r w:rsidR="00386454" w:rsidRPr="000A75EA">
              <w:rPr>
                <w:rFonts w:ascii="Century Gothic" w:hAnsi="Century Gothic"/>
                <w:sz w:val="28"/>
                <w:szCs w:val="28"/>
              </w:rPr>
              <w:t>theory,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 and law. </w:t>
            </w:r>
          </w:p>
          <w:p w14:paraId="1311FA77" w14:textId="77777777" w:rsidR="0052326E" w:rsidRPr="000A75EA" w:rsidRDefault="0052326E" w:rsidP="00B6307D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can i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dentify the structures and processes needed by living systems. </w:t>
            </w:r>
          </w:p>
          <w:p w14:paraId="33C261FA" w14:textId="77777777" w:rsidR="0052326E" w:rsidRPr="000A75EA" w:rsidRDefault="0052326E" w:rsidP="00B6307D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s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elect the characteristics of fossils, developmental </w:t>
            </w:r>
            <w:proofErr w:type="gramStart"/>
            <w:r w:rsidRPr="000A75EA">
              <w:rPr>
                <w:rFonts w:ascii="Century Gothic" w:hAnsi="Century Gothic"/>
                <w:sz w:val="28"/>
                <w:szCs w:val="28"/>
              </w:rPr>
              <w:t>stages</w:t>
            </w:r>
            <w:proofErr w:type="gramEnd"/>
            <w:r w:rsidRPr="000A75EA">
              <w:rPr>
                <w:rFonts w:ascii="Century Gothic" w:hAnsi="Century Gothic"/>
                <w:sz w:val="28"/>
                <w:szCs w:val="28"/>
              </w:rPr>
              <w:t xml:space="preserve"> and structures of organisms. </w:t>
            </w:r>
          </w:p>
          <w:p w14:paraId="433576E2" w14:textId="77777777" w:rsidR="0052326E" w:rsidRPr="000A75EA" w:rsidRDefault="0052326E" w:rsidP="00B6307D">
            <w:pPr>
              <w:pStyle w:val="NormalWeb"/>
              <w:shd w:val="clear" w:color="auto" w:fill="FFFFFF"/>
              <w:ind w:left="60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can i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dentify relationships within ecosystems, populations, fossil record. Recognize evidence for biological evolution, nutrient cycling, and natural selection. </w:t>
            </w:r>
          </w:p>
        </w:tc>
        <w:tc>
          <w:tcPr>
            <w:tcW w:w="4950" w:type="dxa"/>
            <w:tcBorders>
              <w:left w:val="single" w:sz="24" w:space="0" w:color="auto"/>
            </w:tcBorders>
          </w:tcPr>
          <w:p w14:paraId="751E8561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 xml:space="preserve">A student performing at this level should be able to: </w:t>
            </w:r>
          </w:p>
          <w:p w14:paraId="2EEFCCCE" w14:textId="77777777" w:rsidR="0052326E" w:rsidRPr="000A75EA" w:rsidRDefault="0052326E" w:rsidP="00B6307D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d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emonstrate appropriate nature of science skills when investigating, researching, reporting, and applying science content. </w:t>
            </w:r>
          </w:p>
          <w:p w14:paraId="4090CA56" w14:textId="77777777" w:rsidR="0052326E" w:rsidRPr="000A75EA" w:rsidRDefault="0052326E" w:rsidP="00B6307D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d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escribe and explain chemical, life process, structure/function, and genetic relationships in living systems. </w:t>
            </w:r>
          </w:p>
          <w:p w14:paraId="0DAF145F" w14:textId="77777777" w:rsidR="0052326E" w:rsidRPr="000A75EA" w:rsidRDefault="0052326E" w:rsidP="00B6307D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e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xpress and infer relationships based on fossil evidence, developmental stages, structural similarities, and new discoveries. </w:t>
            </w:r>
          </w:p>
          <w:p w14:paraId="10AD2CCC" w14:textId="77777777" w:rsidR="0052326E" w:rsidRPr="000A75EA" w:rsidRDefault="0052326E" w:rsidP="00B6307D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 xml:space="preserve">Within ecosystems,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 can 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describe the flow of energy and nutrients, individual and population dynamics, and predict the effect of human activities. </w:t>
            </w:r>
          </w:p>
          <w:p w14:paraId="5E9C4EFF" w14:textId="77777777" w:rsidR="0052326E" w:rsidRPr="000A75EA" w:rsidRDefault="0052326E" w:rsidP="00B6307D">
            <w:pPr>
              <w:pStyle w:val="NormalWeb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8F7204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 w:rsidRPr="000A75EA">
              <w:rPr>
                <w:rFonts w:ascii="Century Gothic" w:hAnsi="Century Gothic"/>
                <w:sz w:val="28"/>
                <w:szCs w:val="28"/>
              </w:rPr>
              <w:t xml:space="preserve">A student performing at this level should be able to: </w:t>
            </w:r>
          </w:p>
          <w:p w14:paraId="7315D413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d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esign and evaluate scientific investigations/research by applying nature of science skills. </w:t>
            </w:r>
          </w:p>
          <w:p w14:paraId="2775C7D4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o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utline and summarize the chemical, life process, structure and function, and genetic relationships in living systems. </w:t>
            </w:r>
          </w:p>
          <w:p w14:paraId="6C7FCB48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d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iagram, </w:t>
            </w:r>
            <w:proofErr w:type="gramStart"/>
            <w:r w:rsidRPr="000A75EA">
              <w:rPr>
                <w:rFonts w:ascii="Century Gothic" w:hAnsi="Century Gothic"/>
                <w:sz w:val="28"/>
                <w:szCs w:val="28"/>
              </w:rPr>
              <w:t>summarize</w:t>
            </w:r>
            <w:proofErr w:type="gramEnd"/>
            <w:r w:rsidRPr="000A75EA">
              <w:rPr>
                <w:rFonts w:ascii="Century Gothic" w:hAnsi="Century Gothic"/>
                <w:sz w:val="28"/>
                <w:szCs w:val="28"/>
              </w:rPr>
              <w:t xml:space="preserve"> and make predictions based on fossil evidence, developmental stages, structural similarities, and new discoveries. </w:t>
            </w:r>
          </w:p>
          <w:p w14:paraId="7DA67CFE" w14:textId="77777777" w:rsidR="0052326E" w:rsidRPr="000A75EA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can g</w:t>
            </w:r>
            <w:r w:rsidRPr="000A75EA">
              <w:rPr>
                <w:rFonts w:ascii="Century Gothic" w:hAnsi="Century Gothic"/>
                <w:sz w:val="28"/>
                <w:szCs w:val="28"/>
              </w:rPr>
              <w:t xml:space="preserve">enerate conclusions and inferences about ecological processes and the effect of human activities on ecosystems. </w:t>
            </w:r>
          </w:p>
          <w:p w14:paraId="77161594" w14:textId="77777777" w:rsidR="0052326E" w:rsidRPr="000A75EA" w:rsidRDefault="0052326E" w:rsidP="00B6307D">
            <w:pPr>
              <w:pStyle w:val="NormalWeb"/>
              <w:ind w:left="66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28F1CCAB" w14:textId="77777777" w:rsidR="0052326E" w:rsidRDefault="0052326E" w:rsidP="0052326E">
      <w:pPr>
        <w:rPr>
          <w:rFonts w:ascii="Comic Sans MS" w:hAnsi="Comic Sans MS"/>
          <w:sz w:val="10"/>
          <w:szCs w:val="10"/>
        </w:rPr>
      </w:pPr>
    </w:p>
    <w:p w14:paraId="756D51BE" w14:textId="2CC4268F" w:rsidR="0052326E" w:rsidRPr="000A75EA" w:rsidRDefault="0052326E" w:rsidP="0052326E">
      <w:pPr>
        <w:rPr>
          <w:rFonts w:ascii="Comic Sans MS" w:hAnsi="Comic Sans MS"/>
          <w:b/>
          <w:sz w:val="36"/>
          <w:szCs w:val="36"/>
        </w:rPr>
      </w:pPr>
      <w:r w:rsidRPr="000A75EA">
        <w:rPr>
          <w:rFonts w:ascii="Comic Sans MS" w:hAnsi="Comic Sans MS"/>
          <w:sz w:val="36"/>
          <w:szCs w:val="36"/>
        </w:rPr>
        <w:lastRenderedPageBreak/>
        <w:t xml:space="preserve">Charting My Progress – with </w:t>
      </w:r>
      <w:r>
        <w:rPr>
          <w:rFonts w:ascii="Comic Sans MS" w:hAnsi="Comic Sans MS"/>
          <w:b/>
          <w:color w:val="0432FF"/>
          <w:sz w:val="36"/>
          <w:szCs w:val="36"/>
        </w:rPr>
        <w:t>Chemistry</w:t>
      </w:r>
    </w:p>
    <w:p w14:paraId="7DE5ED6A" w14:textId="77777777" w:rsidR="0052326E" w:rsidRPr="00CE670F" w:rsidRDefault="0052326E" w:rsidP="0052326E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490"/>
        <w:gridCol w:w="4950"/>
      </w:tblGrid>
      <w:tr w:rsidR="0052326E" w14:paraId="2ACCF770" w14:textId="77777777" w:rsidTr="00173993">
        <w:trPr>
          <w:trHeight w:val="386"/>
        </w:trPr>
        <w:tc>
          <w:tcPr>
            <w:tcW w:w="350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8D20466" w14:textId="77777777" w:rsidR="0052326E" w:rsidRPr="000A75EA" w:rsidRDefault="0052326E" w:rsidP="00B630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75EA">
              <w:rPr>
                <w:rFonts w:ascii="Arial" w:hAnsi="Arial" w:cs="Arial"/>
                <w:b/>
                <w:sz w:val="36"/>
                <w:szCs w:val="36"/>
              </w:rPr>
              <w:t>Developing (1)</w:t>
            </w:r>
          </w:p>
        </w:tc>
        <w:tc>
          <w:tcPr>
            <w:tcW w:w="549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2BFFB7DD" w14:textId="77777777" w:rsidR="0052326E" w:rsidRPr="000A75EA" w:rsidRDefault="0052326E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Proficient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0C3D680A" w14:textId="77777777" w:rsidR="0052326E" w:rsidRPr="000A75EA" w:rsidRDefault="0052326E" w:rsidP="00B6307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A75EA">
              <w:rPr>
                <w:rFonts w:ascii="Comic Sans MS" w:hAnsi="Comic Sans MS"/>
                <w:b/>
                <w:sz w:val="36"/>
                <w:szCs w:val="36"/>
              </w:rPr>
              <w:t>Distinguished (3)</w:t>
            </w:r>
          </w:p>
        </w:tc>
      </w:tr>
      <w:tr w:rsidR="0052326E" w14:paraId="27F1183A" w14:textId="77777777" w:rsidTr="00173993">
        <w:trPr>
          <w:trHeight w:val="8612"/>
        </w:trPr>
        <w:tc>
          <w:tcPr>
            <w:tcW w:w="3505" w:type="dxa"/>
            <w:tcBorders>
              <w:right w:val="single" w:sz="24" w:space="0" w:color="auto"/>
            </w:tcBorders>
          </w:tcPr>
          <w:p w14:paraId="143D592F" w14:textId="77777777" w:rsidR="0052326E" w:rsidRPr="00173993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A student performing at this level should be able to: </w:t>
            </w:r>
          </w:p>
          <w:p w14:paraId="27128CCB" w14:textId="0F86B4FC" w:rsidR="00826FE6" w:rsidRPr="00173993" w:rsidRDefault="0052326E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I can </w:t>
            </w:r>
            <w:r w:rsidR="00726C86" w:rsidRPr="00173993">
              <w:rPr>
                <w:rFonts w:ascii="Century Gothic" w:hAnsi="Century Gothic"/>
              </w:rPr>
              <w:t>r</w:t>
            </w:r>
            <w:r w:rsidR="00826FE6" w:rsidRPr="00173993">
              <w:rPr>
                <w:rFonts w:ascii="Century Gothic" w:hAnsi="Century Gothic"/>
              </w:rPr>
              <w:t xml:space="preserve">ecognize safe investigations, identify the variables, and follow safe laboratory procedures. </w:t>
            </w:r>
          </w:p>
          <w:p w14:paraId="0DB01A2C" w14:textId="1BBC8606" w:rsidR="00826FE6" w:rsidRPr="00173993" w:rsidRDefault="00726C86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r</w:t>
            </w:r>
            <w:r w:rsidR="00826FE6" w:rsidRPr="00173993">
              <w:rPr>
                <w:rFonts w:ascii="Century Gothic" w:hAnsi="Century Gothic"/>
              </w:rPr>
              <w:t xml:space="preserve">ecognize that elements are </w:t>
            </w:r>
            <w:r w:rsidR="00173993" w:rsidRPr="00173993">
              <w:rPr>
                <w:rFonts w:ascii="Century Gothic" w:hAnsi="Century Gothic"/>
              </w:rPr>
              <w:t>unique,</w:t>
            </w:r>
            <w:r w:rsidR="00826FE6" w:rsidRPr="00173993">
              <w:rPr>
                <w:rFonts w:ascii="Century Gothic" w:hAnsi="Century Gothic"/>
              </w:rPr>
              <w:t xml:space="preserve"> and properties can be determined from the periodic table. </w:t>
            </w:r>
          </w:p>
          <w:p w14:paraId="37E8B5F8" w14:textId="25FC3E40" w:rsidR="00826FE6" w:rsidRPr="00173993" w:rsidRDefault="00826FE6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</w:t>
            </w:r>
            <w:r w:rsidR="00726C86" w:rsidRPr="00173993">
              <w:rPr>
                <w:rFonts w:ascii="Century Gothic" w:hAnsi="Century Gothic"/>
              </w:rPr>
              <w:t xml:space="preserve"> can i</w:t>
            </w:r>
            <w:r w:rsidRPr="00173993">
              <w:rPr>
                <w:rFonts w:ascii="Century Gothic" w:hAnsi="Century Gothic"/>
              </w:rPr>
              <w:t xml:space="preserve">dentify compounds, formulas, and balanced equations, and that energy is involved. </w:t>
            </w:r>
          </w:p>
          <w:p w14:paraId="7599B678" w14:textId="34736C84" w:rsidR="00826FE6" w:rsidRPr="00173993" w:rsidRDefault="00726C86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r</w:t>
            </w:r>
            <w:r w:rsidR="00826FE6" w:rsidRPr="00173993">
              <w:rPr>
                <w:rFonts w:ascii="Century Gothic" w:hAnsi="Century Gothic"/>
              </w:rPr>
              <w:t xml:space="preserve">ecognize that chemical quantities are based on molar relationships. </w:t>
            </w:r>
          </w:p>
          <w:p w14:paraId="72FE2FA8" w14:textId="4D8D57B3" w:rsidR="0052326E" w:rsidRPr="00173993" w:rsidRDefault="00726C86" w:rsidP="00173993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r</w:t>
            </w:r>
            <w:r w:rsidR="00826FE6" w:rsidRPr="00173993">
              <w:rPr>
                <w:rFonts w:ascii="Century Gothic" w:hAnsi="Century Gothic"/>
              </w:rPr>
              <w:t xml:space="preserve">ecognize that the Kinetic Molecular Theory explains the behavior of matter and interactions between particles. </w:t>
            </w:r>
          </w:p>
        </w:tc>
        <w:tc>
          <w:tcPr>
            <w:tcW w:w="5490" w:type="dxa"/>
            <w:tcBorders>
              <w:left w:val="single" w:sz="24" w:space="0" w:color="auto"/>
            </w:tcBorders>
          </w:tcPr>
          <w:p w14:paraId="1C774628" w14:textId="77777777" w:rsidR="0052326E" w:rsidRPr="00173993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A student performing at this level should be able to: </w:t>
            </w:r>
          </w:p>
          <w:p w14:paraId="114DA72D" w14:textId="22DA839A" w:rsidR="00826FE6" w:rsidRPr="00173993" w:rsidRDefault="0052326E" w:rsidP="00826FE6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I can </w:t>
            </w:r>
            <w:r w:rsidR="00726C86" w:rsidRPr="00173993">
              <w:rPr>
                <w:rFonts w:ascii="Century Gothic" w:hAnsi="Century Gothic"/>
              </w:rPr>
              <w:t>d</w:t>
            </w:r>
            <w:r w:rsidR="00826FE6" w:rsidRPr="00173993">
              <w:rPr>
                <w:rFonts w:ascii="Century Gothic" w:hAnsi="Century Gothic"/>
              </w:rPr>
              <w:t xml:space="preserve">esign and illustrate safe and controlled investigations, and interpret the results using appropriate calculations, procedural and error analysis. </w:t>
            </w:r>
          </w:p>
          <w:p w14:paraId="6B1312DB" w14:textId="580EB253" w:rsidR="00826FE6" w:rsidRPr="00173993" w:rsidRDefault="00726C86" w:rsidP="00826FE6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a</w:t>
            </w:r>
            <w:r w:rsidR="00826FE6" w:rsidRPr="00173993">
              <w:rPr>
                <w:rFonts w:ascii="Century Gothic" w:hAnsi="Century Gothic"/>
              </w:rPr>
              <w:t xml:space="preserve">pply information provided by the periodic table to perform calculations, construct models, and make comparisons regarding the physical and chemical nature of matter. </w:t>
            </w:r>
          </w:p>
          <w:p w14:paraId="55C74D86" w14:textId="5E4353B5" w:rsidR="00826FE6" w:rsidRPr="00173993" w:rsidRDefault="00726C86" w:rsidP="00826FE6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 I can c</w:t>
            </w:r>
            <w:r w:rsidR="00826FE6" w:rsidRPr="00173993">
              <w:rPr>
                <w:rFonts w:ascii="Century Gothic" w:hAnsi="Century Gothic"/>
              </w:rPr>
              <w:t xml:space="preserve">lassify and describe compounds and bonding to provide appropriate names, formulas, structures, and properties. </w:t>
            </w:r>
          </w:p>
          <w:p w14:paraId="59F5F228" w14:textId="1B15A8A8" w:rsidR="00826FE6" w:rsidRPr="00173993" w:rsidRDefault="00726C86" w:rsidP="00826FE6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c</w:t>
            </w:r>
            <w:r w:rsidR="00826FE6" w:rsidRPr="00173993">
              <w:rPr>
                <w:rFonts w:ascii="Century Gothic" w:hAnsi="Century Gothic"/>
              </w:rPr>
              <w:t xml:space="preserve">lassify, </w:t>
            </w:r>
            <w:proofErr w:type="gramStart"/>
            <w:r w:rsidR="00826FE6" w:rsidRPr="00173993">
              <w:rPr>
                <w:rFonts w:ascii="Century Gothic" w:hAnsi="Century Gothic"/>
              </w:rPr>
              <w:t>describe</w:t>
            </w:r>
            <w:proofErr w:type="gramEnd"/>
            <w:r w:rsidR="00826FE6" w:rsidRPr="00173993">
              <w:rPr>
                <w:rFonts w:ascii="Century Gothic" w:hAnsi="Century Gothic"/>
              </w:rPr>
              <w:t xml:space="preserve"> and balance equations and interpret factors that affect equilibrium and kinetics. </w:t>
            </w:r>
          </w:p>
          <w:p w14:paraId="1486D0E7" w14:textId="53F15D75" w:rsidR="0052326E" w:rsidRPr="00173993" w:rsidRDefault="00726C86" w:rsidP="00826FE6">
            <w:pPr>
              <w:pStyle w:val="NormalWeb"/>
              <w:shd w:val="clear" w:color="auto" w:fill="FFFFFF"/>
              <w:ind w:left="78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a</w:t>
            </w:r>
            <w:r w:rsidR="00826FE6" w:rsidRPr="00173993">
              <w:rPr>
                <w:rFonts w:ascii="Century Gothic" w:hAnsi="Century Gothic"/>
              </w:rPr>
              <w:t xml:space="preserve">pply the Kinetic Molecular Theory to predict the behavior of matter and interactions between particles. Apply molar relationships to perform calculations involving molar conversions, </w:t>
            </w:r>
            <w:proofErr w:type="gramStart"/>
            <w:r w:rsidR="00826FE6" w:rsidRPr="00173993">
              <w:rPr>
                <w:rFonts w:ascii="Century Gothic" w:hAnsi="Century Gothic"/>
              </w:rPr>
              <w:t>concentrations</w:t>
            </w:r>
            <w:proofErr w:type="gramEnd"/>
            <w:r w:rsidR="00826FE6" w:rsidRPr="00173993">
              <w:rPr>
                <w:rFonts w:ascii="Century Gothic" w:hAnsi="Century Gothic"/>
              </w:rPr>
              <w:t xml:space="preserve"> and stoichiometry. </w:t>
            </w:r>
          </w:p>
        </w:tc>
        <w:tc>
          <w:tcPr>
            <w:tcW w:w="4950" w:type="dxa"/>
          </w:tcPr>
          <w:p w14:paraId="1308E01F" w14:textId="77777777" w:rsidR="0052326E" w:rsidRPr="00173993" w:rsidRDefault="0052326E" w:rsidP="00B6307D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A student performing at this level should be able to: </w:t>
            </w:r>
          </w:p>
          <w:p w14:paraId="06AE226D" w14:textId="76FFA7F0" w:rsidR="00826FE6" w:rsidRPr="00173993" w:rsidRDefault="0052326E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I can </w:t>
            </w:r>
            <w:r w:rsidR="00726C86" w:rsidRPr="00173993">
              <w:rPr>
                <w:rFonts w:ascii="Century Gothic" w:hAnsi="Century Gothic"/>
              </w:rPr>
              <w:t>u</w:t>
            </w:r>
            <w:r w:rsidR="00826FE6" w:rsidRPr="00173993">
              <w:rPr>
                <w:rFonts w:ascii="Century Gothic" w:hAnsi="Century Gothic"/>
              </w:rPr>
              <w:t xml:space="preserve">se procedural and error analysis to defend or refute the conclusions and/or results of a controlled investigation. </w:t>
            </w:r>
          </w:p>
          <w:p w14:paraId="616B60F9" w14:textId="528B9A65" w:rsidR="00826FE6" w:rsidRPr="00173993" w:rsidRDefault="00726C86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e</w:t>
            </w:r>
            <w:r w:rsidR="00826FE6" w:rsidRPr="00173993">
              <w:rPr>
                <w:rFonts w:ascii="Century Gothic" w:hAnsi="Century Gothic"/>
              </w:rPr>
              <w:t xml:space="preserve">valuate information derived from historical models and the periodic table to make inferences, conclusions, and predictions about chemical and physical nature of matter </w:t>
            </w:r>
          </w:p>
          <w:p w14:paraId="6F742531" w14:textId="6AA19F31" w:rsidR="00826FE6" w:rsidRPr="00173993" w:rsidRDefault="00726C86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 xml:space="preserve">I can </w:t>
            </w:r>
            <w:r w:rsidR="00173993" w:rsidRPr="00173993">
              <w:rPr>
                <w:rFonts w:ascii="Century Gothic" w:hAnsi="Century Gothic"/>
              </w:rPr>
              <w:t>u</w:t>
            </w:r>
            <w:r w:rsidR="00826FE6" w:rsidRPr="00173993">
              <w:rPr>
                <w:rFonts w:ascii="Century Gothic" w:hAnsi="Century Gothic"/>
              </w:rPr>
              <w:t xml:space="preserve">se bonding principles to explain the interaction of substances during chemical </w:t>
            </w:r>
            <w:proofErr w:type="gramStart"/>
            <w:r w:rsidR="00826FE6" w:rsidRPr="00173993">
              <w:rPr>
                <w:rFonts w:ascii="Century Gothic" w:hAnsi="Century Gothic"/>
              </w:rPr>
              <w:t>changes, and</w:t>
            </w:r>
            <w:proofErr w:type="gramEnd"/>
            <w:r w:rsidR="00826FE6" w:rsidRPr="00173993">
              <w:rPr>
                <w:rFonts w:ascii="Century Gothic" w:hAnsi="Century Gothic"/>
              </w:rPr>
              <w:t xml:space="preserve"> evaluate their real life applications. </w:t>
            </w:r>
          </w:p>
          <w:p w14:paraId="55C3C8DA" w14:textId="2EC761FE" w:rsidR="00826FE6" w:rsidRPr="00173993" w:rsidRDefault="00173993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p</w:t>
            </w:r>
            <w:r w:rsidR="00826FE6" w:rsidRPr="00173993">
              <w:rPr>
                <w:rFonts w:ascii="Century Gothic" w:hAnsi="Century Gothic"/>
              </w:rPr>
              <w:t xml:space="preserve">redict relationships in calculations and laboratory investigations, which include percent yield and limiting/excess reactants. </w:t>
            </w:r>
          </w:p>
          <w:p w14:paraId="0AF65A41" w14:textId="2F759978" w:rsidR="0052326E" w:rsidRPr="00173993" w:rsidRDefault="00173993" w:rsidP="00826FE6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173993">
              <w:rPr>
                <w:rFonts w:ascii="Century Gothic" w:hAnsi="Century Gothic"/>
              </w:rPr>
              <w:t>I can p</w:t>
            </w:r>
            <w:r w:rsidR="00826FE6" w:rsidRPr="00173993">
              <w:rPr>
                <w:rFonts w:ascii="Century Gothic" w:hAnsi="Century Gothic"/>
              </w:rPr>
              <w:t xml:space="preserve">redict and infer the behavior of matter, based on the Kinetic Molecular Theory and interactions between particles. </w:t>
            </w:r>
          </w:p>
        </w:tc>
      </w:tr>
    </w:tbl>
    <w:p w14:paraId="673B2DC7" w14:textId="77777777" w:rsidR="0052326E" w:rsidRDefault="0052326E" w:rsidP="0052326E">
      <w:pPr>
        <w:rPr>
          <w:rFonts w:ascii="Comic Sans MS" w:hAnsi="Comic Sans MS"/>
          <w:sz w:val="10"/>
          <w:szCs w:val="10"/>
        </w:rPr>
      </w:pPr>
    </w:p>
    <w:p w14:paraId="64581AC9" w14:textId="77777777" w:rsidR="0052326E" w:rsidRDefault="0052326E" w:rsidP="0052326E">
      <w:pPr>
        <w:rPr>
          <w:rFonts w:ascii="Comic Sans MS" w:hAnsi="Comic Sans MS"/>
          <w:sz w:val="10"/>
          <w:szCs w:val="10"/>
        </w:rPr>
      </w:pPr>
    </w:p>
    <w:p w14:paraId="19B76E1E" w14:textId="77777777" w:rsidR="0052326E" w:rsidRPr="00F2372B" w:rsidRDefault="0052326E">
      <w:pPr>
        <w:rPr>
          <w:rFonts w:ascii="Comic Sans MS" w:hAnsi="Comic Sans MS"/>
          <w:sz w:val="10"/>
          <w:szCs w:val="10"/>
        </w:rPr>
      </w:pPr>
    </w:p>
    <w:sectPr w:rsidR="0052326E" w:rsidRPr="00F2372B" w:rsidSect="00D60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6CA4"/>
    <w:multiLevelType w:val="hybridMultilevel"/>
    <w:tmpl w:val="3C36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29DA"/>
    <w:multiLevelType w:val="hybridMultilevel"/>
    <w:tmpl w:val="961650E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7267282B"/>
    <w:multiLevelType w:val="hybridMultilevel"/>
    <w:tmpl w:val="7CA89A8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2D"/>
    <w:rsid w:val="00004C2C"/>
    <w:rsid w:val="00007DA3"/>
    <w:rsid w:val="00023A16"/>
    <w:rsid w:val="00034308"/>
    <w:rsid w:val="00095196"/>
    <w:rsid w:val="000A75EA"/>
    <w:rsid w:val="000B47C7"/>
    <w:rsid w:val="000D5C03"/>
    <w:rsid w:val="000E04E4"/>
    <w:rsid w:val="00104DB6"/>
    <w:rsid w:val="00107A27"/>
    <w:rsid w:val="00113C7C"/>
    <w:rsid w:val="00121D68"/>
    <w:rsid w:val="00132D01"/>
    <w:rsid w:val="00157378"/>
    <w:rsid w:val="00164034"/>
    <w:rsid w:val="00170911"/>
    <w:rsid w:val="00172FB7"/>
    <w:rsid w:val="00173993"/>
    <w:rsid w:val="001762DE"/>
    <w:rsid w:val="00185863"/>
    <w:rsid w:val="00191FB4"/>
    <w:rsid w:val="001A1DBC"/>
    <w:rsid w:val="001A37FE"/>
    <w:rsid w:val="001B6F68"/>
    <w:rsid w:val="002735C9"/>
    <w:rsid w:val="00276398"/>
    <w:rsid w:val="002A543C"/>
    <w:rsid w:val="002F2DCF"/>
    <w:rsid w:val="00307836"/>
    <w:rsid w:val="00351510"/>
    <w:rsid w:val="00356E2D"/>
    <w:rsid w:val="00363908"/>
    <w:rsid w:val="00386454"/>
    <w:rsid w:val="003920EA"/>
    <w:rsid w:val="003B3F78"/>
    <w:rsid w:val="003B5B2C"/>
    <w:rsid w:val="003C018B"/>
    <w:rsid w:val="003F0AD3"/>
    <w:rsid w:val="003F60DF"/>
    <w:rsid w:val="003F6B1F"/>
    <w:rsid w:val="004069EE"/>
    <w:rsid w:val="00414E16"/>
    <w:rsid w:val="00415A06"/>
    <w:rsid w:val="00423D79"/>
    <w:rsid w:val="004335B3"/>
    <w:rsid w:val="00434AF0"/>
    <w:rsid w:val="004520C8"/>
    <w:rsid w:val="00471804"/>
    <w:rsid w:val="004853F0"/>
    <w:rsid w:val="004C6598"/>
    <w:rsid w:val="004E6F88"/>
    <w:rsid w:val="005035C6"/>
    <w:rsid w:val="005075D0"/>
    <w:rsid w:val="00511CD2"/>
    <w:rsid w:val="0052326E"/>
    <w:rsid w:val="0053089A"/>
    <w:rsid w:val="00565F55"/>
    <w:rsid w:val="0058570B"/>
    <w:rsid w:val="005877F3"/>
    <w:rsid w:val="00592855"/>
    <w:rsid w:val="005A06F4"/>
    <w:rsid w:val="005B5A38"/>
    <w:rsid w:val="005C0E8B"/>
    <w:rsid w:val="005D294D"/>
    <w:rsid w:val="005D784F"/>
    <w:rsid w:val="005E168D"/>
    <w:rsid w:val="005F4763"/>
    <w:rsid w:val="00614187"/>
    <w:rsid w:val="00616BC3"/>
    <w:rsid w:val="00631D71"/>
    <w:rsid w:val="006741F4"/>
    <w:rsid w:val="00681B64"/>
    <w:rsid w:val="00695C8F"/>
    <w:rsid w:val="006A3B26"/>
    <w:rsid w:val="006C5877"/>
    <w:rsid w:val="006C7277"/>
    <w:rsid w:val="006F3BD0"/>
    <w:rsid w:val="007042B8"/>
    <w:rsid w:val="007177D0"/>
    <w:rsid w:val="007243AD"/>
    <w:rsid w:val="00726BD0"/>
    <w:rsid w:val="00726C86"/>
    <w:rsid w:val="00773E90"/>
    <w:rsid w:val="007B7428"/>
    <w:rsid w:val="007C709A"/>
    <w:rsid w:val="007D5931"/>
    <w:rsid w:val="007E550F"/>
    <w:rsid w:val="007F2772"/>
    <w:rsid w:val="00800538"/>
    <w:rsid w:val="008027CC"/>
    <w:rsid w:val="00826FE6"/>
    <w:rsid w:val="00835977"/>
    <w:rsid w:val="0083676E"/>
    <w:rsid w:val="00843E66"/>
    <w:rsid w:val="008662FF"/>
    <w:rsid w:val="00871179"/>
    <w:rsid w:val="008A11B0"/>
    <w:rsid w:val="008A4F87"/>
    <w:rsid w:val="008D6BEE"/>
    <w:rsid w:val="008E146A"/>
    <w:rsid w:val="008E3835"/>
    <w:rsid w:val="008F2700"/>
    <w:rsid w:val="009129B3"/>
    <w:rsid w:val="00917953"/>
    <w:rsid w:val="00936295"/>
    <w:rsid w:val="00936CE7"/>
    <w:rsid w:val="00966611"/>
    <w:rsid w:val="009B52AC"/>
    <w:rsid w:val="009B53F4"/>
    <w:rsid w:val="009C5077"/>
    <w:rsid w:val="009E624E"/>
    <w:rsid w:val="009E7811"/>
    <w:rsid w:val="009F401C"/>
    <w:rsid w:val="00A01280"/>
    <w:rsid w:val="00A3203B"/>
    <w:rsid w:val="00A40AA4"/>
    <w:rsid w:val="00A64642"/>
    <w:rsid w:val="00AA6E89"/>
    <w:rsid w:val="00AB2959"/>
    <w:rsid w:val="00AE4BAF"/>
    <w:rsid w:val="00B327F3"/>
    <w:rsid w:val="00B4008D"/>
    <w:rsid w:val="00B818B8"/>
    <w:rsid w:val="00B86178"/>
    <w:rsid w:val="00BB5E48"/>
    <w:rsid w:val="00BE03FA"/>
    <w:rsid w:val="00C065DC"/>
    <w:rsid w:val="00C14693"/>
    <w:rsid w:val="00C14A71"/>
    <w:rsid w:val="00C47CAA"/>
    <w:rsid w:val="00C53574"/>
    <w:rsid w:val="00C631C4"/>
    <w:rsid w:val="00C67391"/>
    <w:rsid w:val="00C92827"/>
    <w:rsid w:val="00CA7B79"/>
    <w:rsid w:val="00CC6227"/>
    <w:rsid w:val="00CE2146"/>
    <w:rsid w:val="00CE621D"/>
    <w:rsid w:val="00CE670F"/>
    <w:rsid w:val="00CF474D"/>
    <w:rsid w:val="00D144E8"/>
    <w:rsid w:val="00D405F8"/>
    <w:rsid w:val="00D6002D"/>
    <w:rsid w:val="00D75BA8"/>
    <w:rsid w:val="00D90B4C"/>
    <w:rsid w:val="00DC4F93"/>
    <w:rsid w:val="00DF410D"/>
    <w:rsid w:val="00E32809"/>
    <w:rsid w:val="00E3340D"/>
    <w:rsid w:val="00E75543"/>
    <w:rsid w:val="00E869D9"/>
    <w:rsid w:val="00E976B3"/>
    <w:rsid w:val="00EC67B6"/>
    <w:rsid w:val="00ED5432"/>
    <w:rsid w:val="00EE4A50"/>
    <w:rsid w:val="00F2372B"/>
    <w:rsid w:val="00F23B42"/>
    <w:rsid w:val="00F27A39"/>
    <w:rsid w:val="00F64EA1"/>
    <w:rsid w:val="00F672DA"/>
    <w:rsid w:val="00F7248B"/>
    <w:rsid w:val="00F878A5"/>
    <w:rsid w:val="00FA3647"/>
    <w:rsid w:val="00FC6037"/>
    <w:rsid w:val="00FD1FBE"/>
    <w:rsid w:val="00FD2201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1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5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6464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EA1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A1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5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dcterms:created xsi:type="dcterms:W3CDTF">2021-10-24T14:27:00Z</dcterms:created>
  <dcterms:modified xsi:type="dcterms:W3CDTF">2021-10-24T14:46:00Z</dcterms:modified>
</cp:coreProperties>
</file>