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74" w:rsidRDefault="00BF1F74">
      <w:pPr>
        <w:contextualSpacing/>
        <w:rPr>
          <w:rFonts w:ascii="Arial" w:hAnsi="Arial" w:cs="Arial"/>
          <w:b/>
          <w:smallCaps/>
          <w:sz w:val="16"/>
          <w:szCs w:val="16"/>
        </w:rPr>
      </w:pPr>
      <w:bookmarkStart w:id="0" w:name="_GoBack"/>
      <w:bookmarkEnd w:id="0"/>
    </w:p>
    <w:p w:rsidR="00D424A1" w:rsidRPr="009E7DF8" w:rsidRDefault="009E7DF8">
      <w:pPr>
        <w:contextualSpacing/>
        <w:rPr>
          <w:rFonts w:ascii="Arial" w:hAnsi="Arial" w:cs="Arial"/>
          <w:b/>
          <w:smallCaps/>
          <w:sz w:val="32"/>
          <w:szCs w:val="32"/>
        </w:rPr>
      </w:pPr>
      <w:r w:rsidRPr="009E7DF8">
        <w:rPr>
          <w:rFonts w:ascii="Arial" w:hAnsi="Arial" w:cs="Arial"/>
          <w:b/>
          <w:smallCaps/>
          <w:sz w:val="32"/>
          <w:szCs w:val="32"/>
        </w:rPr>
        <w:t xml:space="preserve">Unpacking </w:t>
      </w:r>
      <w:r>
        <w:rPr>
          <w:rFonts w:ascii="Arial" w:hAnsi="Arial" w:cs="Arial"/>
          <w:b/>
          <w:smallCaps/>
          <w:sz w:val="32"/>
          <w:szCs w:val="32"/>
        </w:rPr>
        <w:t xml:space="preserve">the Essential Skills of </w:t>
      </w:r>
      <w:r w:rsidRPr="009E7DF8">
        <w:rPr>
          <w:rFonts w:ascii="Arial" w:hAnsi="Arial" w:cs="Arial"/>
          <w:b/>
          <w:smallCaps/>
          <w:sz w:val="32"/>
          <w:szCs w:val="32"/>
        </w:rPr>
        <w:t>Standards</w:t>
      </w:r>
    </w:p>
    <w:p w:rsidR="009E7DF8" w:rsidRPr="00837E4F" w:rsidRDefault="00837E4F">
      <w:pPr>
        <w:contextualSpacing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Planning</w:t>
      </w:r>
      <w:r w:rsidR="009E7DF8" w:rsidRPr="009E7DF8">
        <w:rPr>
          <w:rFonts w:ascii="Arial" w:hAnsi="Arial" w:cs="Arial"/>
          <w:b/>
          <w:smallCaps/>
          <w:sz w:val="28"/>
          <w:szCs w:val="28"/>
        </w:rPr>
        <w:t xml:space="preserve"> Assessment for Learning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65"/>
        <w:gridCol w:w="2150"/>
        <w:gridCol w:w="2250"/>
        <w:gridCol w:w="3405"/>
      </w:tblGrid>
      <w:tr w:rsidR="009E7DF8" w:rsidTr="00543256">
        <w:tc>
          <w:tcPr>
            <w:tcW w:w="2965" w:type="dxa"/>
            <w:shd w:val="clear" w:color="auto" w:fill="FFF2CC" w:themeFill="accent4" w:themeFillTint="33"/>
          </w:tcPr>
          <w:p w:rsidR="009E7DF8" w:rsidRPr="00A85170" w:rsidRDefault="009E7DF8" w:rsidP="009E7DF8">
            <w:pPr>
              <w:contextualSpacing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85170">
              <w:rPr>
                <w:rFonts w:ascii="Arial" w:hAnsi="Arial" w:cs="Arial"/>
                <w:b/>
                <w:smallCaps/>
                <w:sz w:val="28"/>
                <w:szCs w:val="28"/>
              </w:rPr>
              <w:t>Level of Complexity</w:t>
            </w:r>
          </w:p>
        </w:tc>
        <w:tc>
          <w:tcPr>
            <w:tcW w:w="4400" w:type="dxa"/>
            <w:gridSpan w:val="2"/>
            <w:shd w:val="clear" w:color="auto" w:fill="FFF2CC" w:themeFill="accent4" w:themeFillTint="33"/>
          </w:tcPr>
          <w:p w:rsidR="009E7DF8" w:rsidRPr="00A85170" w:rsidRDefault="009E7DF8" w:rsidP="009E7DF8">
            <w:pPr>
              <w:contextualSpacing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85170">
              <w:rPr>
                <w:rFonts w:ascii="Arial" w:hAnsi="Arial" w:cs="Arial"/>
                <w:b/>
                <w:smallCaps/>
                <w:sz w:val="28"/>
                <w:szCs w:val="28"/>
              </w:rPr>
              <w:t>Key Verbs that may Clue Level</w:t>
            </w:r>
          </w:p>
        </w:tc>
        <w:tc>
          <w:tcPr>
            <w:tcW w:w="3405" w:type="dxa"/>
            <w:shd w:val="clear" w:color="auto" w:fill="FFF2CC" w:themeFill="accent4" w:themeFillTint="33"/>
          </w:tcPr>
          <w:p w:rsidR="009E7DF8" w:rsidRPr="00A85170" w:rsidRDefault="00837E4F" w:rsidP="009E7DF8">
            <w:pPr>
              <w:contextualSpacing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Evidence of DOK</w:t>
            </w:r>
          </w:p>
        </w:tc>
      </w:tr>
      <w:tr w:rsidR="009E7DF8" w:rsidTr="00543256">
        <w:tc>
          <w:tcPr>
            <w:tcW w:w="2965" w:type="dxa"/>
          </w:tcPr>
          <w:p w:rsidR="009E7DF8" w:rsidRPr="00A85170" w:rsidRDefault="007F317E">
            <w:pPr>
              <w:contextualSpacing/>
              <w:rPr>
                <w:rFonts w:ascii="Arial" w:hAnsi="Arial" w:cs="Arial"/>
                <w:b/>
                <w:color w:val="0000CC"/>
                <w:sz w:val="28"/>
                <w:szCs w:val="28"/>
              </w:rPr>
            </w:pPr>
            <w:r w:rsidRPr="00A85170">
              <w:rPr>
                <w:rFonts w:ascii="Arial" w:hAnsi="Arial" w:cs="Arial"/>
                <w:b/>
                <w:color w:val="0000CC"/>
                <w:sz w:val="28"/>
                <w:szCs w:val="28"/>
              </w:rPr>
              <w:t>Level 1</w:t>
            </w:r>
          </w:p>
          <w:p w:rsidR="007F317E" w:rsidRPr="00A85170" w:rsidRDefault="007F317E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A85170">
              <w:rPr>
                <w:rFonts w:ascii="Arial" w:hAnsi="Arial" w:cs="Arial"/>
                <w:b/>
                <w:sz w:val="24"/>
                <w:szCs w:val="24"/>
              </w:rPr>
              <w:t>Recall/Reproduction</w:t>
            </w:r>
          </w:p>
          <w:p w:rsidR="007F317E" w:rsidRPr="00A85170" w:rsidRDefault="007F31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Recall a fact, information, or procedure. Process information on a low level.</w:t>
            </w:r>
          </w:p>
          <w:p w:rsidR="007F317E" w:rsidRPr="00837E4F" w:rsidRDefault="007F317E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:rsidR="007F317E" w:rsidRPr="00A85170" w:rsidRDefault="007F317E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A85170">
              <w:rPr>
                <w:rFonts w:ascii="Arial" w:hAnsi="Arial" w:cs="Arial"/>
                <w:b/>
                <w:sz w:val="24"/>
                <w:szCs w:val="24"/>
              </w:rPr>
              <w:t>Bloom</w:t>
            </w:r>
          </w:p>
          <w:p w:rsidR="007F317E" w:rsidRPr="00A85170" w:rsidRDefault="007F317E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A85170">
              <w:rPr>
                <w:rFonts w:ascii="Arial" w:hAnsi="Arial" w:cs="Arial"/>
                <w:i/>
                <w:sz w:val="24"/>
                <w:szCs w:val="24"/>
              </w:rPr>
              <w:t>Know/Remember</w:t>
            </w:r>
          </w:p>
          <w:p w:rsidR="00A3562C" w:rsidRPr="00A85170" w:rsidRDefault="007F31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 xml:space="preserve">The recall of specifics and universals, </w:t>
            </w:r>
            <w:r w:rsidR="00A3562C" w:rsidRPr="00A85170">
              <w:rPr>
                <w:rFonts w:ascii="Arial" w:hAnsi="Arial" w:cs="Arial"/>
                <w:sz w:val="24"/>
                <w:szCs w:val="24"/>
              </w:rPr>
              <w:t>involving little more than bringing to mind the appropriate material.</w:t>
            </w:r>
          </w:p>
          <w:p w:rsidR="00A3562C" w:rsidRPr="00837E4F" w:rsidRDefault="00A3562C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:rsidR="00A3562C" w:rsidRPr="00A85170" w:rsidRDefault="00A3562C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A85170">
              <w:rPr>
                <w:rFonts w:ascii="Arial" w:hAnsi="Arial" w:cs="Arial"/>
                <w:i/>
                <w:sz w:val="24"/>
                <w:szCs w:val="24"/>
              </w:rPr>
              <w:t>Comprehend/Understand</w:t>
            </w:r>
          </w:p>
          <w:p w:rsidR="007F317E" w:rsidRPr="007F317E" w:rsidRDefault="00A3562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Ability to process knowledge on a low level such that the knowledge can be reproduced or communicated without a verbatim repetition.</w:t>
            </w:r>
            <w:r w:rsidR="007F31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50" w:type="dxa"/>
          </w:tcPr>
          <w:p w:rsidR="009E7DF8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Arrange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Calculate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Cite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Define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Describe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Draw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Explain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Give examples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Identify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Illustrate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Label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Locate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List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Match</w:t>
            </w:r>
          </w:p>
        </w:tc>
        <w:tc>
          <w:tcPr>
            <w:tcW w:w="2250" w:type="dxa"/>
          </w:tcPr>
          <w:p w:rsidR="009E7DF8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Measure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Perform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Quote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Recall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Recite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Record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Repeat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Report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Select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State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Summarize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62C">
              <w:rPr>
                <w:rFonts w:ascii="Arial" w:hAnsi="Arial" w:cs="Arial"/>
                <w:sz w:val="24"/>
                <w:szCs w:val="24"/>
              </w:rPr>
              <w:t>Tabulate</w:t>
            </w:r>
          </w:p>
          <w:p w:rsidR="00A3562C" w:rsidRPr="00A3562C" w:rsidRDefault="00A3562C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5" w:type="dxa"/>
          </w:tcPr>
          <w:p w:rsidR="009E7DF8" w:rsidRPr="00A85170" w:rsidRDefault="00A3562C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Explain simple concepts or routine procedures</w:t>
            </w:r>
          </w:p>
          <w:p w:rsidR="00FE7B9D" w:rsidRPr="00A85170" w:rsidRDefault="00FE7B9D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Recall elements and details</w:t>
            </w:r>
          </w:p>
          <w:p w:rsidR="00FE7B9D" w:rsidRPr="00A85170" w:rsidRDefault="00FE7B9D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Recall a fact, item or property</w:t>
            </w:r>
          </w:p>
          <w:p w:rsidR="00FE7B9D" w:rsidRPr="00A85170" w:rsidRDefault="00FE7B9D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Conduct basic calculations</w:t>
            </w:r>
          </w:p>
          <w:p w:rsidR="00FE7B9D" w:rsidRPr="00A85170" w:rsidRDefault="00FE7B9D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Order rational numbers</w:t>
            </w:r>
          </w:p>
          <w:p w:rsidR="00FE7B9D" w:rsidRPr="00A85170" w:rsidRDefault="00FE7B9D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Identify a scientific representation for simple phenomena</w:t>
            </w:r>
          </w:p>
          <w:p w:rsidR="00FE7B9D" w:rsidRPr="00A85170" w:rsidRDefault="00FE7B9D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Label locations</w:t>
            </w:r>
          </w:p>
          <w:p w:rsidR="00FE7B9D" w:rsidRPr="00A85170" w:rsidRDefault="00FE7B9D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Describe the features of a place or people</w:t>
            </w:r>
          </w:p>
          <w:p w:rsidR="00FE7B9D" w:rsidRPr="00A3562C" w:rsidRDefault="00FE7B9D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Identify figurative language in a reading passage</w:t>
            </w:r>
          </w:p>
        </w:tc>
      </w:tr>
      <w:tr w:rsidR="009E7DF8" w:rsidTr="00543256">
        <w:trPr>
          <w:trHeight w:val="548"/>
        </w:trPr>
        <w:tc>
          <w:tcPr>
            <w:tcW w:w="2965" w:type="dxa"/>
          </w:tcPr>
          <w:p w:rsidR="009E7DF8" w:rsidRPr="00A85170" w:rsidRDefault="001E3C49">
            <w:pPr>
              <w:contextualSpacing/>
              <w:rPr>
                <w:rFonts w:ascii="Arial" w:hAnsi="Arial" w:cs="Arial"/>
                <w:b/>
                <w:color w:val="0000CC"/>
                <w:sz w:val="28"/>
                <w:szCs w:val="28"/>
              </w:rPr>
            </w:pPr>
            <w:r w:rsidRPr="00A85170">
              <w:rPr>
                <w:rFonts w:ascii="Arial" w:hAnsi="Arial" w:cs="Arial"/>
                <w:b/>
                <w:color w:val="0000CC"/>
                <w:sz w:val="28"/>
                <w:szCs w:val="28"/>
              </w:rPr>
              <w:t>Level 2</w:t>
            </w:r>
          </w:p>
          <w:p w:rsidR="001E3C49" w:rsidRPr="00A85170" w:rsidRDefault="00E60A4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A85170">
              <w:rPr>
                <w:rFonts w:ascii="Arial" w:hAnsi="Arial" w:cs="Arial"/>
                <w:b/>
                <w:sz w:val="24"/>
                <w:szCs w:val="24"/>
              </w:rPr>
              <w:t>Skill/Concept</w:t>
            </w:r>
          </w:p>
          <w:p w:rsidR="00E60A42" w:rsidRPr="00A85170" w:rsidRDefault="00E60A4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Use information or conceptual knowledge, two or more steps</w:t>
            </w:r>
          </w:p>
          <w:p w:rsidR="00E60A42" w:rsidRPr="00A85170" w:rsidRDefault="00E60A4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E60A42" w:rsidRPr="00A85170" w:rsidRDefault="00E60A4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A85170">
              <w:rPr>
                <w:rFonts w:ascii="Arial" w:hAnsi="Arial" w:cs="Arial"/>
                <w:b/>
                <w:sz w:val="24"/>
                <w:szCs w:val="24"/>
              </w:rPr>
              <w:t>Bloom</w:t>
            </w:r>
          </w:p>
          <w:p w:rsidR="00E60A42" w:rsidRPr="00A85170" w:rsidRDefault="00E60A42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A85170">
              <w:rPr>
                <w:rFonts w:ascii="Arial" w:hAnsi="Arial" w:cs="Arial"/>
                <w:i/>
                <w:sz w:val="24"/>
                <w:szCs w:val="24"/>
              </w:rPr>
              <w:t>Apply</w:t>
            </w:r>
          </w:p>
          <w:p w:rsidR="00E60A42" w:rsidRPr="00A85170" w:rsidRDefault="00E60A4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Uses information in another familiar situation.</w:t>
            </w:r>
          </w:p>
          <w:p w:rsidR="00E60A42" w:rsidRPr="00A85170" w:rsidRDefault="00E60A4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Executes – carries out a procedure in a familiar task</w:t>
            </w:r>
          </w:p>
          <w:p w:rsidR="00E60A42" w:rsidRPr="00E60A42" w:rsidRDefault="00E60A42">
            <w:pPr>
              <w:contextualSpacing/>
              <w:rPr>
                <w:rFonts w:ascii="Arial" w:hAnsi="Arial" w:cs="Arial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Implements – uses a procedure in an unfamiliar task</w:t>
            </w:r>
          </w:p>
        </w:tc>
        <w:tc>
          <w:tcPr>
            <w:tcW w:w="2150" w:type="dxa"/>
          </w:tcPr>
          <w:p w:rsidR="009E7DF8" w:rsidRDefault="00E60A42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Apply</w:t>
            </w:r>
          </w:p>
          <w:p w:rsidR="00E60A42" w:rsidRDefault="00E60A42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Calculate</w:t>
            </w:r>
          </w:p>
          <w:p w:rsidR="00E60A42" w:rsidRDefault="00E60A42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Categorize</w:t>
            </w:r>
          </w:p>
          <w:p w:rsidR="00E60A42" w:rsidRDefault="006D6F24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Classify</w:t>
            </w:r>
          </w:p>
          <w:p w:rsidR="006D6F24" w:rsidRDefault="006D6F24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Compare</w:t>
            </w:r>
          </w:p>
          <w:p w:rsidR="006D6F24" w:rsidRDefault="006D6F24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</w:t>
            </w:r>
          </w:p>
          <w:p w:rsidR="006D6F24" w:rsidRDefault="006D6F24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Construct</w:t>
            </w:r>
          </w:p>
          <w:p w:rsidR="006D6F24" w:rsidRDefault="006D6F24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Convert</w:t>
            </w:r>
          </w:p>
          <w:p w:rsidR="006D6F24" w:rsidRDefault="006D6F24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</w:t>
            </w:r>
          </w:p>
          <w:p w:rsidR="006D6F24" w:rsidRDefault="006D6F24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Determine</w:t>
            </w:r>
          </w:p>
          <w:p w:rsidR="006D6F24" w:rsidRDefault="006D6F24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Distinguish</w:t>
            </w:r>
          </w:p>
          <w:p w:rsidR="006D6F24" w:rsidRDefault="006D6F24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</w:t>
            </w:r>
          </w:p>
          <w:p w:rsidR="006D6F24" w:rsidRDefault="006D6F24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</w:t>
            </w:r>
          </w:p>
          <w:p w:rsidR="006D6F24" w:rsidRDefault="006D6F24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Extend</w:t>
            </w:r>
          </w:p>
          <w:p w:rsidR="006D6F24" w:rsidRDefault="006D6F24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Extrapolate</w:t>
            </w:r>
          </w:p>
          <w:p w:rsidR="006D6F24" w:rsidRDefault="006D6F24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</w:t>
            </w:r>
          </w:p>
          <w:p w:rsidR="006D6F24" w:rsidRPr="00E60A42" w:rsidRDefault="00837E4F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Formulate</w:t>
            </w:r>
          </w:p>
        </w:tc>
        <w:tc>
          <w:tcPr>
            <w:tcW w:w="2250" w:type="dxa"/>
          </w:tcPr>
          <w:p w:rsidR="009E7DF8" w:rsidRDefault="00A85170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Generalize</w:t>
            </w:r>
          </w:p>
          <w:p w:rsidR="00A85170" w:rsidRDefault="00A85170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Graph</w:t>
            </w:r>
          </w:p>
          <w:p w:rsidR="00A85170" w:rsidRDefault="00A85170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patterns</w:t>
            </w:r>
          </w:p>
          <w:p w:rsidR="00A85170" w:rsidRDefault="00A85170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Infer</w:t>
            </w:r>
          </w:p>
          <w:p w:rsidR="00A85170" w:rsidRDefault="00A85170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Interpolate</w:t>
            </w:r>
          </w:p>
          <w:p w:rsidR="00A85170" w:rsidRDefault="00A85170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</w:t>
            </w:r>
          </w:p>
          <w:p w:rsidR="00A85170" w:rsidRDefault="00A85170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Modify</w:t>
            </w:r>
          </w:p>
          <w:p w:rsidR="00A85170" w:rsidRDefault="00A85170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Observe</w:t>
            </w:r>
          </w:p>
          <w:p w:rsidR="00A85170" w:rsidRDefault="00A85170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Organize</w:t>
            </w:r>
          </w:p>
          <w:p w:rsidR="00A85170" w:rsidRDefault="00A85170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Predict</w:t>
            </w:r>
          </w:p>
          <w:p w:rsidR="00A85170" w:rsidRDefault="00A85170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Relate</w:t>
            </w:r>
          </w:p>
          <w:p w:rsidR="00A85170" w:rsidRDefault="00A85170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</w:t>
            </w:r>
          </w:p>
          <w:p w:rsidR="00A85170" w:rsidRDefault="00A85170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Show</w:t>
            </w:r>
          </w:p>
          <w:p w:rsidR="00A85170" w:rsidRDefault="00A85170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Simplify</w:t>
            </w:r>
          </w:p>
          <w:p w:rsidR="00A85170" w:rsidRDefault="00A85170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Solve</w:t>
            </w:r>
          </w:p>
          <w:p w:rsidR="00A85170" w:rsidRDefault="00A85170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Sort</w:t>
            </w:r>
          </w:p>
          <w:p w:rsidR="00A85170" w:rsidRPr="00E60A42" w:rsidRDefault="00A85170" w:rsidP="00837E4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</w:t>
            </w:r>
          </w:p>
        </w:tc>
        <w:tc>
          <w:tcPr>
            <w:tcW w:w="3405" w:type="dxa"/>
          </w:tcPr>
          <w:p w:rsidR="009E7DF8" w:rsidRPr="00A85170" w:rsidRDefault="00A85170" w:rsidP="001336E4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Solve routine multiple-step problems</w:t>
            </w:r>
          </w:p>
          <w:p w:rsidR="00A85170" w:rsidRPr="00A85170" w:rsidRDefault="00A85170" w:rsidP="001336E4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Describe non-trivial patterns</w:t>
            </w:r>
          </w:p>
          <w:p w:rsidR="00A85170" w:rsidRPr="00A85170" w:rsidRDefault="00A85170" w:rsidP="001336E4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Interpret information from a simple graph</w:t>
            </w:r>
          </w:p>
          <w:p w:rsidR="00A85170" w:rsidRPr="00A85170" w:rsidRDefault="00A85170" w:rsidP="001336E4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Sort objects</w:t>
            </w:r>
          </w:p>
          <w:p w:rsidR="00A85170" w:rsidRPr="00A85170" w:rsidRDefault="00A85170" w:rsidP="001336E4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Show relationships</w:t>
            </w:r>
          </w:p>
          <w:p w:rsidR="00A85170" w:rsidRPr="00A85170" w:rsidRDefault="00A85170" w:rsidP="001336E4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Apply a concept</w:t>
            </w:r>
          </w:p>
          <w:p w:rsidR="00A85170" w:rsidRPr="00A85170" w:rsidRDefault="00A85170" w:rsidP="001336E4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Organize, represent and interpret data</w:t>
            </w:r>
          </w:p>
          <w:p w:rsidR="00A85170" w:rsidRPr="00A85170" w:rsidRDefault="00A85170" w:rsidP="001336E4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Use context clues to identify the meaning of unfamiliar words</w:t>
            </w:r>
          </w:p>
          <w:p w:rsidR="00A85170" w:rsidRPr="00A85170" w:rsidRDefault="00A85170" w:rsidP="001336E4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Describe the cause/effect of a particular event</w:t>
            </w:r>
          </w:p>
          <w:p w:rsidR="00A85170" w:rsidRPr="00A85170" w:rsidRDefault="00A85170" w:rsidP="001336E4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sz w:val="24"/>
                <w:szCs w:val="24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Predict a logical outcome</w:t>
            </w:r>
          </w:p>
          <w:p w:rsidR="00A85170" w:rsidRPr="00A85170" w:rsidRDefault="00A85170" w:rsidP="001336E4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sz w:val="20"/>
                <w:szCs w:val="20"/>
              </w:rPr>
            </w:pPr>
            <w:r w:rsidRPr="00A85170">
              <w:rPr>
                <w:rFonts w:ascii="Arial" w:hAnsi="Arial" w:cs="Arial"/>
                <w:sz w:val="24"/>
                <w:szCs w:val="24"/>
              </w:rPr>
              <w:t>Identify patterns in events or behavior</w:t>
            </w:r>
          </w:p>
        </w:tc>
      </w:tr>
    </w:tbl>
    <w:p w:rsidR="009E7DF8" w:rsidRPr="007B6186" w:rsidRDefault="009E7DF8">
      <w:pPr>
        <w:contextualSpacing/>
        <w:rPr>
          <w:rFonts w:ascii="Arial" w:hAnsi="Arial" w:cs="Arial"/>
          <w:b/>
          <w:smallCaps/>
          <w:sz w:val="4"/>
          <w:szCs w:val="4"/>
        </w:rPr>
      </w:pPr>
    </w:p>
    <w:p w:rsidR="00837E4F" w:rsidRPr="009E7DF8" w:rsidRDefault="00837E4F" w:rsidP="00837E4F">
      <w:pPr>
        <w:contextualSpacing/>
        <w:rPr>
          <w:rFonts w:ascii="Arial" w:hAnsi="Arial" w:cs="Arial"/>
          <w:b/>
          <w:smallCaps/>
          <w:sz w:val="32"/>
          <w:szCs w:val="32"/>
        </w:rPr>
      </w:pPr>
      <w:r w:rsidRPr="009E7DF8">
        <w:rPr>
          <w:rFonts w:ascii="Arial" w:hAnsi="Arial" w:cs="Arial"/>
          <w:b/>
          <w:smallCaps/>
          <w:sz w:val="32"/>
          <w:szCs w:val="32"/>
        </w:rPr>
        <w:lastRenderedPageBreak/>
        <w:t xml:space="preserve">Unpacking </w:t>
      </w:r>
      <w:r>
        <w:rPr>
          <w:rFonts w:ascii="Arial" w:hAnsi="Arial" w:cs="Arial"/>
          <w:b/>
          <w:smallCaps/>
          <w:sz w:val="32"/>
          <w:szCs w:val="32"/>
        </w:rPr>
        <w:t xml:space="preserve">the Essential Skills of </w:t>
      </w:r>
      <w:r w:rsidRPr="009E7DF8">
        <w:rPr>
          <w:rFonts w:ascii="Arial" w:hAnsi="Arial" w:cs="Arial"/>
          <w:b/>
          <w:smallCaps/>
          <w:sz w:val="32"/>
          <w:szCs w:val="32"/>
        </w:rPr>
        <w:t>Standards</w:t>
      </w:r>
    </w:p>
    <w:p w:rsidR="00837E4F" w:rsidRPr="00837E4F" w:rsidRDefault="00837E4F" w:rsidP="00837E4F">
      <w:pPr>
        <w:contextualSpacing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Planning</w:t>
      </w:r>
      <w:r w:rsidRPr="009E7DF8">
        <w:rPr>
          <w:rFonts w:ascii="Arial" w:hAnsi="Arial" w:cs="Arial"/>
          <w:b/>
          <w:smallCaps/>
          <w:sz w:val="28"/>
          <w:szCs w:val="28"/>
        </w:rPr>
        <w:t xml:space="preserve"> Assessment for Learning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60"/>
        <w:gridCol w:w="2335"/>
        <w:gridCol w:w="2430"/>
        <w:gridCol w:w="3045"/>
      </w:tblGrid>
      <w:tr w:rsidR="00837E4F" w:rsidTr="00543256">
        <w:tc>
          <w:tcPr>
            <w:tcW w:w="2960" w:type="dxa"/>
            <w:shd w:val="clear" w:color="auto" w:fill="FFF2CC" w:themeFill="accent4" w:themeFillTint="33"/>
          </w:tcPr>
          <w:p w:rsidR="00837E4F" w:rsidRPr="00A85170" w:rsidRDefault="00837E4F" w:rsidP="00932D95">
            <w:pPr>
              <w:contextualSpacing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85170">
              <w:rPr>
                <w:rFonts w:ascii="Arial" w:hAnsi="Arial" w:cs="Arial"/>
                <w:b/>
                <w:smallCaps/>
                <w:sz w:val="28"/>
                <w:szCs w:val="28"/>
              </w:rPr>
              <w:t>Level of Complexity</w:t>
            </w:r>
          </w:p>
        </w:tc>
        <w:tc>
          <w:tcPr>
            <w:tcW w:w="4765" w:type="dxa"/>
            <w:gridSpan w:val="2"/>
            <w:shd w:val="clear" w:color="auto" w:fill="FFF2CC" w:themeFill="accent4" w:themeFillTint="33"/>
          </w:tcPr>
          <w:p w:rsidR="00837E4F" w:rsidRPr="00A85170" w:rsidRDefault="00837E4F" w:rsidP="00932D95">
            <w:pPr>
              <w:contextualSpacing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85170">
              <w:rPr>
                <w:rFonts w:ascii="Arial" w:hAnsi="Arial" w:cs="Arial"/>
                <w:b/>
                <w:smallCaps/>
                <w:sz w:val="28"/>
                <w:szCs w:val="28"/>
              </w:rPr>
              <w:t>Key Verbs that may Clue Level</w:t>
            </w:r>
          </w:p>
        </w:tc>
        <w:tc>
          <w:tcPr>
            <w:tcW w:w="3045" w:type="dxa"/>
            <w:shd w:val="clear" w:color="auto" w:fill="FFF2CC" w:themeFill="accent4" w:themeFillTint="33"/>
          </w:tcPr>
          <w:p w:rsidR="00837E4F" w:rsidRPr="00A85170" w:rsidRDefault="00837E4F" w:rsidP="00932D95">
            <w:pPr>
              <w:contextualSpacing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Evidence of DOK</w:t>
            </w:r>
          </w:p>
        </w:tc>
      </w:tr>
      <w:tr w:rsidR="00837E4F" w:rsidTr="00543256">
        <w:tc>
          <w:tcPr>
            <w:tcW w:w="2960" w:type="dxa"/>
          </w:tcPr>
          <w:p w:rsidR="00837E4F" w:rsidRPr="00A85170" w:rsidRDefault="00837E4F" w:rsidP="00932D95">
            <w:pPr>
              <w:contextualSpacing/>
              <w:rPr>
                <w:rFonts w:ascii="Arial" w:hAnsi="Arial" w:cs="Arial"/>
                <w:b/>
                <w:color w:val="0000CC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CC"/>
                <w:sz w:val="28"/>
                <w:szCs w:val="28"/>
              </w:rPr>
              <w:t>Level 3</w:t>
            </w:r>
          </w:p>
          <w:p w:rsidR="00837E4F" w:rsidRPr="00A85170" w:rsidRDefault="000E72D0" w:rsidP="00932D9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Strategic Thinking</w:t>
            </w:r>
          </w:p>
          <w:p w:rsidR="00837E4F" w:rsidRPr="00A85170" w:rsidRDefault="000E72D0" w:rsidP="00932D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Requires reasoning, developing a plan or a sequence of steps, some complexity</w:t>
            </w:r>
          </w:p>
          <w:p w:rsidR="00837E4F" w:rsidRPr="00837E4F" w:rsidRDefault="00837E4F" w:rsidP="00932D95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:rsidR="00837E4F" w:rsidRPr="00A85170" w:rsidRDefault="00837E4F" w:rsidP="00932D9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A85170">
              <w:rPr>
                <w:rFonts w:ascii="Arial" w:hAnsi="Arial" w:cs="Arial"/>
                <w:b/>
                <w:sz w:val="24"/>
                <w:szCs w:val="24"/>
              </w:rPr>
              <w:t>Bloom</w:t>
            </w:r>
          </w:p>
          <w:p w:rsidR="00837E4F" w:rsidRPr="00A85170" w:rsidRDefault="000E72D0" w:rsidP="00932D95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Analyze</w:t>
            </w:r>
          </w:p>
          <w:p w:rsidR="00837E4F" w:rsidRPr="00A85170" w:rsidRDefault="009D0A15" w:rsidP="00932D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Breaking information into parts to explore understanding and relationships.</w:t>
            </w:r>
          </w:p>
          <w:p w:rsidR="00837E4F" w:rsidRPr="00837E4F" w:rsidRDefault="00837E4F" w:rsidP="00932D95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:rsidR="00837E4F" w:rsidRPr="00A85170" w:rsidRDefault="009D0A15" w:rsidP="00932D95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Evaluate</w:t>
            </w:r>
          </w:p>
          <w:p w:rsidR="00837E4F" w:rsidRPr="007F317E" w:rsidRDefault="009D0A15" w:rsidP="00932D9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Checks/Critiques – makes judgements based on criteria and standards</w:t>
            </w:r>
          </w:p>
        </w:tc>
        <w:tc>
          <w:tcPr>
            <w:tcW w:w="2335" w:type="dxa"/>
          </w:tcPr>
          <w:p w:rsidR="00837E4F" w:rsidRPr="00A3562C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Appraise</w:t>
            </w:r>
          </w:p>
          <w:p w:rsidR="00837E4F" w:rsidRPr="00A3562C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</w:t>
            </w:r>
          </w:p>
          <w:p w:rsidR="00837E4F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Cite evidence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Check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Compare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Compile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Conclude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Contrast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Critique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Decide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Defend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Differentiate</w:t>
            </w:r>
          </w:p>
          <w:p w:rsidR="004A4A53" w:rsidRDefault="004A4A53" w:rsidP="00B67F4C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Distinguish</w:t>
            </w:r>
          </w:p>
          <w:p w:rsidR="00C55F4D" w:rsidRPr="00A3562C" w:rsidRDefault="00C55F4D" w:rsidP="00C55F4D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837E4F" w:rsidRPr="00A3562C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Examine</w:t>
            </w:r>
          </w:p>
          <w:p w:rsidR="00837E4F" w:rsidRPr="00A3562C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 how</w:t>
            </w:r>
          </w:p>
          <w:p w:rsidR="00837E4F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Formulate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Hypothesize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Infer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Investigate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Judge</w:t>
            </w:r>
          </w:p>
          <w:p w:rsidR="004A4A53" w:rsidRDefault="004A4A53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Justify</w:t>
            </w:r>
          </w:p>
          <w:p w:rsidR="004A4A53" w:rsidRDefault="004A4A53" w:rsidP="004A4A5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Reorganize</w:t>
            </w:r>
          </w:p>
          <w:p w:rsidR="004A4A53" w:rsidRDefault="004A4A53" w:rsidP="004A4A5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Solve</w:t>
            </w:r>
          </w:p>
          <w:p w:rsidR="004A4A53" w:rsidRDefault="004A4A53" w:rsidP="004A4A5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</w:t>
            </w:r>
          </w:p>
          <w:p w:rsidR="004A4A53" w:rsidRPr="00A3562C" w:rsidRDefault="004A4A53" w:rsidP="004A4A5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7E4F" w:rsidRPr="00A3562C" w:rsidRDefault="00837E4F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5" w:type="dxa"/>
          </w:tcPr>
          <w:p w:rsidR="004A4A53" w:rsidRPr="00543256" w:rsidRDefault="004A4A53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543256">
              <w:rPr>
                <w:rFonts w:ascii="Arial" w:hAnsi="Arial" w:cs="Arial"/>
                <w:sz w:val="24"/>
                <w:szCs w:val="24"/>
              </w:rPr>
              <w:t>Solve non-routine problems</w:t>
            </w:r>
          </w:p>
          <w:p w:rsidR="00837E4F" w:rsidRPr="00543256" w:rsidRDefault="004A4A53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543256">
              <w:rPr>
                <w:rFonts w:ascii="Arial" w:hAnsi="Arial" w:cs="Arial"/>
                <w:sz w:val="24"/>
                <w:szCs w:val="24"/>
              </w:rPr>
              <w:t>Interpret information from a complex graph</w:t>
            </w:r>
          </w:p>
          <w:p w:rsidR="004A4A53" w:rsidRPr="00543256" w:rsidRDefault="004A4A53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543256">
              <w:rPr>
                <w:rFonts w:ascii="Arial" w:hAnsi="Arial" w:cs="Arial"/>
                <w:sz w:val="24"/>
                <w:szCs w:val="24"/>
              </w:rPr>
              <w:t>Explain phenomena in terms of concepts</w:t>
            </w:r>
          </w:p>
          <w:p w:rsidR="004A4A53" w:rsidRPr="00543256" w:rsidRDefault="004A4A53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543256">
              <w:rPr>
                <w:rFonts w:ascii="Arial" w:hAnsi="Arial" w:cs="Arial"/>
                <w:sz w:val="24"/>
                <w:szCs w:val="24"/>
              </w:rPr>
              <w:t>Support ideas with details and examples</w:t>
            </w:r>
          </w:p>
          <w:p w:rsidR="004A4A53" w:rsidRPr="00543256" w:rsidRDefault="004A4A53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543256">
              <w:rPr>
                <w:rFonts w:ascii="Arial" w:hAnsi="Arial" w:cs="Arial"/>
                <w:sz w:val="24"/>
                <w:szCs w:val="24"/>
              </w:rPr>
              <w:t>Develop a scientific model for a complex situation</w:t>
            </w:r>
          </w:p>
          <w:p w:rsidR="004A4A53" w:rsidRPr="00543256" w:rsidRDefault="004A4A53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543256">
              <w:rPr>
                <w:rFonts w:ascii="Arial" w:hAnsi="Arial" w:cs="Arial"/>
                <w:sz w:val="24"/>
                <w:szCs w:val="24"/>
              </w:rPr>
              <w:t>Formulate conclusions from experimental data</w:t>
            </w:r>
          </w:p>
          <w:p w:rsidR="004A4A53" w:rsidRPr="00543256" w:rsidRDefault="004A4A53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543256">
              <w:rPr>
                <w:rFonts w:ascii="Arial" w:hAnsi="Arial" w:cs="Arial"/>
                <w:sz w:val="24"/>
                <w:szCs w:val="24"/>
              </w:rPr>
              <w:t>Compile information from multiple sources to address a specific topic</w:t>
            </w:r>
          </w:p>
          <w:p w:rsidR="004A4A53" w:rsidRPr="00543256" w:rsidRDefault="004A4A53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543256">
              <w:rPr>
                <w:rFonts w:ascii="Arial" w:hAnsi="Arial" w:cs="Arial"/>
                <w:sz w:val="24"/>
                <w:szCs w:val="24"/>
              </w:rPr>
              <w:t>Develop a logical argument</w:t>
            </w:r>
          </w:p>
          <w:p w:rsidR="004A4A53" w:rsidRPr="00543256" w:rsidRDefault="004A4A53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543256">
              <w:rPr>
                <w:rFonts w:ascii="Arial" w:hAnsi="Arial" w:cs="Arial"/>
                <w:sz w:val="24"/>
                <w:szCs w:val="24"/>
              </w:rPr>
              <w:t>Identify and then justify a solution</w:t>
            </w:r>
          </w:p>
          <w:p w:rsidR="004A4A53" w:rsidRPr="00543256" w:rsidRDefault="004A4A53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543256">
              <w:rPr>
                <w:rFonts w:ascii="Arial" w:hAnsi="Arial" w:cs="Arial"/>
                <w:sz w:val="24"/>
                <w:szCs w:val="24"/>
              </w:rPr>
              <w:t>Identify the author’s purpose and explain how</w:t>
            </w:r>
          </w:p>
          <w:p w:rsidR="004A4A53" w:rsidRPr="00543256" w:rsidRDefault="00B67F4C" w:rsidP="001336E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543256">
              <w:rPr>
                <w:rFonts w:ascii="Arial" w:hAnsi="Arial" w:cs="Arial"/>
                <w:sz w:val="24"/>
                <w:szCs w:val="24"/>
              </w:rPr>
              <w:t>Identify the author’s purpose and explain how it effects the interpretation of a reading selection</w:t>
            </w:r>
          </w:p>
        </w:tc>
      </w:tr>
      <w:tr w:rsidR="00837E4F" w:rsidTr="00543256">
        <w:trPr>
          <w:trHeight w:val="548"/>
        </w:trPr>
        <w:tc>
          <w:tcPr>
            <w:tcW w:w="2960" w:type="dxa"/>
          </w:tcPr>
          <w:p w:rsidR="00837E4F" w:rsidRPr="00A85170" w:rsidRDefault="00B67F4C" w:rsidP="00932D95">
            <w:pPr>
              <w:contextualSpacing/>
              <w:rPr>
                <w:rFonts w:ascii="Arial" w:hAnsi="Arial" w:cs="Arial"/>
                <w:b/>
                <w:color w:val="0000CC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CC"/>
                <w:sz w:val="28"/>
                <w:szCs w:val="28"/>
              </w:rPr>
              <w:t>Level 4</w:t>
            </w:r>
          </w:p>
          <w:p w:rsidR="00837E4F" w:rsidRPr="00A85170" w:rsidRDefault="00046886" w:rsidP="00932D9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Extended Thinking</w:t>
            </w:r>
          </w:p>
          <w:p w:rsidR="00837E4F" w:rsidRPr="00A85170" w:rsidRDefault="00046886" w:rsidP="00932D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Requires an investigation, time to think and process multiple conditions of the problem. Most on-demand assessments will not include Level 4 activities </w:t>
            </w:r>
          </w:p>
          <w:p w:rsidR="00837E4F" w:rsidRPr="00543256" w:rsidRDefault="00837E4F" w:rsidP="00932D9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837E4F" w:rsidRPr="00A85170" w:rsidRDefault="00837E4F" w:rsidP="00932D9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A85170">
              <w:rPr>
                <w:rFonts w:ascii="Arial" w:hAnsi="Arial" w:cs="Arial"/>
                <w:b/>
                <w:sz w:val="24"/>
                <w:szCs w:val="24"/>
              </w:rPr>
              <w:t>Bloom</w:t>
            </w:r>
          </w:p>
          <w:p w:rsidR="00837E4F" w:rsidRPr="00A85170" w:rsidRDefault="00046886" w:rsidP="00932D95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Synthesize</w:t>
            </w:r>
          </w:p>
          <w:p w:rsidR="00046886" w:rsidRDefault="00046886" w:rsidP="000468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Putting together elements and parts to form a whole</w:t>
            </w:r>
          </w:p>
          <w:p w:rsidR="00046886" w:rsidRPr="00543256" w:rsidRDefault="00046886" w:rsidP="0004688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046886" w:rsidRDefault="00046886" w:rsidP="00046886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Evaluation</w:t>
            </w:r>
          </w:p>
          <w:p w:rsidR="00837E4F" w:rsidRPr="00E60A42" w:rsidRDefault="00046886" w:rsidP="00932D9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Making value judgements about the method</w:t>
            </w:r>
          </w:p>
        </w:tc>
        <w:tc>
          <w:tcPr>
            <w:tcW w:w="2335" w:type="dxa"/>
          </w:tcPr>
          <w:p w:rsidR="00837E4F" w:rsidRDefault="00046886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Appraise</w:t>
            </w:r>
          </w:p>
          <w:p w:rsidR="00837E4F" w:rsidRDefault="00046886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Connect</w:t>
            </w:r>
          </w:p>
          <w:p w:rsidR="00837E4F" w:rsidRDefault="00046886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</w:t>
            </w:r>
          </w:p>
          <w:p w:rsidR="00046886" w:rsidRDefault="00046886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Critique</w:t>
            </w:r>
          </w:p>
          <w:p w:rsidR="00046886" w:rsidRDefault="00046886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</w:t>
            </w:r>
          </w:p>
          <w:p w:rsidR="00046886" w:rsidRDefault="00046886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Judge</w:t>
            </w:r>
          </w:p>
          <w:p w:rsidR="00046886" w:rsidRDefault="00046886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Justify</w:t>
            </w:r>
          </w:p>
          <w:p w:rsidR="00046886" w:rsidRDefault="00046886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Prove</w:t>
            </w:r>
          </w:p>
          <w:p w:rsidR="00046886" w:rsidRDefault="00046886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</w:t>
            </w:r>
          </w:p>
          <w:p w:rsidR="00046886" w:rsidRDefault="00046886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Synthesize</w:t>
            </w:r>
          </w:p>
          <w:p w:rsidR="00046886" w:rsidRPr="00E60A42" w:rsidRDefault="00046886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837E4F" w:rsidRPr="00E60A42" w:rsidRDefault="00837E4F" w:rsidP="00932D9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5" w:type="dxa"/>
          </w:tcPr>
          <w:p w:rsidR="00046886" w:rsidRPr="00543256" w:rsidRDefault="00046886" w:rsidP="001336E4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sz w:val="24"/>
                <w:szCs w:val="24"/>
              </w:rPr>
            </w:pPr>
            <w:r w:rsidRPr="00543256">
              <w:rPr>
                <w:rFonts w:ascii="Arial" w:hAnsi="Arial" w:cs="Arial"/>
                <w:sz w:val="24"/>
                <w:szCs w:val="24"/>
              </w:rPr>
              <w:t>Design and conduct an experiment that requires specifying a problem, report results/solutions</w:t>
            </w:r>
          </w:p>
          <w:p w:rsidR="00837E4F" w:rsidRPr="00543256" w:rsidRDefault="00046886" w:rsidP="001336E4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sz w:val="24"/>
                <w:szCs w:val="24"/>
              </w:rPr>
            </w:pPr>
            <w:r w:rsidRPr="00543256">
              <w:rPr>
                <w:rFonts w:ascii="Arial" w:hAnsi="Arial" w:cs="Arial"/>
                <w:sz w:val="24"/>
                <w:szCs w:val="24"/>
              </w:rPr>
              <w:t>Synthesize ideas into new concepts</w:t>
            </w:r>
          </w:p>
          <w:p w:rsidR="00046886" w:rsidRPr="00543256" w:rsidRDefault="00046886" w:rsidP="001336E4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sz w:val="24"/>
                <w:szCs w:val="24"/>
              </w:rPr>
            </w:pPr>
            <w:r w:rsidRPr="00543256">
              <w:rPr>
                <w:rFonts w:ascii="Arial" w:hAnsi="Arial" w:cs="Arial"/>
                <w:sz w:val="24"/>
                <w:szCs w:val="24"/>
              </w:rPr>
              <w:t>Critique experimental designs</w:t>
            </w:r>
          </w:p>
          <w:p w:rsidR="00046886" w:rsidRPr="00543256" w:rsidRDefault="00543256" w:rsidP="001336E4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sz w:val="24"/>
                <w:szCs w:val="24"/>
              </w:rPr>
            </w:pPr>
            <w:r w:rsidRPr="00543256">
              <w:rPr>
                <w:rFonts w:ascii="Arial" w:hAnsi="Arial" w:cs="Arial"/>
                <w:sz w:val="24"/>
                <w:szCs w:val="24"/>
              </w:rPr>
              <w:t>Design a mathematical model to inform and solve a practical or abstract situation</w:t>
            </w:r>
          </w:p>
          <w:p w:rsidR="00543256" w:rsidRPr="00543256" w:rsidRDefault="00543256" w:rsidP="001336E4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sz w:val="24"/>
                <w:szCs w:val="24"/>
              </w:rPr>
            </w:pPr>
            <w:r w:rsidRPr="00543256">
              <w:rPr>
                <w:rFonts w:ascii="Arial" w:hAnsi="Arial" w:cs="Arial"/>
                <w:sz w:val="24"/>
                <w:szCs w:val="24"/>
              </w:rPr>
              <w:t>Connect common themes across texts from different cultures</w:t>
            </w:r>
          </w:p>
          <w:p w:rsidR="00543256" w:rsidRPr="00543256" w:rsidRDefault="00543256" w:rsidP="001336E4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sz w:val="24"/>
                <w:szCs w:val="24"/>
              </w:rPr>
            </w:pPr>
            <w:r w:rsidRPr="00543256">
              <w:rPr>
                <w:rFonts w:ascii="Arial" w:hAnsi="Arial" w:cs="Arial"/>
                <w:sz w:val="24"/>
                <w:szCs w:val="24"/>
              </w:rPr>
              <w:t>Synthesize information from multiple sources</w:t>
            </w:r>
          </w:p>
        </w:tc>
      </w:tr>
    </w:tbl>
    <w:p w:rsidR="00837E4F" w:rsidRDefault="00837E4F">
      <w:pPr>
        <w:contextualSpacing/>
        <w:rPr>
          <w:rFonts w:ascii="Arial" w:hAnsi="Arial" w:cs="Arial"/>
          <w:b/>
          <w:smallCaps/>
          <w:sz w:val="6"/>
          <w:szCs w:val="6"/>
        </w:rPr>
      </w:pPr>
    </w:p>
    <w:p w:rsidR="00B42552" w:rsidRDefault="00B42552">
      <w:pPr>
        <w:contextualSpacing/>
        <w:rPr>
          <w:rFonts w:ascii="Arial" w:hAnsi="Arial" w:cs="Arial"/>
          <w:b/>
          <w:smallCaps/>
          <w:sz w:val="6"/>
          <w:szCs w:val="6"/>
        </w:rPr>
      </w:pPr>
    </w:p>
    <w:sectPr w:rsidR="00B42552" w:rsidSect="009D61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C89"/>
    <w:multiLevelType w:val="hybridMultilevel"/>
    <w:tmpl w:val="C3CE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38F4"/>
    <w:multiLevelType w:val="multilevel"/>
    <w:tmpl w:val="42B20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4744C"/>
    <w:multiLevelType w:val="hybridMultilevel"/>
    <w:tmpl w:val="429821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87C70"/>
    <w:multiLevelType w:val="hybridMultilevel"/>
    <w:tmpl w:val="316C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77B58"/>
    <w:multiLevelType w:val="hybridMultilevel"/>
    <w:tmpl w:val="7152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822BB"/>
    <w:multiLevelType w:val="hybridMultilevel"/>
    <w:tmpl w:val="2BC8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9225E"/>
    <w:multiLevelType w:val="hybridMultilevel"/>
    <w:tmpl w:val="913E8B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2332D"/>
    <w:multiLevelType w:val="hybridMultilevel"/>
    <w:tmpl w:val="07941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2217AC"/>
    <w:multiLevelType w:val="hybridMultilevel"/>
    <w:tmpl w:val="9E32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D27C2"/>
    <w:multiLevelType w:val="hybridMultilevel"/>
    <w:tmpl w:val="FADC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07180"/>
    <w:multiLevelType w:val="hybridMultilevel"/>
    <w:tmpl w:val="3B56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A1A65"/>
    <w:multiLevelType w:val="hybridMultilevel"/>
    <w:tmpl w:val="9F7A8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9641D"/>
    <w:multiLevelType w:val="hybridMultilevel"/>
    <w:tmpl w:val="3B1CF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40677"/>
    <w:multiLevelType w:val="hybridMultilevel"/>
    <w:tmpl w:val="511CF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D6118"/>
    <w:multiLevelType w:val="hybridMultilevel"/>
    <w:tmpl w:val="429821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95590"/>
    <w:multiLevelType w:val="hybridMultilevel"/>
    <w:tmpl w:val="927A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26AC4"/>
    <w:multiLevelType w:val="hybridMultilevel"/>
    <w:tmpl w:val="48D2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17877"/>
    <w:multiLevelType w:val="hybridMultilevel"/>
    <w:tmpl w:val="6D166752"/>
    <w:lvl w:ilvl="0" w:tplc="FE8A9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26526"/>
    <w:multiLevelType w:val="hybridMultilevel"/>
    <w:tmpl w:val="693C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6708A"/>
    <w:multiLevelType w:val="hybridMultilevel"/>
    <w:tmpl w:val="429821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873A1"/>
    <w:multiLevelType w:val="hybridMultilevel"/>
    <w:tmpl w:val="7810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C7025"/>
    <w:multiLevelType w:val="hybridMultilevel"/>
    <w:tmpl w:val="216C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B6752"/>
    <w:multiLevelType w:val="hybridMultilevel"/>
    <w:tmpl w:val="0852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D3153"/>
    <w:multiLevelType w:val="hybridMultilevel"/>
    <w:tmpl w:val="C482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C426D"/>
    <w:multiLevelType w:val="hybridMultilevel"/>
    <w:tmpl w:val="1426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D6B44"/>
    <w:multiLevelType w:val="hybridMultilevel"/>
    <w:tmpl w:val="D00CE142"/>
    <w:lvl w:ilvl="0" w:tplc="FE8A9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A6017"/>
    <w:multiLevelType w:val="hybridMultilevel"/>
    <w:tmpl w:val="17046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7322E"/>
    <w:multiLevelType w:val="hybridMultilevel"/>
    <w:tmpl w:val="7C60F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71CA3"/>
    <w:multiLevelType w:val="hybridMultilevel"/>
    <w:tmpl w:val="9E3A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5143D"/>
    <w:multiLevelType w:val="hybridMultilevel"/>
    <w:tmpl w:val="16787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77F86"/>
    <w:multiLevelType w:val="hybridMultilevel"/>
    <w:tmpl w:val="F90254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71DF5603"/>
    <w:multiLevelType w:val="hybridMultilevel"/>
    <w:tmpl w:val="FFB0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E6E0D"/>
    <w:multiLevelType w:val="hybridMultilevel"/>
    <w:tmpl w:val="643C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61568"/>
    <w:multiLevelType w:val="hybridMultilevel"/>
    <w:tmpl w:val="E71E19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8D72B1"/>
    <w:multiLevelType w:val="hybridMultilevel"/>
    <w:tmpl w:val="759EC3C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 w15:restartNumberingAfterBreak="0">
    <w:nsid w:val="7B0C4F65"/>
    <w:multiLevelType w:val="hybridMultilevel"/>
    <w:tmpl w:val="370E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368BB"/>
    <w:multiLevelType w:val="hybridMultilevel"/>
    <w:tmpl w:val="3304728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31"/>
  </w:num>
  <w:num w:numId="4">
    <w:abstractNumId w:val="18"/>
  </w:num>
  <w:num w:numId="5">
    <w:abstractNumId w:val="22"/>
  </w:num>
  <w:num w:numId="6">
    <w:abstractNumId w:val="12"/>
  </w:num>
  <w:num w:numId="7">
    <w:abstractNumId w:val="10"/>
  </w:num>
  <w:num w:numId="8">
    <w:abstractNumId w:val="32"/>
  </w:num>
  <w:num w:numId="9">
    <w:abstractNumId w:val="34"/>
  </w:num>
  <w:num w:numId="10">
    <w:abstractNumId w:val="13"/>
  </w:num>
  <w:num w:numId="11">
    <w:abstractNumId w:val="36"/>
  </w:num>
  <w:num w:numId="12">
    <w:abstractNumId w:val="35"/>
  </w:num>
  <w:num w:numId="13">
    <w:abstractNumId w:val="5"/>
  </w:num>
  <w:num w:numId="14">
    <w:abstractNumId w:val="33"/>
  </w:num>
  <w:num w:numId="15">
    <w:abstractNumId w:val="28"/>
  </w:num>
  <w:num w:numId="16">
    <w:abstractNumId w:val="8"/>
  </w:num>
  <w:num w:numId="17">
    <w:abstractNumId w:val="21"/>
  </w:num>
  <w:num w:numId="18">
    <w:abstractNumId w:val="20"/>
  </w:num>
  <w:num w:numId="19">
    <w:abstractNumId w:val="4"/>
  </w:num>
  <w:num w:numId="20">
    <w:abstractNumId w:val="3"/>
  </w:num>
  <w:num w:numId="21">
    <w:abstractNumId w:val="16"/>
  </w:num>
  <w:num w:numId="22">
    <w:abstractNumId w:val="29"/>
  </w:num>
  <w:num w:numId="23">
    <w:abstractNumId w:val="24"/>
  </w:num>
  <w:num w:numId="24">
    <w:abstractNumId w:val="0"/>
  </w:num>
  <w:num w:numId="25">
    <w:abstractNumId w:val="6"/>
  </w:num>
  <w:num w:numId="26">
    <w:abstractNumId w:val="7"/>
  </w:num>
  <w:num w:numId="27">
    <w:abstractNumId w:val="17"/>
  </w:num>
  <w:num w:numId="28">
    <w:abstractNumId w:val="14"/>
  </w:num>
  <w:num w:numId="29">
    <w:abstractNumId w:val="27"/>
  </w:num>
  <w:num w:numId="30">
    <w:abstractNumId w:val="19"/>
  </w:num>
  <w:num w:numId="31">
    <w:abstractNumId w:val="2"/>
  </w:num>
  <w:num w:numId="32">
    <w:abstractNumId w:val="23"/>
  </w:num>
  <w:num w:numId="33">
    <w:abstractNumId w:val="26"/>
  </w:num>
  <w:num w:numId="34">
    <w:abstractNumId w:val="11"/>
  </w:num>
  <w:num w:numId="35">
    <w:abstractNumId w:val="25"/>
  </w:num>
  <w:num w:numId="36">
    <w:abstractNumId w:val="30"/>
  </w:num>
  <w:num w:numId="37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1B"/>
    <w:rsid w:val="00013E75"/>
    <w:rsid w:val="00021F90"/>
    <w:rsid w:val="000439B8"/>
    <w:rsid w:val="00046886"/>
    <w:rsid w:val="00085866"/>
    <w:rsid w:val="00091B4E"/>
    <w:rsid w:val="000A0EE6"/>
    <w:rsid w:val="000C73A3"/>
    <w:rsid w:val="000E1EED"/>
    <w:rsid w:val="000E72D0"/>
    <w:rsid w:val="000F0CAD"/>
    <w:rsid w:val="001066FF"/>
    <w:rsid w:val="001336E4"/>
    <w:rsid w:val="00133CF5"/>
    <w:rsid w:val="001B4E2B"/>
    <w:rsid w:val="001B585A"/>
    <w:rsid w:val="001C5FA8"/>
    <w:rsid w:val="001D690D"/>
    <w:rsid w:val="001E3C49"/>
    <w:rsid w:val="001E7BEE"/>
    <w:rsid w:val="001F5F6B"/>
    <w:rsid w:val="00221275"/>
    <w:rsid w:val="0022144C"/>
    <w:rsid w:val="00237238"/>
    <w:rsid w:val="00275D57"/>
    <w:rsid w:val="002A3311"/>
    <w:rsid w:val="002F3F9D"/>
    <w:rsid w:val="002F6C28"/>
    <w:rsid w:val="00320502"/>
    <w:rsid w:val="0033365D"/>
    <w:rsid w:val="003349E4"/>
    <w:rsid w:val="003742C0"/>
    <w:rsid w:val="00392B22"/>
    <w:rsid w:val="003A2C27"/>
    <w:rsid w:val="003B08DD"/>
    <w:rsid w:val="003B190D"/>
    <w:rsid w:val="00405E7C"/>
    <w:rsid w:val="00412E07"/>
    <w:rsid w:val="004206A2"/>
    <w:rsid w:val="00434786"/>
    <w:rsid w:val="00446C35"/>
    <w:rsid w:val="004555FE"/>
    <w:rsid w:val="004562F6"/>
    <w:rsid w:val="00491544"/>
    <w:rsid w:val="004A2F0D"/>
    <w:rsid w:val="004A3983"/>
    <w:rsid w:val="004A4A53"/>
    <w:rsid w:val="004B5C50"/>
    <w:rsid w:val="0053094D"/>
    <w:rsid w:val="00542751"/>
    <w:rsid w:val="00543256"/>
    <w:rsid w:val="0054730E"/>
    <w:rsid w:val="00553083"/>
    <w:rsid w:val="0056110A"/>
    <w:rsid w:val="00580B21"/>
    <w:rsid w:val="005910A7"/>
    <w:rsid w:val="005C096A"/>
    <w:rsid w:val="005C3A52"/>
    <w:rsid w:val="005D1107"/>
    <w:rsid w:val="00612119"/>
    <w:rsid w:val="006130BE"/>
    <w:rsid w:val="006144EC"/>
    <w:rsid w:val="00615744"/>
    <w:rsid w:val="00616FBB"/>
    <w:rsid w:val="006526E6"/>
    <w:rsid w:val="00672D87"/>
    <w:rsid w:val="006B11C3"/>
    <w:rsid w:val="006D6F24"/>
    <w:rsid w:val="006F1100"/>
    <w:rsid w:val="007007F4"/>
    <w:rsid w:val="00796DBA"/>
    <w:rsid w:val="007977D4"/>
    <w:rsid w:val="007A3C9F"/>
    <w:rsid w:val="007B6186"/>
    <w:rsid w:val="007F23DC"/>
    <w:rsid w:val="007F317E"/>
    <w:rsid w:val="0080658D"/>
    <w:rsid w:val="00811241"/>
    <w:rsid w:val="00837E4F"/>
    <w:rsid w:val="0085124F"/>
    <w:rsid w:val="008B11B3"/>
    <w:rsid w:val="008C7C8A"/>
    <w:rsid w:val="00903850"/>
    <w:rsid w:val="009247E6"/>
    <w:rsid w:val="00932D95"/>
    <w:rsid w:val="00940370"/>
    <w:rsid w:val="009418A8"/>
    <w:rsid w:val="00954CB0"/>
    <w:rsid w:val="009910D2"/>
    <w:rsid w:val="009C3656"/>
    <w:rsid w:val="009D0A15"/>
    <w:rsid w:val="009D611B"/>
    <w:rsid w:val="009E71BF"/>
    <w:rsid w:val="009E7DF8"/>
    <w:rsid w:val="009F0179"/>
    <w:rsid w:val="009F533A"/>
    <w:rsid w:val="00A0018F"/>
    <w:rsid w:val="00A322AA"/>
    <w:rsid w:val="00A33C1B"/>
    <w:rsid w:val="00A3562C"/>
    <w:rsid w:val="00A761BC"/>
    <w:rsid w:val="00A80FA7"/>
    <w:rsid w:val="00A8105A"/>
    <w:rsid w:val="00A85170"/>
    <w:rsid w:val="00A87265"/>
    <w:rsid w:val="00A916D6"/>
    <w:rsid w:val="00A91C59"/>
    <w:rsid w:val="00A94271"/>
    <w:rsid w:val="00A9587C"/>
    <w:rsid w:val="00AA7613"/>
    <w:rsid w:val="00AC0E61"/>
    <w:rsid w:val="00AD4D7E"/>
    <w:rsid w:val="00B05D59"/>
    <w:rsid w:val="00B07683"/>
    <w:rsid w:val="00B40416"/>
    <w:rsid w:val="00B42552"/>
    <w:rsid w:val="00B67F4C"/>
    <w:rsid w:val="00B70544"/>
    <w:rsid w:val="00B77F51"/>
    <w:rsid w:val="00B83A83"/>
    <w:rsid w:val="00B9203C"/>
    <w:rsid w:val="00BC22F0"/>
    <w:rsid w:val="00BF16A3"/>
    <w:rsid w:val="00BF1F74"/>
    <w:rsid w:val="00C050AC"/>
    <w:rsid w:val="00C17969"/>
    <w:rsid w:val="00C47EDD"/>
    <w:rsid w:val="00C55F4D"/>
    <w:rsid w:val="00C815CC"/>
    <w:rsid w:val="00C833F5"/>
    <w:rsid w:val="00C84D98"/>
    <w:rsid w:val="00CC1CA4"/>
    <w:rsid w:val="00CC721C"/>
    <w:rsid w:val="00CE09E2"/>
    <w:rsid w:val="00CE50F0"/>
    <w:rsid w:val="00D036F2"/>
    <w:rsid w:val="00D06FAD"/>
    <w:rsid w:val="00D30646"/>
    <w:rsid w:val="00D35FF1"/>
    <w:rsid w:val="00D424A1"/>
    <w:rsid w:val="00D71F5C"/>
    <w:rsid w:val="00D834BE"/>
    <w:rsid w:val="00DA301A"/>
    <w:rsid w:val="00DA5AC2"/>
    <w:rsid w:val="00DC6C3A"/>
    <w:rsid w:val="00E001E6"/>
    <w:rsid w:val="00E23883"/>
    <w:rsid w:val="00E26E68"/>
    <w:rsid w:val="00E4684F"/>
    <w:rsid w:val="00E60A42"/>
    <w:rsid w:val="00E70297"/>
    <w:rsid w:val="00E86B26"/>
    <w:rsid w:val="00EA63AA"/>
    <w:rsid w:val="00EC0E22"/>
    <w:rsid w:val="00EC3E9D"/>
    <w:rsid w:val="00ED7BCF"/>
    <w:rsid w:val="00EF1BAF"/>
    <w:rsid w:val="00EF2D86"/>
    <w:rsid w:val="00EF7C2C"/>
    <w:rsid w:val="00F4307D"/>
    <w:rsid w:val="00F658C7"/>
    <w:rsid w:val="00FA42CC"/>
    <w:rsid w:val="00FC3554"/>
    <w:rsid w:val="00FE31A7"/>
    <w:rsid w:val="00FE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EC443-0D59-4E01-942D-7CAF1E3C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62C"/>
    <w:pPr>
      <w:ind w:left="720"/>
      <w:contextualSpacing/>
    </w:pPr>
  </w:style>
  <w:style w:type="paragraph" w:styleId="NoSpacing">
    <w:name w:val="No Spacing"/>
    <w:uiPriority w:val="1"/>
    <w:qFormat/>
    <w:rsid w:val="00BC22F0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rsid w:val="00DA5AC2"/>
    <w:pPr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5AC2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B05D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336E4"/>
    <w:rPr>
      <w:b/>
      <w:bCs/>
    </w:rPr>
  </w:style>
  <w:style w:type="character" w:styleId="Hyperlink">
    <w:name w:val="Hyperlink"/>
    <w:basedOn w:val="DefaultParagraphFont"/>
    <w:uiPriority w:val="99"/>
    <w:unhideWhenUsed/>
    <w:rsid w:val="00133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A64FF-71A3-4AB0-8EC5-BCE81034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2</cp:revision>
  <cp:lastPrinted>2017-07-12T12:37:00Z</cp:lastPrinted>
  <dcterms:created xsi:type="dcterms:W3CDTF">2017-07-23T21:54:00Z</dcterms:created>
  <dcterms:modified xsi:type="dcterms:W3CDTF">2017-07-23T21:54:00Z</dcterms:modified>
</cp:coreProperties>
</file>