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39322" w14:textId="77777777" w:rsidR="00F30538" w:rsidRDefault="00000000">
      <w:pPr>
        <w:spacing w:line="276" w:lineRule="auto"/>
        <w:jc w:val="center"/>
        <w:rPr>
          <w:rFonts w:ascii="Century Gothic" w:eastAsia="Century Gothic" w:hAnsi="Century Gothic" w:cs="Century Gothic"/>
          <w:b/>
          <w:smallCaps/>
          <w:color w:val="000000"/>
          <w:sz w:val="36"/>
          <w:szCs w:val="36"/>
        </w:rPr>
      </w:pPr>
      <w:r>
        <w:rPr>
          <w:rFonts w:ascii="Century Gothic" w:eastAsia="Century Gothic" w:hAnsi="Century Gothic" w:cs="Century Gothic"/>
          <w:b/>
          <w:smallCaps/>
          <w:color w:val="000000"/>
          <w:sz w:val="36"/>
          <w:szCs w:val="36"/>
        </w:rPr>
        <w:t>ELA 7.RI.2</w:t>
      </w:r>
    </w:p>
    <w:p w14:paraId="57B062EE" w14:textId="77777777" w:rsidR="00F30538" w:rsidRDefault="00000000">
      <w:pPr>
        <w:spacing w:line="276" w:lineRule="auto"/>
        <w:jc w:val="center"/>
        <w:rPr>
          <w:rFonts w:ascii="Cambria" w:eastAsia="Cambria" w:hAnsi="Cambria" w:cs="Cambria"/>
        </w:rPr>
      </w:pPr>
      <w:r>
        <w:rPr>
          <w:rFonts w:ascii="Cambria" w:eastAsia="Cambria" w:hAnsi="Cambria" w:cs="Cambria"/>
          <w:b/>
          <w:smallCaps/>
          <w:color w:val="C00000"/>
          <w:sz w:val="28"/>
          <w:szCs w:val="28"/>
        </w:rPr>
        <w:t>Unwrap a Standard:</w:t>
      </w:r>
      <w:r>
        <w:rPr>
          <w:rFonts w:ascii="Cambria" w:eastAsia="Cambria" w:hAnsi="Cambria" w:cs="Cambria"/>
          <w:b/>
          <w:i/>
          <w:smallCaps/>
          <w:color w:val="000000"/>
          <w:sz w:val="28"/>
          <w:szCs w:val="28"/>
        </w:rPr>
        <w:t xml:space="preserve"> </w:t>
      </w:r>
      <w:r>
        <w:rPr>
          <w:rFonts w:ascii="Cambria" w:eastAsia="Cambria" w:hAnsi="Cambria" w:cs="Cambria"/>
          <w:b/>
          <w:i/>
          <w:smallCaps/>
          <w:color w:val="0432FF"/>
        </w:rPr>
        <w:t>What do students have to know and be able to do?</w:t>
      </w:r>
    </w:p>
    <w:p w14:paraId="24D02DAA" w14:textId="77777777" w:rsidR="00F30538" w:rsidRDefault="00F30538">
      <w:pPr>
        <w:spacing w:line="276" w:lineRule="auto"/>
        <w:rPr>
          <w:rFonts w:ascii="Cambria" w:eastAsia="Cambria" w:hAnsi="Cambria" w:cs="Cambria"/>
          <w:b/>
          <w:color w:val="000000"/>
          <w:sz w:val="13"/>
          <w:szCs w:val="13"/>
        </w:rPr>
      </w:pPr>
      <w:bookmarkStart w:id="0" w:name="_gjdgxs" w:colFirst="0" w:colLast="0"/>
      <w:bookmarkEnd w:id="0"/>
    </w:p>
    <w:p w14:paraId="61748722" w14:textId="77777777" w:rsidR="00F30538" w:rsidRDefault="00000000">
      <w:pPr>
        <w:pBdr>
          <w:top w:val="nil"/>
          <w:left w:val="nil"/>
          <w:bottom w:val="nil"/>
          <w:right w:val="nil"/>
          <w:between w:val="nil"/>
        </w:pBdr>
        <w:rPr>
          <w:rFonts w:ascii="Century Gothic" w:eastAsia="Century Gothic" w:hAnsi="Century Gothic" w:cs="Century Gothic"/>
          <w:color w:val="000000"/>
        </w:rPr>
      </w:pPr>
      <w:r>
        <w:rPr>
          <w:rFonts w:ascii="Arial" w:eastAsia="Arial" w:hAnsi="Arial" w:cs="Arial"/>
          <w:b/>
          <w:color w:val="000000"/>
          <w:sz w:val="28"/>
          <w:szCs w:val="28"/>
        </w:rPr>
        <w:t xml:space="preserve">Strand:    </w:t>
      </w:r>
      <w:r>
        <w:rPr>
          <w:rFonts w:ascii="Century Gothic" w:eastAsia="Century Gothic" w:hAnsi="Century Gothic" w:cs="Century Gothic"/>
          <w:color w:val="000000"/>
        </w:rPr>
        <w:t>Reading Standards for Informational Text</w:t>
      </w:r>
      <w:r>
        <w:rPr>
          <w:rFonts w:ascii="Arial" w:eastAsia="Arial" w:hAnsi="Arial" w:cs="Arial"/>
          <w:b/>
          <w:color w:val="000000"/>
          <w:sz w:val="28"/>
          <w:szCs w:val="28"/>
        </w:rPr>
        <w:tab/>
      </w:r>
    </w:p>
    <w:p w14:paraId="4E70FBEB" w14:textId="2F25228C" w:rsidR="00F30538" w:rsidRDefault="00000000">
      <w:pPr>
        <w:spacing w:line="276" w:lineRule="auto"/>
        <w:ind w:left="4320" w:hanging="4320"/>
        <w:rPr>
          <w:rFonts w:ascii="Arial" w:eastAsia="Arial" w:hAnsi="Arial" w:cs="Arial"/>
          <w:color w:val="000000"/>
          <w:sz w:val="28"/>
          <w:szCs w:val="28"/>
        </w:rPr>
      </w:pPr>
      <w:r>
        <w:rPr>
          <w:rFonts w:ascii="Arial" w:eastAsia="Arial" w:hAnsi="Arial" w:cs="Arial"/>
          <w:b/>
          <w:color w:val="000000"/>
          <w:sz w:val="28"/>
          <w:szCs w:val="28"/>
        </w:rPr>
        <w:t>Strand/Reporting Category Weight:</w:t>
      </w:r>
      <w:r>
        <w:rPr>
          <w:rFonts w:ascii="Arial" w:eastAsia="Arial" w:hAnsi="Arial" w:cs="Arial"/>
          <w:color w:val="000000"/>
          <w:sz w:val="28"/>
          <w:szCs w:val="28"/>
        </w:rPr>
        <w:tab/>
      </w:r>
      <w:r w:rsidR="009D0F27">
        <w:rPr>
          <w:rFonts w:ascii="Arial" w:eastAsia="Arial" w:hAnsi="Arial" w:cs="Arial"/>
          <w:color w:val="000000"/>
          <w:sz w:val="28"/>
          <w:szCs w:val="28"/>
        </w:rPr>
        <w:t>25% - 30</w:t>
      </w:r>
      <w:r>
        <w:rPr>
          <w:rFonts w:ascii="Arial" w:eastAsia="Arial" w:hAnsi="Arial" w:cs="Arial"/>
          <w:color w:val="000000"/>
          <w:sz w:val="28"/>
          <w:szCs w:val="28"/>
        </w:rPr>
        <w:t>%</w:t>
      </w:r>
      <w:r w:rsidR="009D0F27">
        <w:rPr>
          <w:rFonts w:ascii="Arial" w:eastAsia="Arial" w:hAnsi="Arial" w:cs="Arial"/>
          <w:color w:val="000000"/>
          <w:sz w:val="28"/>
          <w:szCs w:val="28"/>
        </w:rPr>
        <w:t xml:space="preserve"> of AASA items</w:t>
      </w:r>
    </w:p>
    <w:p w14:paraId="5F7D34AB" w14:textId="77777777" w:rsidR="00F30538" w:rsidRDefault="00F30538">
      <w:pPr>
        <w:spacing w:line="276" w:lineRule="auto"/>
        <w:ind w:left="4320" w:hanging="4320"/>
        <w:rPr>
          <w:rFonts w:ascii="Century Gothic" w:eastAsia="Century Gothic" w:hAnsi="Century Gothic" w:cs="Century Gothic"/>
          <w:b/>
          <w:color w:val="000000"/>
          <w:sz w:val="15"/>
          <w:szCs w:val="15"/>
        </w:rPr>
      </w:pPr>
    </w:p>
    <w:p w14:paraId="615A7D34" w14:textId="77777777" w:rsidR="00F30538" w:rsidRDefault="00000000">
      <w:pPr>
        <w:keepLines/>
        <w:pBdr>
          <w:top w:val="single" w:sz="12" w:space="3" w:color="000000"/>
        </w:pBdr>
        <w:tabs>
          <w:tab w:val="left" w:pos="360"/>
        </w:tabs>
        <w:spacing w:line="276" w:lineRule="auto"/>
        <w:rPr>
          <w:rFonts w:ascii="Century Gothic" w:eastAsia="Century Gothic" w:hAnsi="Century Gothic" w:cs="Century Gothic"/>
          <w:color w:val="000000"/>
          <w:sz w:val="26"/>
          <w:szCs w:val="26"/>
        </w:rPr>
      </w:pPr>
      <w:r>
        <w:rPr>
          <w:rFonts w:ascii="Century Gothic" w:eastAsia="Century Gothic" w:hAnsi="Century Gothic" w:cs="Century Gothic"/>
          <w:b/>
          <w:color w:val="000000"/>
          <w:sz w:val="26"/>
          <w:szCs w:val="26"/>
        </w:rPr>
        <w:t>Standard:</w:t>
      </w:r>
      <w:r>
        <w:rPr>
          <w:rFonts w:ascii="Century Gothic" w:eastAsia="Century Gothic" w:hAnsi="Century Gothic" w:cs="Century Gothic"/>
          <w:color w:val="000000"/>
          <w:sz w:val="26"/>
          <w:szCs w:val="26"/>
        </w:rPr>
        <w:t xml:space="preserve"> </w:t>
      </w:r>
      <w:r>
        <w:rPr>
          <w:rFonts w:ascii="Century Gothic" w:eastAsia="Century Gothic" w:hAnsi="Century Gothic" w:cs="Century Gothic"/>
          <w:b/>
          <w:color w:val="000000"/>
          <w:sz w:val="28"/>
          <w:szCs w:val="28"/>
        </w:rPr>
        <w:t>ELA 7.RI.2</w:t>
      </w:r>
    </w:p>
    <w:p w14:paraId="6782221C" w14:textId="77777777" w:rsidR="00F30538" w:rsidRDefault="00000000">
      <w:pPr>
        <w:keepLines/>
        <w:tabs>
          <w:tab w:val="left" w:pos="360"/>
        </w:tabs>
        <w:spacing w:line="276" w:lineRule="auto"/>
        <w:ind w:left="810" w:hanging="360"/>
        <w:rPr>
          <w:rFonts w:ascii="Century Gothic" w:eastAsia="Century Gothic" w:hAnsi="Century Gothic" w:cs="Century Gothic"/>
          <w:sz w:val="26"/>
          <w:szCs w:val="26"/>
        </w:rPr>
      </w:pPr>
      <w:r>
        <w:rPr>
          <w:rFonts w:ascii="Century Gothic" w:eastAsia="Century Gothic" w:hAnsi="Century Gothic" w:cs="Century Gothic"/>
          <w:sz w:val="28"/>
          <w:szCs w:val="28"/>
        </w:rPr>
        <w:tab/>
        <w:t>Determine two or more central ideas in a text and analyze their development over the course of the text; provide an objective summary of the text.</w:t>
      </w:r>
    </w:p>
    <w:p w14:paraId="06636D6F" w14:textId="77777777" w:rsidR="00F30538" w:rsidRDefault="00F30538">
      <w:pPr>
        <w:spacing w:line="276" w:lineRule="auto"/>
        <w:ind w:left="4320" w:hanging="4320"/>
        <w:rPr>
          <w:rFonts w:ascii="Arial" w:eastAsia="Arial" w:hAnsi="Arial" w:cs="Arial"/>
          <w:color w:val="000000"/>
          <w:sz w:val="10"/>
          <w:szCs w:val="10"/>
        </w:rPr>
      </w:pPr>
    </w:p>
    <w:tbl>
      <w:tblPr>
        <w:tblStyle w:val="a0"/>
        <w:tblW w:w="10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2610"/>
        <w:gridCol w:w="2700"/>
        <w:gridCol w:w="3347"/>
      </w:tblGrid>
      <w:tr w:rsidR="00F30538" w14:paraId="5EE17985" w14:textId="77777777">
        <w:trPr>
          <w:trHeight w:val="368"/>
        </w:trPr>
        <w:tc>
          <w:tcPr>
            <w:tcW w:w="2065" w:type="dxa"/>
            <w:shd w:val="clear" w:color="auto" w:fill="F2F2F2"/>
            <w:vAlign w:val="center"/>
          </w:tcPr>
          <w:p w14:paraId="2F69E5F6" w14:textId="77777777" w:rsidR="00F30538" w:rsidRDefault="00000000">
            <w:pPr>
              <w:jc w:val="center"/>
              <w:rPr>
                <w:rFonts w:ascii="Century Gothic" w:eastAsia="Century Gothic" w:hAnsi="Century Gothic" w:cs="Century Gothic"/>
                <w:b/>
              </w:rPr>
            </w:pPr>
            <w:r>
              <w:rPr>
                <w:rFonts w:ascii="Century Gothic" w:eastAsia="Century Gothic" w:hAnsi="Century Gothic" w:cs="Century Gothic"/>
                <w:b/>
              </w:rPr>
              <w:t>Emerging (1)</w:t>
            </w:r>
          </w:p>
        </w:tc>
        <w:tc>
          <w:tcPr>
            <w:tcW w:w="2610" w:type="dxa"/>
            <w:tcBorders>
              <w:right w:val="single" w:sz="24" w:space="0" w:color="000000"/>
            </w:tcBorders>
            <w:shd w:val="clear" w:color="auto" w:fill="F2F2F2"/>
            <w:vAlign w:val="center"/>
          </w:tcPr>
          <w:p w14:paraId="0CA7CF69" w14:textId="77777777" w:rsidR="00F30538" w:rsidRDefault="00000000">
            <w:pPr>
              <w:jc w:val="center"/>
              <w:rPr>
                <w:rFonts w:ascii="Century Gothic" w:eastAsia="Century Gothic" w:hAnsi="Century Gothic" w:cs="Century Gothic"/>
                <w:b/>
              </w:rPr>
            </w:pPr>
            <w:r>
              <w:rPr>
                <w:rFonts w:ascii="Century Gothic" w:eastAsia="Century Gothic" w:hAnsi="Century Gothic" w:cs="Century Gothic"/>
                <w:b/>
              </w:rPr>
              <w:t>Developing (2)</w:t>
            </w:r>
          </w:p>
        </w:tc>
        <w:tc>
          <w:tcPr>
            <w:tcW w:w="2700" w:type="dxa"/>
            <w:tcBorders>
              <w:left w:val="single" w:sz="24" w:space="0" w:color="000000"/>
            </w:tcBorders>
            <w:shd w:val="clear" w:color="auto" w:fill="F2F2F2"/>
            <w:vAlign w:val="center"/>
          </w:tcPr>
          <w:p w14:paraId="1CCC95BC" w14:textId="77777777" w:rsidR="00F30538" w:rsidRDefault="00000000">
            <w:pPr>
              <w:jc w:val="center"/>
              <w:rPr>
                <w:rFonts w:ascii="Century Gothic" w:eastAsia="Century Gothic" w:hAnsi="Century Gothic" w:cs="Century Gothic"/>
                <w:b/>
              </w:rPr>
            </w:pPr>
            <w:r>
              <w:rPr>
                <w:rFonts w:ascii="Century Gothic" w:eastAsia="Century Gothic" w:hAnsi="Century Gothic" w:cs="Century Gothic"/>
                <w:b/>
              </w:rPr>
              <w:t>Proficient (3)</w:t>
            </w:r>
          </w:p>
        </w:tc>
        <w:tc>
          <w:tcPr>
            <w:tcW w:w="3347" w:type="dxa"/>
            <w:shd w:val="clear" w:color="auto" w:fill="F2F2F2"/>
            <w:vAlign w:val="center"/>
          </w:tcPr>
          <w:p w14:paraId="6F9915AD" w14:textId="77777777" w:rsidR="00F30538" w:rsidRDefault="00000000">
            <w:pPr>
              <w:jc w:val="center"/>
              <w:rPr>
                <w:rFonts w:ascii="Century Gothic" w:eastAsia="Century Gothic" w:hAnsi="Century Gothic" w:cs="Century Gothic"/>
                <w:b/>
              </w:rPr>
            </w:pPr>
            <w:r>
              <w:rPr>
                <w:rFonts w:ascii="Century Gothic" w:eastAsia="Century Gothic" w:hAnsi="Century Gothic" w:cs="Century Gothic"/>
                <w:b/>
              </w:rPr>
              <w:t>Distinguished (4)</w:t>
            </w:r>
          </w:p>
        </w:tc>
      </w:tr>
      <w:tr w:rsidR="00F30538" w14:paraId="2F03748F" w14:textId="77777777" w:rsidTr="009D0F27">
        <w:trPr>
          <w:trHeight w:val="3313"/>
        </w:trPr>
        <w:tc>
          <w:tcPr>
            <w:tcW w:w="2065" w:type="dxa"/>
            <w:tcBorders>
              <w:bottom w:val="single" w:sz="4" w:space="0" w:color="000000"/>
            </w:tcBorders>
          </w:tcPr>
          <w:p w14:paraId="0AFFBDE9" w14:textId="77777777" w:rsidR="00F30538" w:rsidRDefault="00000000">
            <w:pPr>
              <w:pBdr>
                <w:top w:val="nil"/>
                <w:left w:val="nil"/>
                <w:bottom w:val="nil"/>
                <w:right w:val="nil"/>
                <w:between w:val="nil"/>
              </w:pBdr>
              <w:shd w:val="clear" w:color="auto" w:fill="FFFFFF"/>
              <w:spacing w:after="280"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I can identify a central idea of the text.</w:t>
            </w:r>
          </w:p>
          <w:p w14:paraId="102537EA" w14:textId="77777777" w:rsidR="00F30538" w:rsidRDefault="00000000">
            <w:pPr>
              <w:pBdr>
                <w:top w:val="nil"/>
                <w:left w:val="nil"/>
                <w:bottom w:val="nil"/>
                <w:right w:val="nil"/>
                <w:between w:val="nil"/>
              </w:pBdr>
              <w:shd w:val="clear" w:color="auto" w:fill="FFFFFF"/>
              <w:spacing w:before="280"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 xml:space="preserve">I can provide a basic sequence of events or ideas in a text. </w:t>
            </w:r>
          </w:p>
        </w:tc>
        <w:tc>
          <w:tcPr>
            <w:tcW w:w="2610" w:type="dxa"/>
            <w:tcBorders>
              <w:bottom w:val="single" w:sz="4" w:space="0" w:color="000000"/>
              <w:right w:val="single" w:sz="24" w:space="0" w:color="000000"/>
            </w:tcBorders>
          </w:tcPr>
          <w:p w14:paraId="7EDEBC2F" w14:textId="77777777" w:rsidR="00F30538" w:rsidRDefault="00000000">
            <w:pPr>
              <w:pBdr>
                <w:top w:val="nil"/>
                <w:left w:val="nil"/>
                <w:bottom w:val="nil"/>
                <w:right w:val="nil"/>
                <w:between w:val="nil"/>
              </w:pBdr>
              <w:shd w:val="clear" w:color="auto" w:fill="FFFFFF"/>
              <w:spacing w:after="280"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I can identify two or more central ideas of a text.</w:t>
            </w:r>
          </w:p>
          <w:p w14:paraId="41E64F69" w14:textId="77777777" w:rsidR="00F30538" w:rsidRDefault="00000000">
            <w:pPr>
              <w:pBdr>
                <w:top w:val="nil"/>
                <w:left w:val="nil"/>
                <w:bottom w:val="nil"/>
                <w:right w:val="nil"/>
                <w:between w:val="nil"/>
              </w:pBdr>
              <w:shd w:val="clear" w:color="auto" w:fill="FFFFFF"/>
              <w:spacing w:before="280"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 xml:space="preserve">I can provide a summary of a text. </w:t>
            </w:r>
          </w:p>
        </w:tc>
        <w:tc>
          <w:tcPr>
            <w:tcW w:w="2700" w:type="dxa"/>
            <w:tcBorders>
              <w:left w:val="single" w:sz="24" w:space="0" w:color="000000"/>
              <w:bottom w:val="single" w:sz="4" w:space="0" w:color="000000"/>
            </w:tcBorders>
          </w:tcPr>
          <w:p w14:paraId="3B813E0B" w14:textId="77777777" w:rsidR="00F30538" w:rsidRDefault="00000000">
            <w:pPr>
              <w:pBdr>
                <w:top w:val="nil"/>
                <w:left w:val="nil"/>
                <w:bottom w:val="nil"/>
                <w:right w:val="nil"/>
                <w:between w:val="nil"/>
              </w:pBdr>
              <w:shd w:val="clear" w:color="auto" w:fill="FFFFFF"/>
              <w:spacing w:after="280"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I can determine two or more central ideas in a text and analyzes their development over the course of the text.</w:t>
            </w:r>
          </w:p>
          <w:p w14:paraId="68361019" w14:textId="77777777" w:rsidR="00F30538" w:rsidRDefault="00000000">
            <w:pPr>
              <w:pBdr>
                <w:top w:val="nil"/>
                <w:left w:val="nil"/>
                <w:bottom w:val="nil"/>
                <w:right w:val="nil"/>
                <w:between w:val="nil"/>
              </w:pBdr>
              <w:shd w:val="clear" w:color="auto" w:fill="FFFFFF"/>
              <w:spacing w:before="280"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 xml:space="preserve">I can provide an objective summary of a text. </w:t>
            </w:r>
          </w:p>
        </w:tc>
        <w:tc>
          <w:tcPr>
            <w:tcW w:w="3347" w:type="dxa"/>
            <w:tcBorders>
              <w:bottom w:val="single" w:sz="4" w:space="0" w:color="000000"/>
            </w:tcBorders>
          </w:tcPr>
          <w:p w14:paraId="7D1482B1" w14:textId="77777777" w:rsidR="00F30538" w:rsidRDefault="00000000">
            <w:pPr>
              <w:pBdr>
                <w:top w:val="nil"/>
                <w:left w:val="nil"/>
                <w:bottom w:val="nil"/>
                <w:right w:val="nil"/>
                <w:between w:val="nil"/>
              </w:pBdr>
              <w:shd w:val="clear" w:color="auto" w:fill="FFFFFF"/>
              <w:spacing w:after="280"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I evaluate two or more central ideas and analyze their development over the course of the text.</w:t>
            </w:r>
          </w:p>
          <w:p w14:paraId="16E6CAEC" w14:textId="77777777" w:rsidR="00F30538" w:rsidRDefault="00000000">
            <w:pPr>
              <w:pBdr>
                <w:top w:val="nil"/>
                <w:left w:val="nil"/>
                <w:bottom w:val="nil"/>
                <w:right w:val="nil"/>
                <w:between w:val="nil"/>
              </w:pBdr>
              <w:shd w:val="clear" w:color="auto" w:fill="FFFFFF"/>
              <w:spacing w:before="280"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 xml:space="preserve">I can provide a comprehensive, objective summary of a text.  </w:t>
            </w:r>
          </w:p>
        </w:tc>
      </w:tr>
      <w:tr w:rsidR="009D0F27" w14:paraId="3D045A5B" w14:textId="77777777" w:rsidTr="009D0F27">
        <w:trPr>
          <w:trHeight w:val="350"/>
        </w:trPr>
        <w:tc>
          <w:tcPr>
            <w:tcW w:w="10722" w:type="dxa"/>
            <w:gridSpan w:val="4"/>
            <w:tcBorders>
              <w:left w:val="nil"/>
              <w:right w:val="nil"/>
            </w:tcBorders>
          </w:tcPr>
          <w:p w14:paraId="712895B6" w14:textId="77777777" w:rsidR="009D0F27" w:rsidRPr="009D0F27" w:rsidRDefault="009D0F27" w:rsidP="009D0F27">
            <w:pPr>
              <w:pBdr>
                <w:top w:val="nil"/>
                <w:left w:val="nil"/>
                <w:bottom w:val="nil"/>
                <w:right w:val="nil"/>
                <w:between w:val="nil"/>
              </w:pBdr>
              <w:shd w:val="clear" w:color="auto" w:fill="FFFFFF"/>
              <w:spacing w:after="280"/>
              <w:contextualSpacing/>
              <w:rPr>
                <w:rFonts w:ascii="Century Gothic" w:eastAsia="Century Gothic" w:hAnsi="Century Gothic" w:cs="Century Gothic"/>
                <w:color w:val="000000"/>
                <w:sz w:val="10"/>
                <w:szCs w:val="10"/>
              </w:rPr>
            </w:pPr>
          </w:p>
        </w:tc>
      </w:tr>
      <w:tr w:rsidR="009D0F27" w14:paraId="55000C0E" w14:textId="77777777" w:rsidTr="009D0F27">
        <w:trPr>
          <w:trHeight w:val="350"/>
        </w:trPr>
        <w:tc>
          <w:tcPr>
            <w:tcW w:w="10722" w:type="dxa"/>
            <w:gridSpan w:val="4"/>
            <w:tcBorders>
              <w:bottom w:val="single" w:sz="4" w:space="0" w:color="000000"/>
            </w:tcBorders>
          </w:tcPr>
          <w:p w14:paraId="6C2520EB" w14:textId="77777777" w:rsidR="009D0F27" w:rsidRDefault="009D0F27" w:rsidP="009D0F27">
            <w:pPr>
              <w:pBdr>
                <w:top w:val="nil"/>
                <w:left w:val="nil"/>
                <w:bottom w:val="nil"/>
                <w:right w:val="nil"/>
                <w:between w:val="nil"/>
              </w:pBdr>
              <w:rPr>
                <w:rFonts w:ascii="Arial" w:eastAsia="Arial" w:hAnsi="Arial" w:cs="Arial"/>
                <w:b/>
                <w:smallCaps/>
                <w:color w:val="000000"/>
              </w:rPr>
            </w:pPr>
            <w:r>
              <w:rPr>
                <w:rFonts w:ascii="Arial" w:eastAsia="Arial" w:hAnsi="Arial" w:cs="Arial"/>
                <w:b/>
                <w:smallCaps/>
                <w:color w:val="000000"/>
              </w:rPr>
              <w:t>Building Background Knowledge and skills</w:t>
            </w:r>
            <w:r>
              <w:rPr>
                <w:rFonts w:ascii="Arial" w:eastAsia="Arial" w:hAnsi="Arial" w:cs="Arial"/>
                <w:b/>
                <w:smallCaps/>
                <w:color w:val="C00000"/>
              </w:rPr>
              <w:t>:  Flashback Standard</w:t>
            </w:r>
          </w:p>
          <w:p w14:paraId="676CDB2B" w14:textId="77777777" w:rsidR="009D0F27" w:rsidRDefault="009D0F27" w:rsidP="009D0F27">
            <w:pPr>
              <w:pBdr>
                <w:top w:val="nil"/>
                <w:left w:val="nil"/>
                <w:bottom w:val="nil"/>
                <w:right w:val="nil"/>
                <w:between w:val="nil"/>
              </w:pBdr>
              <w:spacing w:line="276" w:lineRule="auto"/>
              <w:rPr>
                <w:rFonts w:ascii="Century Gothic" w:eastAsia="Century Gothic" w:hAnsi="Century Gothic" w:cs="Century Gothic"/>
                <w:b/>
                <w:color w:val="000000"/>
                <w:sz w:val="10"/>
                <w:szCs w:val="10"/>
              </w:rPr>
            </w:pPr>
          </w:p>
          <w:p w14:paraId="6D14E0C6" w14:textId="5620EDF1" w:rsidR="009D0F27" w:rsidRDefault="009D0F27" w:rsidP="009D0F27">
            <w:pPr>
              <w:pBdr>
                <w:top w:val="nil"/>
                <w:left w:val="nil"/>
                <w:bottom w:val="nil"/>
                <w:right w:val="nil"/>
                <w:between w:val="nil"/>
              </w:pBdr>
              <w:shd w:val="clear" w:color="auto" w:fill="FFFFFF"/>
              <w:spacing w:after="280" w:line="276" w:lineRule="auto"/>
              <w:contextualSpacing/>
              <w:rPr>
                <w:rFonts w:ascii="Century Gothic" w:eastAsia="Century Gothic" w:hAnsi="Century Gothic" w:cs="Century Gothic"/>
                <w:color w:val="000000"/>
                <w:sz w:val="26"/>
                <w:szCs w:val="26"/>
              </w:rPr>
            </w:pPr>
            <w:r>
              <w:rPr>
                <w:rFonts w:ascii="Century Gothic" w:eastAsia="Century Gothic" w:hAnsi="Century Gothic" w:cs="Century Gothic"/>
                <w:b/>
                <w:color w:val="000000"/>
                <w:sz w:val="28"/>
                <w:szCs w:val="28"/>
              </w:rPr>
              <w:t>Standard:</w:t>
            </w:r>
            <w:r>
              <w:rPr>
                <w:rFonts w:ascii="Century Gothic" w:eastAsia="Century Gothic" w:hAnsi="Century Gothic" w:cs="Century Gothic"/>
                <w:color w:val="000000"/>
                <w:sz w:val="28"/>
                <w:szCs w:val="28"/>
              </w:rPr>
              <w:t xml:space="preserve"> </w:t>
            </w:r>
            <w:r>
              <w:rPr>
                <w:rFonts w:ascii="Times New Roman" w:eastAsia="Times New Roman" w:hAnsi="Times New Roman" w:cs="Times New Roman"/>
                <w:color w:val="000000"/>
              </w:rPr>
              <w:t xml:space="preserve"> </w:t>
            </w:r>
            <w:r>
              <w:rPr>
                <w:rFonts w:ascii="Century Gothic" w:eastAsia="Century Gothic" w:hAnsi="Century Gothic" w:cs="Century Gothic"/>
                <w:b/>
                <w:color w:val="000000"/>
                <w:sz w:val="28"/>
                <w:szCs w:val="28"/>
              </w:rPr>
              <w:t>ELA 6.RI.2</w:t>
            </w:r>
            <w:r>
              <w:rPr>
                <w:rFonts w:ascii="Century Gothic" w:eastAsia="Century Gothic" w:hAnsi="Century Gothic" w:cs="Century Gothic"/>
                <w:color w:val="000000"/>
                <w:sz w:val="26"/>
                <w:szCs w:val="26"/>
              </w:rPr>
              <w:tab/>
              <w:t xml:space="preserve"> Determine a central idea of a text and how it is conveyed through particular details; provide a summary of the text distinct from personal opinions or judgements.</w:t>
            </w:r>
          </w:p>
        </w:tc>
      </w:tr>
      <w:tr w:rsidR="009D0F27" w14:paraId="437584AC" w14:textId="77777777" w:rsidTr="009D0F27">
        <w:trPr>
          <w:trHeight w:val="350"/>
        </w:trPr>
        <w:tc>
          <w:tcPr>
            <w:tcW w:w="10722" w:type="dxa"/>
            <w:gridSpan w:val="4"/>
            <w:tcBorders>
              <w:left w:val="nil"/>
              <w:right w:val="nil"/>
            </w:tcBorders>
          </w:tcPr>
          <w:p w14:paraId="2AC43016" w14:textId="77777777" w:rsidR="009D0F27" w:rsidRPr="009D0F27" w:rsidRDefault="009D0F27">
            <w:pPr>
              <w:pBdr>
                <w:top w:val="nil"/>
                <w:left w:val="nil"/>
                <w:bottom w:val="nil"/>
                <w:right w:val="nil"/>
                <w:between w:val="nil"/>
              </w:pBdr>
              <w:shd w:val="clear" w:color="auto" w:fill="FFFFFF"/>
              <w:spacing w:after="280" w:line="276" w:lineRule="auto"/>
              <w:contextualSpacing/>
              <w:rPr>
                <w:rFonts w:ascii="Century Gothic" w:eastAsia="Century Gothic" w:hAnsi="Century Gothic" w:cs="Century Gothic"/>
                <w:color w:val="000000"/>
                <w:sz w:val="10"/>
                <w:szCs w:val="10"/>
              </w:rPr>
            </w:pPr>
          </w:p>
        </w:tc>
      </w:tr>
      <w:tr w:rsidR="009D0F27" w14:paraId="18C80CD0" w14:textId="77777777" w:rsidTr="00C45AD0">
        <w:trPr>
          <w:trHeight w:val="350"/>
        </w:trPr>
        <w:tc>
          <w:tcPr>
            <w:tcW w:w="10722" w:type="dxa"/>
            <w:gridSpan w:val="4"/>
          </w:tcPr>
          <w:p w14:paraId="4EEE0A38" w14:textId="77777777" w:rsidR="009D0F27" w:rsidRDefault="009D0F27" w:rsidP="009D0F27">
            <w:pPr>
              <w:textDirection w:val="btLr"/>
            </w:pPr>
            <w:r>
              <w:rPr>
                <w:rFonts w:ascii="Arial" w:eastAsia="Arial" w:hAnsi="Arial" w:cs="Arial"/>
                <w:b/>
                <w:smallCaps/>
                <w:color w:val="000000"/>
              </w:rPr>
              <w:t xml:space="preserve">Extending Knowledge and skills: </w:t>
            </w:r>
            <w:r>
              <w:rPr>
                <w:rFonts w:ascii="Arial" w:eastAsia="Arial" w:hAnsi="Arial" w:cs="Arial"/>
                <w:b/>
                <w:smallCaps/>
                <w:color w:val="C00000"/>
              </w:rPr>
              <w:t>Preview Standard</w:t>
            </w:r>
          </w:p>
          <w:p w14:paraId="285D27AE" w14:textId="39F8BFCA" w:rsidR="009D0F27" w:rsidRPr="009D0F27" w:rsidRDefault="009D0F27" w:rsidP="009D0F27">
            <w:pPr>
              <w:spacing w:line="275" w:lineRule="auto"/>
              <w:textDirection w:val="btLr"/>
            </w:pPr>
            <w:r>
              <w:rPr>
                <w:rFonts w:ascii="Century Gothic" w:eastAsia="Century Gothic" w:hAnsi="Century Gothic" w:cs="Century Gothic"/>
                <w:b/>
                <w:color w:val="000000"/>
                <w:sz w:val="28"/>
              </w:rPr>
              <w:t>Standard:</w:t>
            </w:r>
            <w:r>
              <w:rPr>
                <w:rFonts w:ascii="Century Gothic" w:eastAsia="Century Gothic" w:hAnsi="Century Gothic" w:cs="Century Gothic"/>
                <w:color w:val="000000"/>
                <w:sz w:val="28"/>
              </w:rPr>
              <w:t xml:space="preserve"> </w:t>
            </w:r>
            <w:r>
              <w:rPr>
                <w:rFonts w:ascii="Century Gothic" w:eastAsia="Century Gothic" w:hAnsi="Century Gothic" w:cs="Century Gothic"/>
                <w:b/>
                <w:color w:val="000000"/>
                <w:sz w:val="28"/>
              </w:rPr>
              <w:t>ELA 8.RI.2</w:t>
            </w:r>
            <w:r>
              <w:rPr>
                <w:rFonts w:ascii="Century Gothic" w:eastAsia="Century Gothic" w:hAnsi="Century Gothic" w:cs="Century Gothic"/>
                <w:b/>
                <w:color w:val="000000"/>
                <w:sz w:val="26"/>
              </w:rPr>
              <w:tab/>
            </w:r>
            <w:r>
              <w:rPr>
                <w:rFonts w:ascii="Century Gothic" w:eastAsia="Century Gothic" w:hAnsi="Century Gothic" w:cs="Century Gothic"/>
                <w:color w:val="000000"/>
                <w:sz w:val="26"/>
              </w:rPr>
              <w:t>Determine a central idea of a text and analyze its development over the course of the text, including its relationship to supporting ideas; provide an objective summary of the text.</w:t>
            </w:r>
          </w:p>
        </w:tc>
      </w:tr>
    </w:tbl>
    <w:p w14:paraId="4248467B" w14:textId="77777777" w:rsidR="009D0F27" w:rsidRDefault="009D0F27">
      <w:pPr>
        <w:pBdr>
          <w:top w:val="nil"/>
          <w:left w:val="nil"/>
          <w:bottom w:val="nil"/>
          <w:right w:val="nil"/>
          <w:between w:val="nil"/>
        </w:pBdr>
        <w:jc w:val="center"/>
        <w:rPr>
          <w:rFonts w:ascii="Arial" w:eastAsia="Arial" w:hAnsi="Arial" w:cs="Arial"/>
          <w:b/>
          <w:color w:val="C00000"/>
        </w:rPr>
      </w:pPr>
    </w:p>
    <w:p w14:paraId="28C4AACD" w14:textId="77777777" w:rsidR="009D0F27" w:rsidRDefault="009D0F27">
      <w:pPr>
        <w:pBdr>
          <w:top w:val="nil"/>
          <w:left w:val="nil"/>
          <w:bottom w:val="nil"/>
          <w:right w:val="nil"/>
          <w:between w:val="nil"/>
        </w:pBdr>
        <w:jc w:val="center"/>
        <w:rPr>
          <w:rFonts w:ascii="Arial" w:eastAsia="Arial" w:hAnsi="Arial" w:cs="Arial"/>
          <w:b/>
          <w:color w:val="C00000"/>
        </w:rPr>
      </w:pPr>
    </w:p>
    <w:p w14:paraId="7A174328" w14:textId="77777777" w:rsidR="009D0F27" w:rsidRDefault="009D0F27">
      <w:pPr>
        <w:pBdr>
          <w:top w:val="nil"/>
          <w:left w:val="nil"/>
          <w:bottom w:val="nil"/>
          <w:right w:val="nil"/>
          <w:between w:val="nil"/>
        </w:pBdr>
        <w:jc w:val="center"/>
        <w:rPr>
          <w:rFonts w:ascii="Arial" w:eastAsia="Arial" w:hAnsi="Arial" w:cs="Arial"/>
          <w:b/>
          <w:color w:val="C00000"/>
        </w:rPr>
      </w:pPr>
    </w:p>
    <w:p w14:paraId="465E9769" w14:textId="77777777" w:rsidR="009D0F27" w:rsidRDefault="009D0F27">
      <w:pPr>
        <w:pBdr>
          <w:top w:val="nil"/>
          <w:left w:val="nil"/>
          <w:bottom w:val="nil"/>
          <w:right w:val="nil"/>
          <w:between w:val="nil"/>
        </w:pBdr>
        <w:jc w:val="center"/>
        <w:rPr>
          <w:rFonts w:ascii="Arial" w:eastAsia="Arial" w:hAnsi="Arial" w:cs="Arial"/>
          <w:b/>
          <w:color w:val="C00000"/>
        </w:rPr>
      </w:pPr>
    </w:p>
    <w:p w14:paraId="329B6DF6" w14:textId="16E277D0" w:rsidR="00F30538" w:rsidRDefault="00000000">
      <w:pPr>
        <w:pBdr>
          <w:top w:val="nil"/>
          <w:left w:val="nil"/>
          <w:bottom w:val="nil"/>
          <w:right w:val="nil"/>
          <w:between w:val="nil"/>
        </w:pBdr>
        <w:jc w:val="center"/>
        <w:rPr>
          <w:rFonts w:ascii="Comic Sans MS" w:eastAsia="Comic Sans MS" w:hAnsi="Comic Sans MS" w:cs="Comic Sans MS"/>
          <w:color w:val="000000"/>
          <w:sz w:val="20"/>
          <w:szCs w:val="20"/>
        </w:rPr>
      </w:pPr>
      <w:r>
        <w:rPr>
          <w:rFonts w:ascii="Arial" w:eastAsia="Arial" w:hAnsi="Arial" w:cs="Arial"/>
          <w:b/>
          <w:color w:val="C00000"/>
        </w:rPr>
        <w:t xml:space="preserve"> </w:t>
      </w:r>
    </w:p>
    <w:p w14:paraId="0FD6524F" w14:textId="77777777" w:rsidR="00F30538" w:rsidRDefault="00F30538">
      <w:pPr>
        <w:pBdr>
          <w:top w:val="nil"/>
          <w:left w:val="nil"/>
          <w:bottom w:val="nil"/>
          <w:right w:val="nil"/>
          <w:between w:val="nil"/>
        </w:pBdr>
        <w:jc w:val="center"/>
        <w:rPr>
          <w:rFonts w:ascii="Arial" w:eastAsia="Arial" w:hAnsi="Arial" w:cs="Arial"/>
          <w:b/>
          <w:color w:val="1F3762"/>
        </w:rPr>
      </w:pPr>
    </w:p>
    <w:p w14:paraId="4DE07373" w14:textId="77777777" w:rsidR="00F30538" w:rsidRDefault="00F30538">
      <w:pPr>
        <w:pBdr>
          <w:top w:val="nil"/>
          <w:left w:val="nil"/>
          <w:bottom w:val="nil"/>
          <w:right w:val="nil"/>
          <w:between w:val="nil"/>
        </w:pBdr>
        <w:rPr>
          <w:rFonts w:ascii="Arial" w:eastAsia="Arial" w:hAnsi="Arial" w:cs="Arial"/>
          <w:b/>
          <w:color w:val="1F3762"/>
        </w:rPr>
      </w:pPr>
    </w:p>
    <w:p w14:paraId="59A346FB" w14:textId="77777777" w:rsidR="00F30538" w:rsidRDefault="00F30538">
      <w:pPr>
        <w:rPr>
          <w:rFonts w:ascii="Comic Sans MS" w:eastAsia="Comic Sans MS" w:hAnsi="Comic Sans MS" w:cs="Comic Sans MS"/>
          <w:b/>
          <w:color w:val="0432FF"/>
          <w:sz w:val="13"/>
          <w:szCs w:val="13"/>
        </w:rPr>
      </w:pPr>
    </w:p>
    <w:p w14:paraId="67E6F342" w14:textId="77777777" w:rsidR="00F30538" w:rsidRDefault="00F30538">
      <w:pPr>
        <w:rPr>
          <w:rFonts w:ascii="Comic Sans MS" w:eastAsia="Comic Sans MS" w:hAnsi="Comic Sans MS" w:cs="Comic Sans MS"/>
          <w:b/>
          <w:color w:val="0432FF"/>
          <w:sz w:val="4"/>
          <w:szCs w:val="4"/>
        </w:rPr>
      </w:pPr>
    </w:p>
    <w:p w14:paraId="220F1048" w14:textId="77777777" w:rsidR="00F30538" w:rsidRDefault="00F30538">
      <w:pPr>
        <w:rPr>
          <w:rFonts w:ascii="Comic Sans MS" w:eastAsia="Comic Sans MS" w:hAnsi="Comic Sans MS" w:cs="Comic Sans MS"/>
          <w:b/>
          <w:color w:val="0432FF"/>
          <w:sz w:val="4"/>
          <w:szCs w:val="4"/>
        </w:rPr>
      </w:pPr>
    </w:p>
    <w:tbl>
      <w:tblPr>
        <w:tblStyle w:val="a2"/>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5"/>
        <w:gridCol w:w="5153"/>
      </w:tblGrid>
      <w:tr w:rsidR="00F30538" w14:paraId="2F148596" w14:textId="77777777">
        <w:trPr>
          <w:trHeight w:val="1133"/>
        </w:trPr>
        <w:tc>
          <w:tcPr>
            <w:tcW w:w="5575" w:type="dxa"/>
            <w:vMerge w:val="restart"/>
          </w:tcPr>
          <w:p w14:paraId="36F063D0" w14:textId="77777777" w:rsidR="00F30538"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lastRenderedPageBreak/>
              <w:t>Essential Knowledge/Concepts</w:t>
            </w:r>
          </w:p>
          <w:p w14:paraId="3F31EB3E" w14:textId="77777777" w:rsidR="00F30538"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Know/Understand?</w:t>
            </w:r>
          </w:p>
          <w:p w14:paraId="791A8AB4" w14:textId="77777777" w:rsidR="00F30538"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underlined nouns.</w:t>
            </w:r>
          </w:p>
          <w:p w14:paraId="0A480BC9" w14:textId="77777777" w:rsidR="00F30538" w:rsidRDefault="00F30538">
            <w:pPr>
              <w:rPr>
                <w:rFonts w:ascii="Century Gothic" w:eastAsia="Century Gothic" w:hAnsi="Century Gothic" w:cs="Century Gothic"/>
                <w:b/>
                <w:sz w:val="13"/>
                <w:szCs w:val="13"/>
              </w:rPr>
            </w:pPr>
          </w:p>
          <w:p w14:paraId="08F8E32F" w14:textId="77777777" w:rsidR="00F30538" w:rsidRDefault="00F30538">
            <w:pPr>
              <w:rPr>
                <w:rFonts w:ascii="Century Gothic" w:eastAsia="Century Gothic" w:hAnsi="Century Gothic" w:cs="Century Gothic"/>
                <w:b/>
              </w:rPr>
            </w:pPr>
          </w:p>
        </w:tc>
        <w:tc>
          <w:tcPr>
            <w:tcW w:w="5153" w:type="dxa"/>
          </w:tcPr>
          <w:p w14:paraId="4F302849" w14:textId="77777777" w:rsidR="00F30538"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Skills</w:t>
            </w:r>
          </w:p>
          <w:p w14:paraId="05866ACA" w14:textId="77777777" w:rsidR="00F30538"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Be Able to Do?</w:t>
            </w:r>
          </w:p>
          <w:p w14:paraId="10BB7AF0" w14:textId="77777777" w:rsidR="00F30538"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circled (or</w:t>
            </w:r>
            <w:r>
              <w:rPr>
                <w:rFonts w:ascii="Century Gothic" w:eastAsia="Century Gothic" w:hAnsi="Century Gothic" w:cs="Century Gothic"/>
                <w:b/>
                <w:i/>
                <w:sz w:val="20"/>
                <w:szCs w:val="20"/>
              </w:rPr>
              <w:t xml:space="preserve"> italicized</w:t>
            </w:r>
            <w:r>
              <w:rPr>
                <w:rFonts w:ascii="Century Gothic" w:eastAsia="Century Gothic" w:hAnsi="Century Gothic" w:cs="Century Gothic"/>
                <w:b/>
                <w:sz w:val="20"/>
                <w:szCs w:val="20"/>
              </w:rPr>
              <w:t>) verbs.</w:t>
            </w:r>
          </w:p>
          <w:p w14:paraId="0367FB78" w14:textId="77777777" w:rsidR="00F30538" w:rsidRDefault="00F30538">
            <w:pPr>
              <w:rPr>
                <w:rFonts w:ascii="Century Gothic" w:eastAsia="Century Gothic" w:hAnsi="Century Gothic" w:cs="Century Gothic"/>
                <w:b/>
                <w:sz w:val="13"/>
                <w:szCs w:val="13"/>
              </w:rPr>
            </w:pPr>
          </w:p>
          <w:p w14:paraId="4726D980" w14:textId="77777777" w:rsidR="00F30538" w:rsidRDefault="00F30538">
            <w:pPr>
              <w:rPr>
                <w:rFonts w:ascii="Century Gothic" w:eastAsia="Century Gothic" w:hAnsi="Century Gothic" w:cs="Century Gothic"/>
                <w:b/>
              </w:rPr>
            </w:pPr>
          </w:p>
          <w:p w14:paraId="3872D21A" w14:textId="77777777" w:rsidR="00F30538" w:rsidRDefault="00F30538">
            <w:pPr>
              <w:rPr>
                <w:rFonts w:ascii="Century Gothic" w:eastAsia="Century Gothic" w:hAnsi="Century Gothic" w:cs="Century Gothic"/>
                <w:b/>
              </w:rPr>
            </w:pPr>
          </w:p>
          <w:p w14:paraId="27F2F7AE" w14:textId="77777777" w:rsidR="00F30538" w:rsidRDefault="00F30538">
            <w:pPr>
              <w:rPr>
                <w:rFonts w:ascii="Century Gothic" w:eastAsia="Century Gothic" w:hAnsi="Century Gothic" w:cs="Century Gothic"/>
                <w:b/>
              </w:rPr>
            </w:pPr>
          </w:p>
        </w:tc>
      </w:tr>
      <w:tr w:rsidR="00F30538" w14:paraId="51D340D8" w14:textId="77777777">
        <w:trPr>
          <w:trHeight w:val="971"/>
        </w:trPr>
        <w:tc>
          <w:tcPr>
            <w:tcW w:w="5575" w:type="dxa"/>
            <w:vMerge/>
          </w:tcPr>
          <w:p w14:paraId="415587E2" w14:textId="77777777" w:rsidR="00F30538" w:rsidRDefault="00F30538">
            <w:pPr>
              <w:widowControl w:val="0"/>
              <w:pBdr>
                <w:top w:val="nil"/>
                <w:left w:val="nil"/>
                <w:bottom w:val="nil"/>
                <w:right w:val="nil"/>
                <w:between w:val="nil"/>
              </w:pBdr>
              <w:spacing w:line="276" w:lineRule="auto"/>
              <w:rPr>
                <w:rFonts w:ascii="Century Gothic" w:eastAsia="Century Gothic" w:hAnsi="Century Gothic" w:cs="Century Gothic"/>
                <w:b/>
              </w:rPr>
            </w:pPr>
          </w:p>
        </w:tc>
        <w:tc>
          <w:tcPr>
            <w:tcW w:w="5153" w:type="dxa"/>
          </w:tcPr>
          <w:p w14:paraId="094AD261" w14:textId="77777777" w:rsidR="00F30538"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DOK Level </w:t>
            </w:r>
          </w:p>
          <w:p w14:paraId="16758E96" w14:textId="77777777" w:rsidR="00F30538"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Level of content complexity rather than content difficulty.</w:t>
            </w:r>
          </w:p>
          <w:p w14:paraId="36EBBE93" w14:textId="77777777" w:rsidR="00F30538" w:rsidRDefault="00F30538">
            <w:pPr>
              <w:rPr>
                <w:rFonts w:ascii="Century Gothic" w:eastAsia="Century Gothic" w:hAnsi="Century Gothic" w:cs="Century Gothic"/>
                <w:b/>
                <w:sz w:val="20"/>
                <w:szCs w:val="20"/>
              </w:rPr>
            </w:pPr>
          </w:p>
          <w:p w14:paraId="0CFADC15" w14:textId="77777777" w:rsidR="00F30538" w:rsidRDefault="00000000">
            <w:pPr>
              <w:rPr>
                <w:rFonts w:ascii="Century Gothic" w:eastAsia="Century Gothic" w:hAnsi="Century Gothic" w:cs="Century Gothic"/>
                <w:b/>
              </w:rPr>
            </w:pPr>
            <w:r>
              <w:rPr>
                <w:rFonts w:ascii="Century Gothic" w:eastAsia="Century Gothic" w:hAnsi="Century Gothic" w:cs="Century Gothic"/>
                <w:b/>
                <w:sz w:val="20"/>
                <w:szCs w:val="20"/>
              </w:rPr>
              <w:t xml:space="preserve">        </w:t>
            </w:r>
          </w:p>
          <w:p w14:paraId="0ED9BA78" w14:textId="77777777" w:rsidR="00F30538" w:rsidRDefault="00F30538">
            <w:pPr>
              <w:rPr>
                <w:rFonts w:ascii="Century Gothic" w:eastAsia="Century Gothic" w:hAnsi="Century Gothic" w:cs="Century Gothic"/>
                <w:b/>
              </w:rPr>
            </w:pPr>
          </w:p>
        </w:tc>
      </w:tr>
      <w:tr w:rsidR="00F30538" w14:paraId="1B42ED90" w14:textId="77777777">
        <w:trPr>
          <w:trHeight w:val="1187"/>
        </w:trPr>
        <w:tc>
          <w:tcPr>
            <w:tcW w:w="5575" w:type="dxa"/>
          </w:tcPr>
          <w:p w14:paraId="306B819A" w14:textId="77777777" w:rsidR="00F30538"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WONDER Questions</w:t>
            </w:r>
          </w:p>
          <w:p w14:paraId="2757B056" w14:textId="77777777" w:rsidR="00F30538" w:rsidRDefault="00000000">
            <w:pPr>
              <w:rPr>
                <w:rFonts w:ascii="Century Gothic" w:eastAsia="Century Gothic" w:hAnsi="Century Gothic" w:cs="Century Gothic"/>
                <w:b/>
                <w:smallCaps/>
                <w:sz w:val="28"/>
                <w:szCs w:val="28"/>
              </w:rPr>
            </w:pPr>
            <w:r>
              <w:rPr>
                <w:rFonts w:ascii="Century Gothic" w:eastAsia="Century Gothic" w:hAnsi="Century Gothic" w:cs="Century Gothic"/>
                <w:b/>
                <w:i/>
                <w:color w:val="0000CC"/>
              </w:rPr>
              <w:t>How can we capture student wonder?</w:t>
            </w:r>
          </w:p>
          <w:p w14:paraId="6A14A057" w14:textId="77777777" w:rsidR="00F30538"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*Including open-ended and ‘second’ questions</w:t>
            </w:r>
          </w:p>
          <w:p w14:paraId="3458264A" w14:textId="77777777" w:rsidR="00F30538" w:rsidRDefault="00000000">
            <w:pPr>
              <w:numPr>
                <w:ilvl w:val="0"/>
                <w:numId w:val="5"/>
              </w:numPr>
              <w:pBdr>
                <w:top w:val="nil"/>
                <w:left w:val="nil"/>
                <w:bottom w:val="nil"/>
                <w:right w:val="nil"/>
                <w:between w:val="nil"/>
              </w:pBdr>
              <w:ind w:left="333" w:hanging="270"/>
              <w:rPr>
                <w:color w:val="000000"/>
                <w:sz w:val="18"/>
                <w:szCs w:val="18"/>
              </w:rPr>
            </w:pPr>
            <w:r>
              <w:rPr>
                <w:rFonts w:ascii="Century Gothic" w:eastAsia="Century Gothic" w:hAnsi="Century Gothic" w:cs="Century Gothic"/>
                <w:color w:val="000000"/>
                <w:sz w:val="18"/>
                <w:szCs w:val="18"/>
              </w:rPr>
              <w:t xml:space="preserve"> </w:t>
            </w:r>
          </w:p>
        </w:tc>
        <w:tc>
          <w:tcPr>
            <w:tcW w:w="5153" w:type="dxa"/>
          </w:tcPr>
          <w:p w14:paraId="34C1A1F3" w14:textId="77777777" w:rsidR="00F30538"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Vocabulary</w:t>
            </w:r>
          </w:p>
          <w:p w14:paraId="036EC28B" w14:textId="77777777" w:rsidR="00F30538"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Comprehend?</w:t>
            </w:r>
          </w:p>
          <w:p w14:paraId="4B2A0B1D" w14:textId="77777777" w:rsidR="00F30538"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List all key vocabulary </w:t>
            </w:r>
          </w:p>
          <w:p w14:paraId="26F92F5A" w14:textId="77777777" w:rsidR="00F30538" w:rsidRDefault="00F30538">
            <w:pPr>
              <w:rPr>
                <w:rFonts w:ascii="Century Gothic" w:eastAsia="Century Gothic" w:hAnsi="Century Gothic" w:cs="Century Gothic"/>
                <w:b/>
                <w:sz w:val="13"/>
                <w:szCs w:val="13"/>
              </w:rPr>
            </w:pPr>
          </w:p>
          <w:p w14:paraId="409A650A" w14:textId="77777777" w:rsidR="00F30538" w:rsidRDefault="00000000">
            <w:pPr>
              <w:rPr>
                <w:rFonts w:ascii="Century Gothic" w:eastAsia="Century Gothic" w:hAnsi="Century Gothic" w:cs="Century Gothic"/>
                <w:b/>
              </w:rPr>
            </w:pPr>
            <w:r>
              <w:rPr>
                <w:rFonts w:ascii="Century Gothic" w:eastAsia="Century Gothic" w:hAnsi="Century Gothic" w:cs="Century Gothic"/>
                <w:b/>
              </w:rPr>
              <w:t xml:space="preserve"> </w:t>
            </w:r>
          </w:p>
          <w:p w14:paraId="7E230633" w14:textId="77777777" w:rsidR="00F30538" w:rsidRDefault="00F30538">
            <w:pPr>
              <w:rPr>
                <w:rFonts w:ascii="Century Gothic" w:eastAsia="Century Gothic" w:hAnsi="Century Gothic" w:cs="Century Gothic"/>
                <w:b/>
              </w:rPr>
            </w:pPr>
          </w:p>
          <w:p w14:paraId="20B1BD01" w14:textId="77777777" w:rsidR="00F30538" w:rsidRDefault="00F30538">
            <w:pPr>
              <w:rPr>
                <w:rFonts w:ascii="Century Gothic" w:eastAsia="Century Gothic" w:hAnsi="Century Gothic" w:cs="Century Gothic"/>
                <w:b/>
              </w:rPr>
            </w:pPr>
          </w:p>
          <w:p w14:paraId="5DAC872F" w14:textId="77777777" w:rsidR="00F30538" w:rsidRDefault="00F30538">
            <w:pPr>
              <w:rPr>
                <w:rFonts w:ascii="Century Gothic" w:eastAsia="Century Gothic" w:hAnsi="Century Gothic" w:cs="Century Gothic"/>
                <w:b/>
              </w:rPr>
            </w:pPr>
          </w:p>
          <w:p w14:paraId="3ECAFC47" w14:textId="77777777" w:rsidR="00F30538" w:rsidRDefault="00F30538">
            <w:pPr>
              <w:rPr>
                <w:rFonts w:ascii="Century Gothic" w:eastAsia="Century Gothic" w:hAnsi="Century Gothic" w:cs="Century Gothic"/>
                <w:b/>
              </w:rPr>
            </w:pPr>
          </w:p>
          <w:p w14:paraId="0C3D0058" w14:textId="77777777" w:rsidR="00F30538" w:rsidRDefault="00F30538">
            <w:pPr>
              <w:rPr>
                <w:rFonts w:ascii="Century Gothic" w:eastAsia="Century Gothic" w:hAnsi="Century Gothic" w:cs="Century Gothic"/>
                <w:b/>
              </w:rPr>
            </w:pPr>
          </w:p>
        </w:tc>
      </w:tr>
      <w:tr w:rsidR="00F30538" w14:paraId="3EBBBA6D" w14:textId="77777777">
        <w:trPr>
          <w:trHeight w:val="971"/>
        </w:trPr>
        <w:tc>
          <w:tcPr>
            <w:tcW w:w="10728" w:type="dxa"/>
            <w:gridSpan w:val="2"/>
          </w:tcPr>
          <w:p w14:paraId="71A06CA0" w14:textId="304B928D" w:rsidR="00F30538"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Learning </w:t>
            </w:r>
            <w:r w:rsidR="00E226BC">
              <w:rPr>
                <w:rFonts w:ascii="Century Gothic" w:eastAsia="Century Gothic" w:hAnsi="Century Gothic" w:cs="Century Gothic"/>
                <w:b/>
                <w:smallCaps/>
                <w:sz w:val="28"/>
                <w:szCs w:val="28"/>
              </w:rPr>
              <w:t>Intentions and Success Criteria</w:t>
            </w:r>
            <w:r>
              <w:rPr>
                <w:rFonts w:ascii="Century Gothic" w:eastAsia="Century Gothic" w:hAnsi="Century Gothic" w:cs="Century Gothic"/>
                <w:b/>
                <w:smallCaps/>
                <w:sz w:val="28"/>
                <w:szCs w:val="28"/>
              </w:rPr>
              <w:t xml:space="preserve"> aligned to the Standard</w:t>
            </w:r>
          </w:p>
          <w:p w14:paraId="3274229F" w14:textId="77777777" w:rsidR="00F30538"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‘I can’ statement(s) will clarify the objective for students?</w:t>
            </w:r>
          </w:p>
          <w:p w14:paraId="2C610834" w14:textId="77777777" w:rsidR="00F30538" w:rsidRDefault="00F30538">
            <w:pPr>
              <w:rPr>
                <w:rFonts w:ascii="Century Gothic" w:eastAsia="Century Gothic" w:hAnsi="Century Gothic" w:cs="Century Gothic"/>
                <w:b/>
                <w:sz w:val="10"/>
                <w:szCs w:val="10"/>
              </w:rPr>
            </w:pPr>
          </w:p>
          <w:p w14:paraId="21846F96" w14:textId="77777777" w:rsidR="00F30538" w:rsidRDefault="00F30538">
            <w:pPr>
              <w:rPr>
                <w:rFonts w:ascii="Century Gothic" w:eastAsia="Century Gothic" w:hAnsi="Century Gothic" w:cs="Century Gothic"/>
                <w:b/>
                <w:sz w:val="10"/>
                <w:szCs w:val="10"/>
              </w:rPr>
            </w:pPr>
          </w:p>
          <w:p w14:paraId="70B985E9" w14:textId="77777777" w:rsidR="00F30538" w:rsidRDefault="00F30538">
            <w:pPr>
              <w:rPr>
                <w:rFonts w:ascii="Century Gothic" w:eastAsia="Century Gothic" w:hAnsi="Century Gothic" w:cs="Century Gothic"/>
                <w:b/>
                <w:sz w:val="10"/>
                <w:szCs w:val="10"/>
              </w:rPr>
            </w:pPr>
          </w:p>
          <w:p w14:paraId="1853333C" w14:textId="77777777" w:rsidR="00F30538" w:rsidRDefault="00F30538">
            <w:pPr>
              <w:rPr>
                <w:rFonts w:ascii="Century Gothic" w:eastAsia="Century Gothic" w:hAnsi="Century Gothic" w:cs="Century Gothic"/>
                <w:b/>
                <w:sz w:val="10"/>
                <w:szCs w:val="10"/>
              </w:rPr>
            </w:pPr>
          </w:p>
          <w:p w14:paraId="4AE13460" w14:textId="77777777" w:rsidR="00F30538" w:rsidRDefault="00F30538">
            <w:pPr>
              <w:rPr>
                <w:rFonts w:ascii="Century Gothic" w:eastAsia="Century Gothic" w:hAnsi="Century Gothic" w:cs="Century Gothic"/>
                <w:b/>
                <w:sz w:val="10"/>
                <w:szCs w:val="10"/>
              </w:rPr>
            </w:pPr>
          </w:p>
          <w:p w14:paraId="3CA32DD4" w14:textId="77777777" w:rsidR="00F30538" w:rsidRDefault="00F30538">
            <w:pPr>
              <w:rPr>
                <w:rFonts w:ascii="Century Gothic" w:eastAsia="Century Gothic" w:hAnsi="Century Gothic" w:cs="Century Gothic"/>
                <w:b/>
                <w:sz w:val="10"/>
                <w:szCs w:val="10"/>
              </w:rPr>
            </w:pPr>
          </w:p>
          <w:p w14:paraId="5B21E785" w14:textId="77777777" w:rsidR="00F30538" w:rsidRDefault="00F30538">
            <w:pPr>
              <w:rPr>
                <w:rFonts w:ascii="Century Gothic" w:eastAsia="Century Gothic" w:hAnsi="Century Gothic" w:cs="Century Gothic"/>
                <w:b/>
                <w:sz w:val="10"/>
                <w:szCs w:val="10"/>
              </w:rPr>
            </w:pPr>
          </w:p>
        </w:tc>
      </w:tr>
      <w:tr w:rsidR="00F30538" w14:paraId="51250952" w14:textId="77777777">
        <w:trPr>
          <w:trHeight w:val="899"/>
        </w:trPr>
        <w:tc>
          <w:tcPr>
            <w:tcW w:w="10728" w:type="dxa"/>
            <w:gridSpan w:val="2"/>
          </w:tcPr>
          <w:p w14:paraId="42EBAAA9" w14:textId="77777777" w:rsidR="00F30538"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Evidence of Student Mastery?</w:t>
            </w:r>
          </w:p>
          <w:p w14:paraId="65FEDEAC" w14:textId="77777777" w:rsidR="00F30538"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How will we know when they know it?</w:t>
            </w:r>
          </w:p>
          <w:p w14:paraId="7DB15F0C" w14:textId="77777777" w:rsidR="00F30538"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How will we encourage each student to try?</w:t>
            </w:r>
          </w:p>
          <w:p w14:paraId="18984526" w14:textId="77777777" w:rsidR="00F30538" w:rsidRDefault="00F30538">
            <w:pPr>
              <w:rPr>
                <w:rFonts w:ascii="Century Gothic" w:eastAsia="Century Gothic" w:hAnsi="Century Gothic" w:cs="Century Gothic"/>
                <w:b/>
                <w:sz w:val="10"/>
                <w:szCs w:val="10"/>
              </w:rPr>
            </w:pPr>
          </w:p>
          <w:p w14:paraId="24A18AF6" w14:textId="77777777" w:rsidR="00F30538" w:rsidRDefault="00F30538">
            <w:pPr>
              <w:rPr>
                <w:rFonts w:ascii="Century Gothic" w:eastAsia="Century Gothic" w:hAnsi="Century Gothic" w:cs="Century Gothic"/>
                <w:b/>
                <w:sz w:val="10"/>
                <w:szCs w:val="10"/>
              </w:rPr>
            </w:pPr>
          </w:p>
          <w:p w14:paraId="645CD622" w14:textId="77777777" w:rsidR="00F30538" w:rsidRDefault="00F30538">
            <w:pPr>
              <w:rPr>
                <w:rFonts w:ascii="Century Gothic" w:eastAsia="Century Gothic" w:hAnsi="Century Gothic" w:cs="Century Gothic"/>
                <w:b/>
                <w:sz w:val="10"/>
                <w:szCs w:val="10"/>
              </w:rPr>
            </w:pPr>
          </w:p>
          <w:p w14:paraId="588FBD3A" w14:textId="77777777" w:rsidR="00F30538" w:rsidRDefault="00F30538">
            <w:pPr>
              <w:rPr>
                <w:rFonts w:ascii="Century Gothic" w:eastAsia="Century Gothic" w:hAnsi="Century Gothic" w:cs="Century Gothic"/>
                <w:b/>
                <w:sz w:val="10"/>
                <w:szCs w:val="10"/>
              </w:rPr>
            </w:pPr>
          </w:p>
          <w:p w14:paraId="1D5B42F9" w14:textId="77777777" w:rsidR="00F30538" w:rsidRDefault="00F30538">
            <w:pPr>
              <w:rPr>
                <w:rFonts w:ascii="Century Gothic" w:eastAsia="Century Gothic" w:hAnsi="Century Gothic" w:cs="Century Gothic"/>
                <w:b/>
                <w:sz w:val="10"/>
                <w:szCs w:val="10"/>
              </w:rPr>
            </w:pPr>
          </w:p>
        </w:tc>
      </w:tr>
      <w:tr w:rsidR="00F30538" w14:paraId="5CD270DF" w14:textId="77777777">
        <w:trPr>
          <w:trHeight w:val="1511"/>
        </w:trPr>
        <w:tc>
          <w:tcPr>
            <w:tcW w:w="10728" w:type="dxa"/>
            <w:gridSpan w:val="2"/>
          </w:tcPr>
          <w:p w14:paraId="14E377D7" w14:textId="77777777" w:rsidR="00F30538"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 Specific Instructional Framework?</w:t>
            </w:r>
          </w:p>
          <w:p w14:paraId="75793FE7" w14:textId="77777777" w:rsidR="00F30538"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to help them know/understand/can do it?</w:t>
            </w:r>
          </w:p>
          <w:p w14:paraId="47958817" w14:textId="77777777" w:rsidR="00F30538"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for students who still don’t know it?</w:t>
            </w:r>
          </w:p>
          <w:p w14:paraId="4E92A7E8" w14:textId="77777777" w:rsidR="00F30538"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for students who already know it?</w:t>
            </w:r>
          </w:p>
          <w:p w14:paraId="6B40490B" w14:textId="77777777" w:rsidR="00F30538" w:rsidRDefault="00F30538">
            <w:pPr>
              <w:jc w:val="center"/>
              <w:rPr>
                <w:rFonts w:ascii="Century Gothic" w:eastAsia="Century Gothic" w:hAnsi="Century Gothic" w:cs="Century Gothic"/>
                <w:b/>
                <w:i/>
                <w:color w:val="0000CC"/>
              </w:rPr>
            </w:pPr>
          </w:p>
          <w:p w14:paraId="1C3F1C11" w14:textId="77777777" w:rsidR="00F30538" w:rsidRDefault="00F30538">
            <w:pPr>
              <w:rPr>
                <w:rFonts w:ascii="Century Gothic" w:eastAsia="Century Gothic" w:hAnsi="Century Gothic" w:cs="Century Gothic"/>
                <w:b/>
                <w:i/>
                <w:color w:val="0000CC"/>
              </w:rPr>
            </w:pPr>
          </w:p>
          <w:p w14:paraId="3C246F66" w14:textId="77777777" w:rsidR="00F30538" w:rsidRDefault="00F30538">
            <w:pPr>
              <w:rPr>
                <w:rFonts w:ascii="Century Gothic" w:eastAsia="Century Gothic" w:hAnsi="Century Gothic" w:cs="Century Gothic"/>
                <w:b/>
                <w:i/>
                <w:color w:val="0000CC"/>
              </w:rPr>
            </w:pPr>
          </w:p>
        </w:tc>
      </w:tr>
    </w:tbl>
    <w:p w14:paraId="10410C88" w14:textId="77777777" w:rsidR="00F30538" w:rsidRDefault="00F30538">
      <w:pPr>
        <w:rPr>
          <w:sz w:val="4"/>
          <w:szCs w:val="4"/>
        </w:rPr>
      </w:pPr>
    </w:p>
    <w:p w14:paraId="2A8A7800" w14:textId="77777777" w:rsidR="00F30538" w:rsidRDefault="00F30538">
      <w:pPr>
        <w:rPr>
          <w:sz w:val="4"/>
          <w:szCs w:val="4"/>
        </w:rPr>
      </w:pPr>
    </w:p>
    <w:p w14:paraId="1D2A737D" w14:textId="77777777" w:rsidR="00F30538" w:rsidRDefault="00F30538">
      <w:pPr>
        <w:rPr>
          <w:sz w:val="4"/>
          <w:szCs w:val="4"/>
        </w:rPr>
      </w:pPr>
    </w:p>
    <w:p w14:paraId="009D53F0" w14:textId="77777777" w:rsidR="00F30538" w:rsidRDefault="00F30538">
      <w:pPr>
        <w:rPr>
          <w:sz w:val="4"/>
          <w:szCs w:val="4"/>
        </w:rPr>
      </w:pPr>
    </w:p>
    <w:p w14:paraId="2EA9C347" w14:textId="77777777" w:rsidR="00F30538" w:rsidRDefault="00F30538">
      <w:pPr>
        <w:rPr>
          <w:sz w:val="4"/>
          <w:szCs w:val="4"/>
        </w:rPr>
      </w:pPr>
    </w:p>
    <w:p w14:paraId="194F99F9" w14:textId="77777777" w:rsidR="009D0F27" w:rsidRDefault="009D0F27" w:rsidP="009D0F27">
      <w:pPr>
        <w:spacing w:line="276" w:lineRule="auto"/>
        <w:rPr>
          <w:rFonts w:ascii="Short Stack" w:eastAsia="Short Stack" w:hAnsi="Short Stack" w:cs="Short Stack"/>
          <w:color w:val="000000"/>
          <w:sz w:val="28"/>
          <w:szCs w:val="28"/>
        </w:rPr>
      </w:pPr>
    </w:p>
    <w:p w14:paraId="3480EC24" w14:textId="77777777" w:rsidR="009D0F27" w:rsidRDefault="009D0F27" w:rsidP="009D0F27">
      <w:pPr>
        <w:spacing w:line="276" w:lineRule="auto"/>
        <w:rPr>
          <w:rFonts w:ascii="Short Stack" w:eastAsia="Short Stack" w:hAnsi="Short Stack" w:cs="Short Stack"/>
          <w:color w:val="000000"/>
          <w:sz w:val="28"/>
          <w:szCs w:val="28"/>
        </w:rPr>
      </w:pPr>
    </w:p>
    <w:p w14:paraId="21D8B6C7" w14:textId="77777777" w:rsidR="009D0F27" w:rsidRDefault="009D0F27" w:rsidP="009D0F27">
      <w:pPr>
        <w:spacing w:line="276" w:lineRule="auto"/>
        <w:rPr>
          <w:rFonts w:ascii="Short Stack" w:eastAsia="Short Stack" w:hAnsi="Short Stack" w:cs="Short Stack"/>
          <w:color w:val="000000"/>
          <w:sz w:val="28"/>
          <w:szCs w:val="28"/>
        </w:rPr>
      </w:pPr>
    </w:p>
    <w:p w14:paraId="276C10E2" w14:textId="77777777" w:rsidR="009D0F27" w:rsidRDefault="009D0F27" w:rsidP="009D0F27">
      <w:pPr>
        <w:spacing w:line="276" w:lineRule="auto"/>
        <w:rPr>
          <w:rFonts w:ascii="Short Stack" w:eastAsia="Short Stack" w:hAnsi="Short Stack" w:cs="Short Stack"/>
          <w:color w:val="000000"/>
          <w:sz w:val="28"/>
          <w:szCs w:val="28"/>
        </w:rPr>
      </w:pPr>
    </w:p>
    <w:p w14:paraId="13B4747B" w14:textId="77777777" w:rsidR="009D0F27" w:rsidRDefault="009D0F27" w:rsidP="009D0F27">
      <w:pPr>
        <w:spacing w:line="276" w:lineRule="auto"/>
        <w:rPr>
          <w:rFonts w:ascii="Short Stack" w:eastAsia="Short Stack" w:hAnsi="Short Stack" w:cs="Short Stack"/>
          <w:color w:val="000000"/>
          <w:sz w:val="28"/>
          <w:szCs w:val="28"/>
        </w:rPr>
      </w:pPr>
    </w:p>
    <w:p w14:paraId="5D4D9811" w14:textId="0CE53E5F" w:rsidR="009D0F27" w:rsidRPr="009D0F27" w:rsidRDefault="009D0F27" w:rsidP="009D0F27">
      <w:pPr>
        <w:spacing w:line="276" w:lineRule="auto"/>
        <w:rPr>
          <w:rFonts w:ascii="Short Stack" w:eastAsia="Short Stack" w:hAnsi="Short Stack" w:cs="Short Stack"/>
          <w:b/>
          <w:bCs/>
          <w:color w:val="0432FF"/>
          <w:sz w:val="28"/>
          <w:szCs w:val="28"/>
        </w:rPr>
      </w:pPr>
      <w:r w:rsidRPr="009D0F27">
        <w:rPr>
          <w:rFonts w:ascii="Short Stack" w:eastAsia="Short Stack" w:hAnsi="Short Stack" w:cs="Short Stack"/>
          <w:b/>
          <w:bCs/>
          <w:color w:val="0432FF"/>
          <w:sz w:val="28"/>
          <w:szCs w:val="28"/>
        </w:rPr>
        <w:lastRenderedPageBreak/>
        <w:t>Resources for DFA Development (ELA 7.RI.2):</w:t>
      </w:r>
    </w:p>
    <w:p w14:paraId="04CF9D32" w14:textId="77777777" w:rsidR="009D0F27" w:rsidRDefault="009D0F27" w:rsidP="009D0F27">
      <w:pPr>
        <w:spacing w:line="276" w:lineRule="auto"/>
        <w:rPr>
          <w:rFonts w:ascii="Short Stack" w:eastAsia="Short Stack" w:hAnsi="Short Stack" w:cs="Short Stack"/>
          <w:color w:val="000000"/>
          <w:sz w:val="11"/>
          <w:szCs w:val="11"/>
        </w:rPr>
      </w:pPr>
    </w:p>
    <w:p w14:paraId="2BCE328D" w14:textId="77777777" w:rsidR="009D0F27" w:rsidRPr="009D0F27" w:rsidRDefault="009D0F27" w:rsidP="009D0F27">
      <w:pPr>
        <w:spacing w:line="276" w:lineRule="auto"/>
        <w:ind w:firstLine="720"/>
        <w:rPr>
          <w:rFonts w:ascii="Short Stack" w:eastAsia="Short Stack" w:hAnsi="Short Stack" w:cs="Short Stack"/>
          <w:b/>
          <w:color w:val="000000"/>
          <w:sz w:val="28"/>
          <w:szCs w:val="28"/>
          <w:lang w:val="pt-BR"/>
        </w:rPr>
      </w:pPr>
      <w:r w:rsidRPr="009D0F27">
        <w:rPr>
          <w:rFonts w:ascii="Short Stack" w:eastAsia="Short Stack" w:hAnsi="Short Stack" w:cs="Short Stack"/>
          <w:b/>
          <w:color w:val="000000"/>
          <w:sz w:val="28"/>
          <w:szCs w:val="28"/>
          <w:lang w:val="pt-BR"/>
        </w:rPr>
        <w:t>AASA Item Specifications (ELA 7.RI.2)</w:t>
      </w:r>
    </w:p>
    <w:p w14:paraId="20760538" w14:textId="77777777" w:rsidR="009D0F27" w:rsidRDefault="009D0F27" w:rsidP="009D0F27">
      <w:pPr>
        <w:spacing w:line="276" w:lineRule="auto"/>
        <w:jc w:val="center"/>
        <w:rPr>
          <w:rFonts w:ascii="Short Stack" w:eastAsia="Short Stack" w:hAnsi="Short Stack" w:cs="Short Stack"/>
          <w:color w:val="000000"/>
          <w:sz w:val="32"/>
          <w:szCs w:val="32"/>
        </w:rPr>
      </w:pPr>
      <w:r>
        <w:rPr>
          <w:rFonts w:ascii="Short Stack" w:eastAsia="Short Stack" w:hAnsi="Short Stack" w:cs="Short Stack"/>
          <w:noProof/>
          <w:color w:val="000000"/>
          <w:sz w:val="32"/>
          <w:szCs w:val="32"/>
        </w:rPr>
        <w:drawing>
          <wp:inline distT="0" distB="0" distL="0" distR="0" wp14:anchorId="4030D682" wp14:editId="2CA205CE">
            <wp:extent cx="4295775" cy="2611687"/>
            <wp:effectExtent l="0" t="0" r="0" b="0"/>
            <wp:docPr id="11" name="image1.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Table&#10;&#10;Description automatically generated"/>
                    <pic:cNvPicPr preferRelativeResize="0"/>
                  </pic:nvPicPr>
                  <pic:blipFill>
                    <a:blip r:embed="rId7"/>
                    <a:srcRect b="11617"/>
                    <a:stretch>
                      <a:fillRect/>
                    </a:stretch>
                  </pic:blipFill>
                  <pic:spPr>
                    <a:xfrm>
                      <a:off x="0" y="0"/>
                      <a:ext cx="4295775" cy="2611687"/>
                    </a:xfrm>
                    <a:prstGeom prst="rect">
                      <a:avLst/>
                    </a:prstGeom>
                    <a:ln/>
                  </pic:spPr>
                </pic:pic>
              </a:graphicData>
            </a:graphic>
          </wp:inline>
        </w:drawing>
      </w:r>
    </w:p>
    <w:p w14:paraId="6AB2FF72" w14:textId="77777777" w:rsidR="009D0F27" w:rsidRDefault="009D0F27" w:rsidP="009D0F27">
      <w:pPr>
        <w:spacing w:line="276" w:lineRule="auto"/>
        <w:jc w:val="center"/>
        <w:rPr>
          <w:rFonts w:ascii="Short Stack" w:eastAsia="Short Stack" w:hAnsi="Short Stack" w:cs="Short Stack"/>
          <w:color w:val="000000"/>
          <w:sz w:val="11"/>
          <w:szCs w:val="11"/>
        </w:rPr>
      </w:pPr>
    </w:p>
    <w:p w14:paraId="6FFEAAE7" w14:textId="77777777" w:rsidR="009D0F27" w:rsidRDefault="009D0F27" w:rsidP="009D0F27">
      <w:pPr>
        <w:spacing w:line="276" w:lineRule="auto"/>
        <w:ind w:firstLine="720"/>
        <w:rPr>
          <w:rFonts w:ascii="Short Stack" w:eastAsia="Short Stack" w:hAnsi="Short Stack" w:cs="Short Stack"/>
          <w:b/>
          <w:color w:val="000000"/>
          <w:sz w:val="28"/>
          <w:szCs w:val="28"/>
        </w:rPr>
      </w:pPr>
      <w:r>
        <w:rPr>
          <w:rFonts w:ascii="Short Stack" w:eastAsia="Short Stack" w:hAnsi="Short Stack" w:cs="Short Stack"/>
          <w:b/>
          <w:color w:val="000000"/>
          <w:sz w:val="28"/>
          <w:szCs w:val="28"/>
        </w:rPr>
        <w:t>Performance Level Descriptors</w:t>
      </w:r>
    </w:p>
    <w:p w14:paraId="17EF4EBD" w14:textId="77777777" w:rsidR="009D0F27" w:rsidRDefault="009D0F27" w:rsidP="009D0F27">
      <w:pPr>
        <w:spacing w:line="276" w:lineRule="auto"/>
        <w:jc w:val="center"/>
        <w:rPr>
          <w:rFonts w:ascii="Short Stack" w:eastAsia="Short Stack" w:hAnsi="Short Stack" w:cs="Short Stack"/>
          <w:color w:val="000000"/>
          <w:sz w:val="32"/>
          <w:szCs w:val="32"/>
        </w:rPr>
      </w:pPr>
      <w:r>
        <w:rPr>
          <w:rFonts w:ascii="Short Stack" w:eastAsia="Short Stack" w:hAnsi="Short Stack" w:cs="Short Stack"/>
          <w:noProof/>
          <w:color w:val="000000"/>
          <w:sz w:val="32"/>
          <w:szCs w:val="32"/>
        </w:rPr>
        <w:drawing>
          <wp:inline distT="0" distB="0" distL="0" distR="0" wp14:anchorId="5EC57BBD" wp14:editId="5928DB93">
            <wp:extent cx="6612743" cy="1156006"/>
            <wp:effectExtent l="0" t="0" r="0" b="0"/>
            <wp:docPr id="13"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Table&#10;&#10;Description automatically generated"/>
                    <pic:cNvPicPr preferRelativeResize="0"/>
                  </pic:nvPicPr>
                  <pic:blipFill>
                    <a:blip r:embed="rId8"/>
                    <a:srcRect/>
                    <a:stretch>
                      <a:fillRect/>
                    </a:stretch>
                  </pic:blipFill>
                  <pic:spPr>
                    <a:xfrm>
                      <a:off x="0" y="0"/>
                      <a:ext cx="6612743" cy="1156006"/>
                    </a:xfrm>
                    <a:prstGeom prst="rect">
                      <a:avLst/>
                    </a:prstGeom>
                    <a:ln/>
                  </pic:spPr>
                </pic:pic>
              </a:graphicData>
            </a:graphic>
          </wp:inline>
        </w:drawing>
      </w:r>
    </w:p>
    <w:p w14:paraId="52AC7503" w14:textId="77777777" w:rsidR="009D0F27" w:rsidRDefault="009D0F27" w:rsidP="009D0F27">
      <w:pPr>
        <w:spacing w:line="276" w:lineRule="auto"/>
        <w:rPr>
          <w:rFonts w:ascii="Short Stack" w:eastAsia="Short Stack" w:hAnsi="Short Stack" w:cs="Short Stack"/>
          <w:color w:val="000000"/>
          <w:sz w:val="11"/>
          <w:szCs w:val="11"/>
        </w:rPr>
      </w:pPr>
    </w:p>
    <w:p w14:paraId="3D11D173" w14:textId="77777777" w:rsidR="009D0F27" w:rsidRDefault="009D0F27" w:rsidP="009D0F27">
      <w:pPr>
        <w:spacing w:line="276" w:lineRule="auto"/>
        <w:ind w:firstLine="720"/>
        <w:rPr>
          <w:rFonts w:ascii="Short Stack" w:eastAsia="Short Stack" w:hAnsi="Short Stack" w:cs="Short Stack"/>
          <w:b/>
          <w:color w:val="000000"/>
          <w:sz w:val="28"/>
          <w:szCs w:val="28"/>
        </w:rPr>
      </w:pPr>
      <w:r>
        <w:rPr>
          <w:rFonts w:ascii="Short Stack" w:eastAsia="Short Stack" w:hAnsi="Short Stack" w:cs="Short Stack"/>
          <w:b/>
          <w:color w:val="000000"/>
          <w:sz w:val="28"/>
          <w:szCs w:val="28"/>
        </w:rPr>
        <w:t>AASA Sample Items:</w:t>
      </w:r>
    </w:p>
    <w:tbl>
      <w:tblPr>
        <w:tblStyle w:val="a"/>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3"/>
        <w:gridCol w:w="5777"/>
      </w:tblGrid>
      <w:tr w:rsidR="009D0F27" w14:paraId="2965FD69" w14:textId="77777777" w:rsidTr="004427E8">
        <w:tc>
          <w:tcPr>
            <w:tcW w:w="5013" w:type="dxa"/>
          </w:tcPr>
          <w:p w14:paraId="6F9D0F0D" w14:textId="77777777" w:rsidR="009D0F27" w:rsidRDefault="009D0F27" w:rsidP="004427E8">
            <w:pPr>
              <w:spacing w:line="276" w:lineRule="auto"/>
              <w:rPr>
                <w:rFonts w:ascii="Short Stack" w:eastAsia="Short Stack" w:hAnsi="Short Stack" w:cs="Short Stack"/>
                <w:color w:val="C00000"/>
                <w:sz w:val="20"/>
                <w:szCs w:val="20"/>
              </w:rPr>
            </w:pPr>
            <w:r>
              <w:rPr>
                <w:rFonts w:ascii="Short Stack" w:eastAsia="Short Stack" w:hAnsi="Short Stack" w:cs="Short Stack"/>
                <w:color w:val="C00000"/>
                <w:sz w:val="20"/>
                <w:szCs w:val="20"/>
              </w:rPr>
              <w:t>FLASHBACK</w:t>
            </w:r>
          </w:p>
          <w:p w14:paraId="77576399" w14:textId="77777777" w:rsidR="009D0F27" w:rsidRDefault="009D0F27" w:rsidP="004427E8">
            <w:pPr>
              <w:spacing w:line="276" w:lineRule="auto"/>
              <w:jc w:val="center"/>
              <w:rPr>
                <w:rFonts w:ascii="Short Stack" w:eastAsia="Short Stack" w:hAnsi="Short Stack" w:cs="Short Stack"/>
                <w:color w:val="000000"/>
                <w:sz w:val="32"/>
                <w:szCs w:val="32"/>
              </w:rPr>
            </w:pPr>
            <w:r>
              <w:rPr>
                <w:rFonts w:ascii="Short Stack" w:eastAsia="Short Stack" w:hAnsi="Short Stack" w:cs="Short Stack"/>
                <w:noProof/>
                <w:color w:val="000000"/>
                <w:sz w:val="32"/>
                <w:szCs w:val="32"/>
              </w:rPr>
              <w:drawing>
                <wp:inline distT="0" distB="0" distL="0" distR="0" wp14:anchorId="0F7C6F0C" wp14:editId="33BCCE44">
                  <wp:extent cx="2328863" cy="1687974"/>
                  <wp:effectExtent l="0" t="0" r="0" b="0"/>
                  <wp:docPr id="12" name="image5.png" descr="Graphical user interface, text,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Graphical user interface, text, application&#10;&#10;Description automatically generated"/>
                          <pic:cNvPicPr preferRelativeResize="0"/>
                        </pic:nvPicPr>
                        <pic:blipFill>
                          <a:blip r:embed="rId9"/>
                          <a:srcRect/>
                          <a:stretch>
                            <a:fillRect/>
                          </a:stretch>
                        </pic:blipFill>
                        <pic:spPr>
                          <a:xfrm>
                            <a:off x="0" y="0"/>
                            <a:ext cx="2328863" cy="1687974"/>
                          </a:xfrm>
                          <a:prstGeom prst="rect">
                            <a:avLst/>
                          </a:prstGeom>
                          <a:ln/>
                        </pic:spPr>
                      </pic:pic>
                    </a:graphicData>
                  </a:graphic>
                </wp:inline>
              </w:drawing>
            </w:r>
          </w:p>
          <w:p w14:paraId="6E94EAC7" w14:textId="77777777" w:rsidR="009D0F27" w:rsidRDefault="009D0F27" w:rsidP="004427E8">
            <w:pPr>
              <w:jc w:val="center"/>
              <w:rPr>
                <w:rFonts w:ascii="Short Stack" w:eastAsia="Short Stack" w:hAnsi="Short Stack" w:cs="Short Stack"/>
                <w:b/>
                <w:color w:val="C00000"/>
                <w:sz w:val="20"/>
                <w:szCs w:val="20"/>
              </w:rPr>
            </w:pPr>
            <w:r>
              <w:rPr>
                <w:rFonts w:ascii="Short Stack" w:eastAsia="Short Stack" w:hAnsi="Short Stack" w:cs="Short Stack"/>
                <w:b/>
                <w:color w:val="C00000"/>
                <w:sz w:val="20"/>
                <w:szCs w:val="20"/>
              </w:rPr>
              <w:t>7.RI.2</w:t>
            </w:r>
          </w:p>
          <w:p w14:paraId="61FFBA6B" w14:textId="77777777" w:rsidR="009D0F27" w:rsidRDefault="009D0F27" w:rsidP="004427E8">
            <w:pPr>
              <w:spacing w:line="276" w:lineRule="auto"/>
              <w:jc w:val="center"/>
              <w:rPr>
                <w:rFonts w:ascii="Short Stack" w:eastAsia="Short Stack" w:hAnsi="Short Stack" w:cs="Short Stack"/>
                <w:color w:val="000000"/>
                <w:sz w:val="32"/>
                <w:szCs w:val="32"/>
              </w:rPr>
            </w:pPr>
            <w:r>
              <w:rPr>
                <w:rFonts w:ascii="Short Stack" w:eastAsia="Short Stack" w:hAnsi="Short Stack" w:cs="Short Stack"/>
                <w:noProof/>
                <w:color w:val="000000"/>
                <w:sz w:val="32"/>
                <w:szCs w:val="32"/>
              </w:rPr>
              <w:drawing>
                <wp:inline distT="0" distB="0" distL="0" distR="0" wp14:anchorId="6D41D54D" wp14:editId="11A0D992">
                  <wp:extent cx="2433638" cy="1509587"/>
                  <wp:effectExtent l="0" t="0" r="0" b="0"/>
                  <wp:docPr id="15" name="image4.pn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Graphical user interface&#10;&#10;Description automatically generated"/>
                          <pic:cNvPicPr preferRelativeResize="0"/>
                        </pic:nvPicPr>
                        <pic:blipFill>
                          <a:blip r:embed="rId10"/>
                          <a:srcRect/>
                          <a:stretch>
                            <a:fillRect/>
                          </a:stretch>
                        </pic:blipFill>
                        <pic:spPr>
                          <a:xfrm>
                            <a:off x="0" y="0"/>
                            <a:ext cx="2433638" cy="1509587"/>
                          </a:xfrm>
                          <a:prstGeom prst="rect">
                            <a:avLst/>
                          </a:prstGeom>
                          <a:ln/>
                        </pic:spPr>
                      </pic:pic>
                    </a:graphicData>
                  </a:graphic>
                </wp:inline>
              </w:drawing>
            </w:r>
          </w:p>
        </w:tc>
        <w:tc>
          <w:tcPr>
            <w:tcW w:w="5777" w:type="dxa"/>
          </w:tcPr>
          <w:p w14:paraId="2A9F8AE4" w14:textId="77777777" w:rsidR="009D0F27" w:rsidRDefault="009D0F27" w:rsidP="004427E8">
            <w:pPr>
              <w:spacing w:line="276" w:lineRule="auto"/>
              <w:jc w:val="center"/>
              <w:rPr>
                <w:rFonts w:ascii="Short Stack" w:eastAsia="Short Stack" w:hAnsi="Short Stack" w:cs="Short Stack"/>
                <w:b/>
                <w:color w:val="C00000"/>
                <w:sz w:val="20"/>
                <w:szCs w:val="20"/>
              </w:rPr>
            </w:pPr>
            <w:r>
              <w:rPr>
                <w:rFonts w:ascii="Short Stack" w:eastAsia="Short Stack" w:hAnsi="Short Stack" w:cs="Short Stack"/>
                <w:b/>
                <w:color w:val="C00000"/>
                <w:sz w:val="20"/>
                <w:szCs w:val="20"/>
              </w:rPr>
              <w:t>7.RI.2</w:t>
            </w:r>
          </w:p>
          <w:p w14:paraId="45A01582" w14:textId="77777777" w:rsidR="009D0F27" w:rsidRDefault="009D0F27" w:rsidP="004427E8">
            <w:pPr>
              <w:spacing w:line="276" w:lineRule="auto"/>
              <w:jc w:val="center"/>
              <w:rPr>
                <w:rFonts w:ascii="Short Stack" w:eastAsia="Short Stack" w:hAnsi="Short Stack" w:cs="Short Stack"/>
                <w:b/>
                <w:color w:val="000000"/>
                <w:sz w:val="20"/>
                <w:szCs w:val="20"/>
              </w:rPr>
            </w:pPr>
            <w:r>
              <w:rPr>
                <w:rFonts w:ascii="Short Stack" w:eastAsia="Short Stack" w:hAnsi="Short Stack" w:cs="Short Stack"/>
                <w:noProof/>
                <w:color w:val="000000"/>
                <w:sz w:val="32"/>
                <w:szCs w:val="32"/>
              </w:rPr>
              <w:drawing>
                <wp:inline distT="0" distB="0" distL="0" distR="0" wp14:anchorId="62C76D69" wp14:editId="17BD37E7">
                  <wp:extent cx="3550304" cy="3412457"/>
                  <wp:effectExtent l="0" t="0" r="0" b="0"/>
                  <wp:docPr id="14" name="image2.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Graphical user interface, text, application, email&#10;&#10;Description automatically generated"/>
                          <pic:cNvPicPr preferRelativeResize="0"/>
                        </pic:nvPicPr>
                        <pic:blipFill>
                          <a:blip r:embed="rId11"/>
                          <a:srcRect/>
                          <a:stretch>
                            <a:fillRect/>
                          </a:stretch>
                        </pic:blipFill>
                        <pic:spPr>
                          <a:xfrm>
                            <a:off x="0" y="0"/>
                            <a:ext cx="3550304" cy="3412457"/>
                          </a:xfrm>
                          <a:prstGeom prst="rect">
                            <a:avLst/>
                          </a:prstGeom>
                          <a:ln/>
                        </pic:spPr>
                      </pic:pic>
                    </a:graphicData>
                  </a:graphic>
                </wp:inline>
              </w:drawing>
            </w:r>
          </w:p>
        </w:tc>
      </w:tr>
    </w:tbl>
    <w:p w14:paraId="41365AFE" w14:textId="677F4216" w:rsidR="009D0F27" w:rsidRDefault="009D0F27" w:rsidP="00E226BC">
      <w:pPr>
        <w:spacing w:line="276" w:lineRule="auto"/>
        <w:jc w:val="center"/>
        <w:rPr>
          <w:rFonts w:ascii="Short Stack" w:eastAsia="Short Stack" w:hAnsi="Short Stack" w:cs="Short Stack"/>
          <w:color w:val="000000"/>
          <w:sz w:val="26"/>
          <w:szCs w:val="26"/>
        </w:rPr>
      </w:pPr>
    </w:p>
    <w:p w14:paraId="63FB4DD8" w14:textId="055FE996" w:rsidR="00F30538" w:rsidRDefault="00000000">
      <w:pPr>
        <w:spacing w:line="276" w:lineRule="auto"/>
        <w:jc w:val="center"/>
        <w:rPr>
          <w:rFonts w:ascii="Century Gothic" w:eastAsia="Century Gothic" w:hAnsi="Century Gothic" w:cs="Century Gothic"/>
          <w:b/>
          <w:smallCaps/>
          <w:color w:val="000000"/>
          <w:sz w:val="36"/>
          <w:szCs w:val="36"/>
        </w:rPr>
      </w:pPr>
      <w:r>
        <w:rPr>
          <w:rFonts w:ascii="Century Gothic" w:eastAsia="Century Gothic" w:hAnsi="Century Gothic" w:cs="Century Gothic"/>
          <w:b/>
          <w:smallCaps/>
          <w:color w:val="000000"/>
          <w:sz w:val="36"/>
          <w:szCs w:val="36"/>
        </w:rPr>
        <w:t>ELA 7.RI.2</w:t>
      </w:r>
    </w:p>
    <w:p w14:paraId="3AE6392D" w14:textId="77777777" w:rsidR="00F30538" w:rsidRDefault="00000000">
      <w:pPr>
        <w:spacing w:line="276" w:lineRule="auto"/>
        <w:jc w:val="center"/>
        <w:rPr>
          <w:rFonts w:ascii="Cambria" w:eastAsia="Cambria" w:hAnsi="Cambria" w:cs="Cambria"/>
        </w:rPr>
      </w:pPr>
      <w:r>
        <w:rPr>
          <w:rFonts w:ascii="Cambria" w:eastAsia="Cambria" w:hAnsi="Cambria" w:cs="Cambria"/>
          <w:b/>
          <w:smallCaps/>
          <w:color w:val="C00000"/>
          <w:sz w:val="28"/>
          <w:szCs w:val="28"/>
        </w:rPr>
        <w:t>Unwrap a Standard:</w:t>
      </w:r>
      <w:r>
        <w:rPr>
          <w:rFonts w:ascii="Cambria" w:eastAsia="Cambria" w:hAnsi="Cambria" w:cs="Cambria"/>
          <w:b/>
          <w:i/>
          <w:smallCaps/>
          <w:color w:val="000000"/>
          <w:sz w:val="28"/>
          <w:szCs w:val="28"/>
        </w:rPr>
        <w:t xml:space="preserve"> </w:t>
      </w:r>
      <w:r>
        <w:rPr>
          <w:rFonts w:ascii="Cambria" w:eastAsia="Cambria" w:hAnsi="Cambria" w:cs="Cambria"/>
          <w:b/>
          <w:i/>
          <w:smallCaps/>
          <w:color w:val="0432FF"/>
        </w:rPr>
        <w:t>What do students have to know and be able to do?</w:t>
      </w:r>
    </w:p>
    <w:p w14:paraId="2D2C47CB" w14:textId="77777777" w:rsidR="00F30538" w:rsidRDefault="00F30538">
      <w:pPr>
        <w:spacing w:line="276" w:lineRule="auto"/>
        <w:rPr>
          <w:rFonts w:ascii="Cambria" w:eastAsia="Cambria" w:hAnsi="Cambria" w:cs="Cambria"/>
          <w:b/>
          <w:color w:val="000000"/>
          <w:sz w:val="13"/>
          <w:szCs w:val="13"/>
        </w:rPr>
      </w:pPr>
    </w:p>
    <w:p w14:paraId="16CB056C" w14:textId="77777777" w:rsidR="00F30538" w:rsidRDefault="00000000">
      <w:pPr>
        <w:pBdr>
          <w:top w:val="nil"/>
          <w:left w:val="nil"/>
          <w:bottom w:val="nil"/>
          <w:right w:val="nil"/>
          <w:between w:val="nil"/>
        </w:pBdr>
        <w:rPr>
          <w:rFonts w:ascii="Century Gothic" w:eastAsia="Century Gothic" w:hAnsi="Century Gothic" w:cs="Century Gothic"/>
          <w:color w:val="000000"/>
        </w:rPr>
      </w:pPr>
      <w:r>
        <w:rPr>
          <w:rFonts w:ascii="Arial" w:eastAsia="Arial" w:hAnsi="Arial" w:cs="Arial"/>
          <w:b/>
          <w:color w:val="000000"/>
          <w:sz w:val="28"/>
          <w:szCs w:val="28"/>
        </w:rPr>
        <w:t xml:space="preserve">Strand:    </w:t>
      </w:r>
      <w:r>
        <w:rPr>
          <w:rFonts w:ascii="Century Gothic" w:eastAsia="Century Gothic" w:hAnsi="Century Gothic" w:cs="Century Gothic"/>
          <w:color w:val="000000"/>
        </w:rPr>
        <w:t>Reading Standards for Informational Text</w:t>
      </w:r>
      <w:r>
        <w:rPr>
          <w:rFonts w:ascii="Arial" w:eastAsia="Arial" w:hAnsi="Arial" w:cs="Arial"/>
          <w:b/>
          <w:color w:val="000000"/>
          <w:sz w:val="28"/>
          <w:szCs w:val="28"/>
        </w:rPr>
        <w:tab/>
      </w:r>
    </w:p>
    <w:p w14:paraId="059BCF70" w14:textId="3EC82BDA" w:rsidR="00F30538" w:rsidRDefault="00000000">
      <w:pPr>
        <w:spacing w:line="276" w:lineRule="auto"/>
        <w:ind w:left="4320" w:hanging="4320"/>
        <w:rPr>
          <w:rFonts w:ascii="Arial" w:eastAsia="Arial" w:hAnsi="Arial" w:cs="Arial"/>
          <w:color w:val="000000"/>
          <w:sz w:val="28"/>
          <w:szCs w:val="28"/>
        </w:rPr>
      </w:pPr>
      <w:r>
        <w:rPr>
          <w:rFonts w:ascii="Arial" w:eastAsia="Arial" w:hAnsi="Arial" w:cs="Arial"/>
          <w:b/>
          <w:color w:val="000000"/>
          <w:sz w:val="28"/>
          <w:szCs w:val="28"/>
        </w:rPr>
        <w:t>Strand/Reporting Category Weight:</w:t>
      </w:r>
      <w:r>
        <w:rPr>
          <w:rFonts w:ascii="Arial" w:eastAsia="Arial" w:hAnsi="Arial" w:cs="Arial"/>
          <w:color w:val="000000"/>
          <w:sz w:val="28"/>
          <w:szCs w:val="28"/>
        </w:rPr>
        <w:tab/>
      </w:r>
      <w:r w:rsidR="009D0F27">
        <w:rPr>
          <w:rFonts w:ascii="Arial" w:eastAsia="Arial" w:hAnsi="Arial" w:cs="Arial"/>
          <w:color w:val="000000"/>
          <w:sz w:val="28"/>
          <w:szCs w:val="28"/>
        </w:rPr>
        <w:t>25% - 30% of AASA items</w:t>
      </w:r>
    </w:p>
    <w:p w14:paraId="4571AEF0" w14:textId="77777777" w:rsidR="00F30538" w:rsidRDefault="00F30538">
      <w:pPr>
        <w:spacing w:line="276" w:lineRule="auto"/>
        <w:ind w:left="4320" w:hanging="4320"/>
        <w:rPr>
          <w:rFonts w:ascii="Century Gothic" w:eastAsia="Century Gothic" w:hAnsi="Century Gothic" w:cs="Century Gothic"/>
          <w:b/>
          <w:color w:val="000000"/>
          <w:sz w:val="15"/>
          <w:szCs w:val="15"/>
        </w:rPr>
      </w:pPr>
    </w:p>
    <w:p w14:paraId="35511052" w14:textId="77777777" w:rsidR="00F30538" w:rsidRDefault="00000000">
      <w:pPr>
        <w:keepLines/>
        <w:pBdr>
          <w:top w:val="single" w:sz="12" w:space="3" w:color="000000"/>
        </w:pBdr>
        <w:tabs>
          <w:tab w:val="left" w:pos="360"/>
        </w:tabs>
        <w:spacing w:line="276" w:lineRule="auto"/>
        <w:rPr>
          <w:rFonts w:ascii="Century Gothic" w:eastAsia="Century Gothic" w:hAnsi="Century Gothic" w:cs="Century Gothic"/>
          <w:color w:val="000000"/>
          <w:sz w:val="26"/>
          <w:szCs w:val="26"/>
        </w:rPr>
      </w:pPr>
      <w:r>
        <w:rPr>
          <w:rFonts w:ascii="Century Gothic" w:eastAsia="Century Gothic" w:hAnsi="Century Gothic" w:cs="Century Gothic"/>
          <w:b/>
          <w:color w:val="000000"/>
          <w:sz w:val="26"/>
          <w:szCs w:val="26"/>
        </w:rPr>
        <w:t>Standard:</w:t>
      </w:r>
      <w:r>
        <w:rPr>
          <w:rFonts w:ascii="Century Gothic" w:eastAsia="Century Gothic" w:hAnsi="Century Gothic" w:cs="Century Gothic"/>
          <w:color w:val="000000"/>
          <w:sz w:val="26"/>
          <w:szCs w:val="26"/>
        </w:rPr>
        <w:t xml:space="preserve"> </w:t>
      </w:r>
      <w:r>
        <w:rPr>
          <w:rFonts w:ascii="Century Gothic" w:eastAsia="Century Gothic" w:hAnsi="Century Gothic" w:cs="Century Gothic"/>
          <w:b/>
          <w:color w:val="000000"/>
          <w:sz w:val="28"/>
          <w:szCs w:val="28"/>
        </w:rPr>
        <w:t>ELA 7.RI.2</w:t>
      </w:r>
    </w:p>
    <w:p w14:paraId="01EBD92F" w14:textId="77777777" w:rsidR="00F30538" w:rsidRDefault="00000000">
      <w:pPr>
        <w:keepLines/>
        <w:tabs>
          <w:tab w:val="left" w:pos="360"/>
        </w:tabs>
        <w:spacing w:line="276" w:lineRule="auto"/>
        <w:ind w:left="810" w:hanging="360"/>
        <w:rPr>
          <w:rFonts w:ascii="Century Gothic" w:eastAsia="Century Gothic" w:hAnsi="Century Gothic" w:cs="Century Gothic"/>
          <w:sz w:val="26"/>
          <w:szCs w:val="26"/>
        </w:rPr>
      </w:pPr>
      <w:r>
        <w:rPr>
          <w:rFonts w:ascii="Century Gothic" w:eastAsia="Century Gothic" w:hAnsi="Century Gothic" w:cs="Century Gothic"/>
          <w:sz w:val="28"/>
          <w:szCs w:val="28"/>
        </w:rPr>
        <w:tab/>
      </w:r>
      <w:r>
        <w:rPr>
          <w:rFonts w:ascii="Century Gothic" w:eastAsia="Century Gothic" w:hAnsi="Century Gothic" w:cs="Century Gothic"/>
          <w:b/>
          <w:color w:val="0432FF"/>
          <w:sz w:val="28"/>
          <w:szCs w:val="28"/>
        </w:rPr>
        <w:t>Determine</w:t>
      </w:r>
      <w:r>
        <w:rPr>
          <w:rFonts w:ascii="Century Gothic" w:eastAsia="Century Gothic" w:hAnsi="Century Gothic" w:cs="Century Gothic"/>
          <w:sz w:val="28"/>
          <w:szCs w:val="28"/>
        </w:rPr>
        <w:t xml:space="preserve"> two or more central ideas in a text and </w:t>
      </w:r>
      <w:r>
        <w:rPr>
          <w:rFonts w:ascii="Century Gothic" w:eastAsia="Century Gothic" w:hAnsi="Century Gothic" w:cs="Century Gothic"/>
          <w:b/>
          <w:color w:val="0432FF"/>
          <w:sz w:val="28"/>
          <w:szCs w:val="28"/>
        </w:rPr>
        <w:t>analyze</w:t>
      </w:r>
      <w:r>
        <w:rPr>
          <w:rFonts w:ascii="Century Gothic" w:eastAsia="Century Gothic" w:hAnsi="Century Gothic" w:cs="Century Gothic"/>
          <w:sz w:val="28"/>
          <w:szCs w:val="28"/>
        </w:rPr>
        <w:t xml:space="preserve"> their development over the course of the text; provide an objective summary of the text.</w:t>
      </w:r>
    </w:p>
    <w:p w14:paraId="4FF786D0" w14:textId="77777777" w:rsidR="00F30538" w:rsidRDefault="00F30538">
      <w:pPr>
        <w:spacing w:line="276" w:lineRule="auto"/>
        <w:ind w:left="4320" w:hanging="4320"/>
        <w:rPr>
          <w:rFonts w:ascii="Arial" w:eastAsia="Arial" w:hAnsi="Arial" w:cs="Arial"/>
          <w:color w:val="000000"/>
          <w:sz w:val="10"/>
          <w:szCs w:val="10"/>
        </w:rPr>
      </w:pPr>
    </w:p>
    <w:tbl>
      <w:tblPr>
        <w:tblStyle w:val="a3"/>
        <w:tblW w:w="10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2610"/>
        <w:gridCol w:w="2700"/>
        <w:gridCol w:w="3347"/>
      </w:tblGrid>
      <w:tr w:rsidR="00F30538" w14:paraId="2D5CDAB2" w14:textId="77777777">
        <w:trPr>
          <w:trHeight w:val="368"/>
        </w:trPr>
        <w:tc>
          <w:tcPr>
            <w:tcW w:w="2065" w:type="dxa"/>
            <w:shd w:val="clear" w:color="auto" w:fill="F2F2F2"/>
            <w:vAlign w:val="center"/>
          </w:tcPr>
          <w:p w14:paraId="65FBAFE1" w14:textId="77777777" w:rsidR="00F30538" w:rsidRDefault="00000000">
            <w:pPr>
              <w:jc w:val="center"/>
              <w:rPr>
                <w:rFonts w:ascii="Century Gothic" w:eastAsia="Century Gothic" w:hAnsi="Century Gothic" w:cs="Century Gothic"/>
                <w:b/>
              </w:rPr>
            </w:pPr>
            <w:r>
              <w:rPr>
                <w:rFonts w:ascii="Century Gothic" w:eastAsia="Century Gothic" w:hAnsi="Century Gothic" w:cs="Century Gothic"/>
                <w:b/>
              </w:rPr>
              <w:t>Emerging (1)</w:t>
            </w:r>
          </w:p>
        </w:tc>
        <w:tc>
          <w:tcPr>
            <w:tcW w:w="2610" w:type="dxa"/>
            <w:tcBorders>
              <w:right w:val="single" w:sz="24" w:space="0" w:color="000000"/>
            </w:tcBorders>
            <w:shd w:val="clear" w:color="auto" w:fill="F2F2F2"/>
            <w:vAlign w:val="center"/>
          </w:tcPr>
          <w:p w14:paraId="0397452D" w14:textId="77777777" w:rsidR="00F30538" w:rsidRDefault="00000000">
            <w:pPr>
              <w:jc w:val="center"/>
              <w:rPr>
                <w:rFonts w:ascii="Century Gothic" w:eastAsia="Century Gothic" w:hAnsi="Century Gothic" w:cs="Century Gothic"/>
                <w:b/>
              </w:rPr>
            </w:pPr>
            <w:r>
              <w:rPr>
                <w:rFonts w:ascii="Century Gothic" w:eastAsia="Century Gothic" w:hAnsi="Century Gothic" w:cs="Century Gothic"/>
                <w:b/>
              </w:rPr>
              <w:t>Developing (2)</w:t>
            </w:r>
          </w:p>
        </w:tc>
        <w:tc>
          <w:tcPr>
            <w:tcW w:w="2700" w:type="dxa"/>
            <w:tcBorders>
              <w:left w:val="single" w:sz="24" w:space="0" w:color="000000"/>
            </w:tcBorders>
            <w:shd w:val="clear" w:color="auto" w:fill="F2F2F2"/>
            <w:vAlign w:val="center"/>
          </w:tcPr>
          <w:p w14:paraId="5D457B2E" w14:textId="77777777" w:rsidR="00F30538" w:rsidRDefault="00000000">
            <w:pPr>
              <w:jc w:val="center"/>
              <w:rPr>
                <w:rFonts w:ascii="Century Gothic" w:eastAsia="Century Gothic" w:hAnsi="Century Gothic" w:cs="Century Gothic"/>
                <w:b/>
              </w:rPr>
            </w:pPr>
            <w:r>
              <w:rPr>
                <w:rFonts w:ascii="Century Gothic" w:eastAsia="Century Gothic" w:hAnsi="Century Gothic" w:cs="Century Gothic"/>
                <w:b/>
              </w:rPr>
              <w:t>Proficient (3)</w:t>
            </w:r>
          </w:p>
        </w:tc>
        <w:tc>
          <w:tcPr>
            <w:tcW w:w="3347" w:type="dxa"/>
            <w:shd w:val="clear" w:color="auto" w:fill="F2F2F2"/>
            <w:vAlign w:val="center"/>
          </w:tcPr>
          <w:p w14:paraId="4D937784" w14:textId="77777777" w:rsidR="00F30538" w:rsidRDefault="00000000">
            <w:pPr>
              <w:jc w:val="center"/>
              <w:rPr>
                <w:rFonts w:ascii="Century Gothic" w:eastAsia="Century Gothic" w:hAnsi="Century Gothic" w:cs="Century Gothic"/>
                <w:b/>
              </w:rPr>
            </w:pPr>
            <w:r>
              <w:rPr>
                <w:rFonts w:ascii="Century Gothic" w:eastAsia="Century Gothic" w:hAnsi="Century Gothic" w:cs="Century Gothic"/>
                <w:b/>
              </w:rPr>
              <w:t>Distinguished (4)</w:t>
            </w:r>
          </w:p>
        </w:tc>
      </w:tr>
      <w:tr w:rsidR="00F30538" w14:paraId="537D4E8F" w14:textId="77777777" w:rsidTr="009D0F27">
        <w:trPr>
          <w:trHeight w:val="3313"/>
        </w:trPr>
        <w:tc>
          <w:tcPr>
            <w:tcW w:w="2065" w:type="dxa"/>
            <w:tcBorders>
              <w:bottom w:val="single" w:sz="4" w:space="0" w:color="000000"/>
            </w:tcBorders>
          </w:tcPr>
          <w:p w14:paraId="5E3EAD0A" w14:textId="77777777" w:rsidR="00F30538" w:rsidRDefault="00000000">
            <w:pPr>
              <w:pBdr>
                <w:top w:val="nil"/>
                <w:left w:val="nil"/>
                <w:bottom w:val="nil"/>
                <w:right w:val="nil"/>
                <w:between w:val="nil"/>
              </w:pBdr>
              <w:shd w:val="clear" w:color="auto" w:fill="FFFFFF"/>
              <w:spacing w:after="280"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 xml:space="preserve">I can </w:t>
            </w:r>
            <w:r>
              <w:rPr>
                <w:rFonts w:ascii="Century Gothic" w:eastAsia="Century Gothic" w:hAnsi="Century Gothic" w:cs="Century Gothic"/>
                <w:b/>
                <w:color w:val="0432FF"/>
                <w:sz w:val="26"/>
                <w:szCs w:val="26"/>
              </w:rPr>
              <w:t>identify</w:t>
            </w:r>
            <w:r>
              <w:rPr>
                <w:rFonts w:ascii="Century Gothic" w:eastAsia="Century Gothic" w:hAnsi="Century Gothic" w:cs="Century Gothic"/>
                <w:color w:val="000000"/>
                <w:sz w:val="26"/>
                <w:szCs w:val="26"/>
              </w:rPr>
              <w:t xml:space="preserve"> a </w:t>
            </w:r>
            <w:r>
              <w:rPr>
                <w:rFonts w:ascii="Century Gothic" w:eastAsia="Century Gothic" w:hAnsi="Century Gothic" w:cs="Century Gothic"/>
                <w:color w:val="000000"/>
                <w:sz w:val="26"/>
                <w:szCs w:val="26"/>
                <w:u w:val="single"/>
              </w:rPr>
              <w:t>central idea</w:t>
            </w:r>
            <w:r>
              <w:rPr>
                <w:rFonts w:ascii="Century Gothic" w:eastAsia="Century Gothic" w:hAnsi="Century Gothic" w:cs="Century Gothic"/>
                <w:color w:val="000000"/>
                <w:sz w:val="26"/>
                <w:szCs w:val="26"/>
              </w:rPr>
              <w:t xml:space="preserve"> of the text.</w:t>
            </w:r>
          </w:p>
          <w:p w14:paraId="25813253" w14:textId="77777777" w:rsidR="00F30538" w:rsidRDefault="00000000">
            <w:pPr>
              <w:pBdr>
                <w:top w:val="nil"/>
                <w:left w:val="nil"/>
                <w:bottom w:val="nil"/>
                <w:right w:val="nil"/>
                <w:between w:val="nil"/>
              </w:pBdr>
              <w:shd w:val="clear" w:color="auto" w:fill="FFFFFF"/>
              <w:spacing w:before="280" w:line="276" w:lineRule="auto"/>
              <w:rPr>
                <w:rFonts w:ascii="Century Gothic" w:eastAsia="Century Gothic" w:hAnsi="Century Gothic" w:cs="Century Gothic"/>
                <w:color w:val="000000"/>
                <w:sz w:val="28"/>
                <w:szCs w:val="28"/>
              </w:rPr>
            </w:pPr>
            <w:r>
              <w:rPr>
                <w:rFonts w:ascii="Century Gothic" w:eastAsia="Century Gothic" w:hAnsi="Century Gothic" w:cs="Century Gothic"/>
                <w:color w:val="000000"/>
                <w:sz w:val="26"/>
                <w:szCs w:val="26"/>
              </w:rPr>
              <w:t xml:space="preserve">I can </w:t>
            </w:r>
            <w:r>
              <w:rPr>
                <w:rFonts w:ascii="Century Gothic" w:eastAsia="Century Gothic" w:hAnsi="Century Gothic" w:cs="Century Gothic"/>
                <w:b/>
                <w:color w:val="0432FF"/>
                <w:sz w:val="26"/>
                <w:szCs w:val="26"/>
              </w:rPr>
              <w:t>provide</w:t>
            </w:r>
            <w:r>
              <w:rPr>
                <w:rFonts w:ascii="Century Gothic" w:eastAsia="Century Gothic" w:hAnsi="Century Gothic" w:cs="Century Gothic"/>
                <w:color w:val="000000"/>
                <w:sz w:val="26"/>
                <w:szCs w:val="26"/>
              </w:rPr>
              <w:t xml:space="preserve"> a </w:t>
            </w:r>
            <w:r>
              <w:rPr>
                <w:rFonts w:ascii="Century Gothic" w:eastAsia="Century Gothic" w:hAnsi="Century Gothic" w:cs="Century Gothic"/>
                <w:color w:val="000000"/>
                <w:sz w:val="26"/>
                <w:szCs w:val="26"/>
                <w:u w:val="single"/>
              </w:rPr>
              <w:t>basic sequence</w:t>
            </w:r>
            <w:r>
              <w:rPr>
                <w:rFonts w:ascii="Century Gothic" w:eastAsia="Century Gothic" w:hAnsi="Century Gothic" w:cs="Century Gothic"/>
                <w:color w:val="000000"/>
                <w:sz w:val="26"/>
                <w:szCs w:val="26"/>
              </w:rPr>
              <w:t xml:space="preserve"> of </w:t>
            </w:r>
            <w:r>
              <w:rPr>
                <w:rFonts w:ascii="Century Gothic" w:eastAsia="Century Gothic" w:hAnsi="Century Gothic" w:cs="Century Gothic"/>
                <w:color w:val="000000"/>
                <w:sz w:val="26"/>
                <w:szCs w:val="26"/>
                <w:u w:val="single"/>
              </w:rPr>
              <w:t>events</w:t>
            </w:r>
            <w:r>
              <w:rPr>
                <w:rFonts w:ascii="Century Gothic" w:eastAsia="Century Gothic" w:hAnsi="Century Gothic" w:cs="Century Gothic"/>
                <w:color w:val="000000"/>
                <w:sz w:val="26"/>
                <w:szCs w:val="26"/>
              </w:rPr>
              <w:t xml:space="preserve"> or </w:t>
            </w:r>
            <w:r>
              <w:rPr>
                <w:rFonts w:ascii="Century Gothic" w:eastAsia="Century Gothic" w:hAnsi="Century Gothic" w:cs="Century Gothic"/>
                <w:color w:val="000000"/>
                <w:sz w:val="26"/>
                <w:szCs w:val="26"/>
                <w:u w:val="single"/>
              </w:rPr>
              <w:t>ideas</w:t>
            </w:r>
            <w:r>
              <w:rPr>
                <w:rFonts w:ascii="Century Gothic" w:eastAsia="Century Gothic" w:hAnsi="Century Gothic" w:cs="Century Gothic"/>
                <w:color w:val="000000"/>
                <w:sz w:val="26"/>
                <w:szCs w:val="26"/>
              </w:rPr>
              <w:t xml:space="preserve"> in a text. </w:t>
            </w:r>
          </w:p>
        </w:tc>
        <w:tc>
          <w:tcPr>
            <w:tcW w:w="2610" w:type="dxa"/>
            <w:tcBorders>
              <w:bottom w:val="single" w:sz="4" w:space="0" w:color="000000"/>
              <w:right w:val="single" w:sz="24" w:space="0" w:color="000000"/>
            </w:tcBorders>
          </w:tcPr>
          <w:p w14:paraId="68745DE3" w14:textId="77777777" w:rsidR="00F30538" w:rsidRDefault="00000000">
            <w:pPr>
              <w:pBdr>
                <w:top w:val="nil"/>
                <w:left w:val="nil"/>
                <w:bottom w:val="nil"/>
                <w:right w:val="nil"/>
                <w:between w:val="nil"/>
              </w:pBdr>
              <w:shd w:val="clear" w:color="auto" w:fill="FFFFFF"/>
              <w:spacing w:after="280"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 xml:space="preserve">I can </w:t>
            </w:r>
            <w:r>
              <w:rPr>
                <w:rFonts w:ascii="Century Gothic" w:eastAsia="Century Gothic" w:hAnsi="Century Gothic" w:cs="Century Gothic"/>
                <w:b/>
                <w:color w:val="0432FF"/>
                <w:sz w:val="26"/>
                <w:szCs w:val="26"/>
              </w:rPr>
              <w:t>identify</w:t>
            </w:r>
            <w:r>
              <w:rPr>
                <w:rFonts w:ascii="Century Gothic" w:eastAsia="Century Gothic" w:hAnsi="Century Gothic" w:cs="Century Gothic"/>
                <w:color w:val="000000"/>
                <w:sz w:val="26"/>
                <w:szCs w:val="26"/>
              </w:rPr>
              <w:t xml:space="preserve"> </w:t>
            </w:r>
            <w:r>
              <w:rPr>
                <w:rFonts w:ascii="Century Gothic" w:eastAsia="Century Gothic" w:hAnsi="Century Gothic" w:cs="Century Gothic"/>
                <w:i/>
                <w:color w:val="000000"/>
                <w:sz w:val="26"/>
                <w:szCs w:val="26"/>
                <w:u w:val="single"/>
              </w:rPr>
              <w:t>two or more</w:t>
            </w:r>
            <w:r>
              <w:rPr>
                <w:rFonts w:ascii="Century Gothic" w:eastAsia="Century Gothic" w:hAnsi="Century Gothic" w:cs="Century Gothic"/>
                <w:color w:val="000000"/>
                <w:sz w:val="26"/>
                <w:szCs w:val="26"/>
              </w:rPr>
              <w:t xml:space="preserve"> </w:t>
            </w:r>
            <w:r>
              <w:rPr>
                <w:rFonts w:ascii="Century Gothic" w:eastAsia="Century Gothic" w:hAnsi="Century Gothic" w:cs="Century Gothic"/>
                <w:color w:val="000000"/>
                <w:sz w:val="26"/>
                <w:szCs w:val="26"/>
                <w:u w:val="single"/>
              </w:rPr>
              <w:t>central ideas</w:t>
            </w:r>
            <w:r>
              <w:rPr>
                <w:rFonts w:ascii="Century Gothic" w:eastAsia="Century Gothic" w:hAnsi="Century Gothic" w:cs="Century Gothic"/>
                <w:color w:val="000000"/>
                <w:sz w:val="26"/>
                <w:szCs w:val="26"/>
              </w:rPr>
              <w:t xml:space="preserve"> of a text.</w:t>
            </w:r>
          </w:p>
          <w:p w14:paraId="5342AF18" w14:textId="77777777" w:rsidR="00F30538" w:rsidRDefault="00000000">
            <w:pPr>
              <w:pBdr>
                <w:top w:val="nil"/>
                <w:left w:val="nil"/>
                <w:bottom w:val="nil"/>
                <w:right w:val="nil"/>
                <w:between w:val="nil"/>
              </w:pBdr>
              <w:shd w:val="clear" w:color="auto" w:fill="FFFFFF"/>
              <w:spacing w:before="280" w:line="276" w:lineRule="auto"/>
              <w:rPr>
                <w:rFonts w:ascii="Century Gothic" w:eastAsia="Century Gothic" w:hAnsi="Century Gothic" w:cs="Century Gothic"/>
                <w:color w:val="000000"/>
                <w:sz w:val="28"/>
                <w:szCs w:val="28"/>
              </w:rPr>
            </w:pPr>
            <w:r>
              <w:rPr>
                <w:rFonts w:ascii="Century Gothic" w:eastAsia="Century Gothic" w:hAnsi="Century Gothic" w:cs="Century Gothic"/>
                <w:color w:val="000000"/>
                <w:sz w:val="26"/>
                <w:szCs w:val="26"/>
              </w:rPr>
              <w:t xml:space="preserve">I can </w:t>
            </w:r>
            <w:r>
              <w:rPr>
                <w:rFonts w:ascii="Century Gothic" w:eastAsia="Century Gothic" w:hAnsi="Century Gothic" w:cs="Century Gothic"/>
                <w:b/>
                <w:color w:val="0432FF"/>
                <w:sz w:val="26"/>
                <w:szCs w:val="26"/>
              </w:rPr>
              <w:t>provide</w:t>
            </w:r>
            <w:r>
              <w:rPr>
                <w:rFonts w:ascii="Century Gothic" w:eastAsia="Century Gothic" w:hAnsi="Century Gothic" w:cs="Century Gothic"/>
                <w:color w:val="000000"/>
                <w:sz w:val="26"/>
                <w:szCs w:val="26"/>
              </w:rPr>
              <w:t xml:space="preserve"> a </w:t>
            </w:r>
            <w:r>
              <w:rPr>
                <w:rFonts w:ascii="Century Gothic" w:eastAsia="Century Gothic" w:hAnsi="Century Gothic" w:cs="Century Gothic"/>
                <w:color w:val="000000"/>
                <w:sz w:val="26"/>
                <w:szCs w:val="26"/>
                <w:u w:val="single"/>
              </w:rPr>
              <w:t>summary</w:t>
            </w:r>
            <w:r>
              <w:rPr>
                <w:rFonts w:ascii="Century Gothic" w:eastAsia="Century Gothic" w:hAnsi="Century Gothic" w:cs="Century Gothic"/>
                <w:color w:val="000000"/>
                <w:sz w:val="26"/>
                <w:szCs w:val="26"/>
              </w:rPr>
              <w:t xml:space="preserve"> of a text. </w:t>
            </w:r>
          </w:p>
        </w:tc>
        <w:tc>
          <w:tcPr>
            <w:tcW w:w="2700" w:type="dxa"/>
            <w:tcBorders>
              <w:left w:val="single" w:sz="24" w:space="0" w:color="000000"/>
              <w:bottom w:val="single" w:sz="4" w:space="0" w:color="000000"/>
            </w:tcBorders>
          </w:tcPr>
          <w:p w14:paraId="40441F8F" w14:textId="77777777" w:rsidR="00F30538" w:rsidRDefault="00000000">
            <w:pPr>
              <w:pBdr>
                <w:top w:val="nil"/>
                <w:left w:val="nil"/>
                <w:bottom w:val="nil"/>
                <w:right w:val="nil"/>
                <w:between w:val="nil"/>
              </w:pBdr>
              <w:shd w:val="clear" w:color="auto" w:fill="FFFFFF"/>
              <w:spacing w:after="280"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 xml:space="preserve">I can </w:t>
            </w:r>
            <w:r>
              <w:rPr>
                <w:rFonts w:ascii="Century Gothic" w:eastAsia="Century Gothic" w:hAnsi="Century Gothic" w:cs="Century Gothic"/>
                <w:b/>
                <w:color w:val="0432FF"/>
                <w:sz w:val="26"/>
                <w:szCs w:val="26"/>
              </w:rPr>
              <w:t>determine</w:t>
            </w:r>
            <w:r>
              <w:rPr>
                <w:rFonts w:ascii="Century Gothic" w:eastAsia="Century Gothic" w:hAnsi="Century Gothic" w:cs="Century Gothic"/>
                <w:color w:val="000000"/>
                <w:sz w:val="26"/>
                <w:szCs w:val="26"/>
              </w:rPr>
              <w:t xml:space="preserve"> </w:t>
            </w:r>
            <w:r>
              <w:rPr>
                <w:rFonts w:ascii="Century Gothic" w:eastAsia="Century Gothic" w:hAnsi="Century Gothic" w:cs="Century Gothic"/>
                <w:i/>
                <w:color w:val="000000"/>
                <w:sz w:val="26"/>
                <w:szCs w:val="26"/>
                <w:u w:val="single"/>
              </w:rPr>
              <w:t>two or more</w:t>
            </w:r>
            <w:r>
              <w:rPr>
                <w:rFonts w:ascii="Century Gothic" w:eastAsia="Century Gothic" w:hAnsi="Century Gothic" w:cs="Century Gothic"/>
                <w:color w:val="000000"/>
                <w:sz w:val="26"/>
                <w:szCs w:val="26"/>
              </w:rPr>
              <w:t xml:space="preserve"> </w:t>
            </w:r>
            <w:r>
              <w:rPr>
                <w:rFonts w:ascii="Century Gothic" w:eastAsia="Century Gothic" w:hAnsi="Century Gothic" w:cs="Century Gothic"/>
                <w:color w:val="000000"/>
                <w:sz w:val="26"/>
                <w:szCs w:val="26"/>
                <w:u w:val="single"/>
              </w:rPr>
              <w:t>central ideas</w:t>
            </w:r>
            <w:r>
              <w:rPr>
                <w:rFonts w:ascii="Century Gothic" w:eastAsia="Century Gothic" w:hAnsi="Century Gothic" w:cs="Century Gothic"/>
                <w:color w:val="000000"/>
                <w:sz w:val="26"/>
                <w:szCs w:val="26"/>
              </w:rPr>
              <w:t xml:space="preserve"> in a text and </w:t>
            </w:r>
            <w:r>
              <w:rPr>
                <w:rFonts w:ascii="Century Gothic" w:eastAsia="Century Gothic" w:hAnsi="Century Gothic" w:cs="Century Gothic"/>
                <w:b/>
                <w:color w:val="0432FF"/>
                <w:sz w:val="26"/>
                <w:szCs w:val="26"/>
              </w:rPr>
              <w:t>analyze</w:t>
            </w:r>
            <w:r>
              <w:rPr>
                <w:rFonts w:ascii="Century Gothic" w:eastAsia="Century Gothic" w:hAnsi="Century Gothic" w:cs="Century Gothic"/>
                <w:color w:val="000000"/>
                <w:sz w:val="26"/>
                <w:szCs w:val="26"/>
              </w:rPr>
              <w:t xml:space="preserve"> their </w:t>
            </w:r>
            <w:r>
              <w:rPr>
                <w:rFonts w:ascii="Century Gothic" w:eastAsia="Century Gothic" w:hAnsi="Century Gothic" w:cs="Century Gothic"/>
                <w:color w:val="000000"/>
                <w:sz w:val="26"/>
                <w:szCs w:val="26"/>
                <w:u w:val="single"/>
              </w:rPr>
              <w:t>development over the course</w:t>
            </w:r>
            <w:r>
              <w:rPr>
                <w:rFonts w:ascii="Century Gothic" w:eastAsia="Century Gothic" w:hAnsi="Century Gothic" w:cs="Century Gothic"/>
                <w:color w:val="000000"/>
                <w:sz w:val="26"/>
                <w:szCs w:val="26"/>
              </w:rPr>
              <w:t xml:space="preserve"> of the text.</w:t>
            </w:r>
          </w:p>
          <w:p w14:paraId="107B83C0" w14:textId="77777777" w:rsidR="00F30538" w:rsidRDefault="00000000">
            <w:pPr>
              <w:pBdr>
                <w:top w:val="nil"/>
                <w:left w:val="nil"/>
                <w:bottom w:val="nil"/>
                <w:right w:val="nil"/>
                <w:between w:val="nil"/>
              </w:pBdr>
              <w:shd w:val="clear" w:color="auto" w:fill="FFFFFF"/>
              <w:spacing w:before="280" w:line="276" w:lineRule="auto"/>
              <w:rPr>
                <w:rFonts w:ascii="Century Gothic" w:eastAsia="Century Gothic" w:hAnsi="Century Gothic" w:cs="Century Gothic"/>
                <w:color w:val="000000"/>
                <w:sz w:val="28"/>
                <w:szCs w:val="28"/>
              </w:rPr>
            </w:pPr>
            <w:r>
              <w:rPr>
                <w:rFonts w:ascii="Century Gothic" w:eastAsia="Century Gothic" w:hAnsi="Century Gothic" w:cs="Century Gothic"/>
                <w:color w:val="000000"/>
                <w:sz w:val="26"/>
                <w:szCs w:val="26"/>
              </w:rPr>
              <w:t xml:space="preserve">I can </w:t>
            </w:r>
            <w:r>
              <w:rPr>
                <w:rFonts w:ascii="Century Gothic" w:eastAsia="Century Gothic" w:hAnsi="Century Gothic" w:cs="Century Gothic"/>
                <w:b/>
                <w:color w:val="0432FF"/>
                <w:sz w:val="26"/>
                <w:szCs w:val="26"/>
              </w:rPr>
              <w:t>provide</w:t>
            </w:r>
            <w:r>
              <w:rPr>
                <w:rFonts w:ascii="Century Gothic" w:eastAsia="Century Gothic" w:hAnsi="Century Gothic" w:cs="Century Gothic"/>
                <w:color w:val="000000"/>
                <w:sz w:val="26"/>
                <w:szCs w:val="26"/>
              </w:rPr>
              <w:t xml:space="preserve"> an </w:t>
            </w:r>
            <w:r>
              <w:rPr>
                <w:rFonts w:ascii="Century Gothic" w:eastAsia="Century Gothic" w:hAnsi="Century Gothic" w:cs="Century Gothic"/>
                <w:color w:val="000000"/>
                <w:sz w:val="26"/>
                <w:szCs w:val="26"/>
                <w:u w:val="single"/>
              </w:rPr>
              <w:t>objective summary</w:t>
            </w:r>
            <w:r>
              <w:rPr>
                <w:rFonts w:ascii="Century Gothic" w:eastAsia="Century Gothic" w:hAnsi="Century Gothic" w:cs="Century Gothic"/>
                <w:color w:val="000000"/>
                <w:sz w:val="26"/>
                <w:szCs w:val="26"/>
              </w:rPr>
              <w:t xml:space="preserve"> of a text. </w:t>
            </w:r>
          </w:p>
        </w:tc>
        <w:tc>
          <w:tcPr>
            <w:tcW w:w="3347" w:type="dxa"/>
            <w:tcBorders>
              <w:bottom w:val="single" w:sz="4" w:space="0" w:color="000000"/>
            </w:tcBorders>
          </w:tcPr>
          <w:p w14:paraId="6D7A0535" w14:textId="77777777" w:rsidR="00F30538" w:rsidRDefault="00000000">
            <w:pPr>
              <w:pBdr>
                <w:top w:val="nil"/>
                <w:left w:val="nil"/>
                <w:bottom w:val="nil"/>
                <w:right w:val="nil"/>
                <w:between w:val="nil"/>
              </w:pBdr>
              <w:shd w:val="clear" w:color="auto" w:fill="FFFFFF"/>
              <w:spacing w:after="280"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 xml:space="preserve">I </w:t>
            </w:r>
            <w:r>
              <w:rPr>
                <w:rFonts w:ascii="Century Gothic" w:eastAsia="Century Gothic" w:hAnsi="Century Gothic" w:cs="Century Gothic"/>
                <w:b/>
                <w:color w:val="0432FF"/>
                <w:sz w:val="26"/>
                <w:szCs w:val="26"/>
              </w:rPr>
              <w:t>evaluate</w:t>
            </w:r>
            <w:r>
              <w:rPr>
                <w:rFonts w:ascii="Century Gothic" w:eastAsia="Century Gothic" w:hAnsi="Century Gothic" w:cs="Century Gothic"/>
                <w:color w:val="000000"/>
                <w:sz w:val="26"/>
                <w:szCs w:val="26"/>
              </w:rPr>
              <w:t xml:space="preserve"> </w:t>
            </w:r>
            <w:r>
              <w:rPr>
                <w:rFonts w:ascii="Century Gothic" w:eastAsia="Century Gothic" w:hAnsi="Century Gothic" w:cs="Century Gothic"/>
                <w:color w:val="000000"/>
                <w:sz w:val="26"/>
                <w:szCs w:val="26"/>
                <w:u w:val="single"/>
              </w:rPr>
              <w:t>two or more central</w:t>
            </w:r>
            <w:r>
              <w:rPr>
                <w:rFonts w:ascii="Century Gothic" w:eastAsia="Century Gothic" w:hAnsi="Century Gothic" w:cs="Century Gothic"/>
                <w:color w:val="000000"/>
                <w:sz w:val="26"/>
                <w:szCs w:val="26"/>
              </w:rPr>
              <w:t xml:space="preserve"> </w:t>
            </w:r>
            <w:r>
              <w:rPr>
                <w:rFonts w:ascii="Century Gothic" w:eastAsia="Century Gothic" w:hAnsi="Century Gothic" w:cs="Century Gothic"/>
                <w:color w:val="000000"/>
                <w:sz w:val="26"/>
                <w:szCs w:val="26"/>
                <w:u w:val="single"/>
              </w:rPr>
              <w:t>ideas</w:t>
            </w:r>
            <w:r>
              <w:rPr>
                <w:rFonts w:ascii="Century Gothic" w:eastAsia="Century Gothic" w:hAnsi="Century Gothic" w:cs="Century Gothic"/>
                <w:color w:val="000000"/>
                <w:sz w:val="26"/>
                <w:szCs w:val="26"/>
              </w:rPr>
              <w:t xml:space="preserve"> and </w:t>
            </w:r>
            <w:r>
              <w:rPr>
                <w:rFonts w:ascii="Century Gothic" w:eastAsia="Century Gothic" w:hAnsi="Century Gothic" w:cs="Century Gothic"/>
                <w:b/>
                <w:color w:val="0432FF"/>
                <w:sz w:val="26"/>
                <w:szCs w:val="26"/>
              </w:rPr>
              <w:t>analyze</w:t>
            </w:r>
            <w:r>
              <w:rPr>
                <w:rFonts w:ascii="Century Gothic" w:eastAsia="Century Gothic" w:hAnsi="Century Gothic" w:cs="Century Gothic"/>
                <w:color w:val="000000"/>
                <w:sz w:val="26"/>
                <w:szCs w:val="26"/>
              </w:rPr>
              <w:t xml:space="preserve"> their </w:t>
            </w:r>
            <w:r>
              <w:rPr>
                <w:rFonts w:ascii="Century Gothic" w:eastAsia="Century Gothic" w:hAnsi="Century Gothic" w:cs="Century Gothic"/>
                <w:color w:val="000000"/>
                <w:sz w:val="26"/>
                <w:szCs w:val="26"/>
                <w:u w:val="single"/>
              </w:rPr>
              <w:t>development over the course</w:t>
            </w:r>
            <w:r>
              <w:rPr>
                <w:rFonts w:ascii="Century Gothic" w:eastAsia="Century Gothic" w:hAnsi="Century Gothic" w:cs="Century Gothic"/>
                <w:color w:val="000000"/>
                <w:sz w:val="26"/>
                <w:szCs w:val="26"/>
              </w:rPr>
              <w:t xml:space="preserve"> of the text.</w:t>
            </w:r>
          </w:p>
          <w:p w14:paraId="7D26C5C0" w14:textId="77777777" w:rsidR="00F30538" w:rsidRDefault="00000000">
            <w:pPr>
              <w:pBdr>
                <w:top w:val="nil"/>
                <w:left w:val="nil"/>
                <w:bottom w:val="nil"/>
                <w:right w:val="nil"/>
                <w:between w:val="nil"/>
              </w:pBdr>
              <w:shd w:val="clear" w:color="auto" w:fill="FFFFFF"/>
              <w:spacing w:before="280" w:line="276" w:lineRule="auto"/>
              <w:rPr>
                <w:rFonts w:ascii="Century Gothic" w:eastAsia="Century Gothic" w:hAnsi="Century Gothic" w:cs="Century Gothic"/>
                <w:color w:val="000000"/>
                <w:sz w:val="28"/>
                <w:szCs w:val="28"/>
              </w:rPr>
            </w:pPr>
            <w:r>
              <w:rPr>
                <w:rFonts w:ascii="Century Gothic" w:eastAsia="Century Gothic" w:hAnsi="Century Gothic" w:cs="Century Gothic"/>
                <w:color w:val="000000"/>
                <w:sz w:val="26"/>
                <w:szCs w:val="26"/>
              </w:rPr>
              <w:t xml:space="preserve">I can </w:t>
            </w:r>
            <w:r>
              <w:rPr>
                <w:rFonts w:ascii="Century Gothic" w:eastAsia="Century Gothic" w:hAnsi="Century Gothic" w:cs="Century Gothic"/>
                <w:b/>
                <w:color w:val="0432FF"/>
                <w:sz w:val="26"/>
                <w:szCs w:val="26"/>
              </w:rPr>
              <w:t>provide</w:t>
            </w:r>
            <w:r>
              <w:rPr>
                <w:rFonts w:ascii="Century Gothic" w:eastAsia="Century Gothic" w:hAnsi="Century Gothic" w:cs="Century Gothic"/>
                <w:color w:val="000000"/>
                <w:sz w:val="26"/>
                <w:szCs w:val="26"/>
              </w:rPr>
              <w:t xml:space="preserve"> a </w:t>
            </w:r>
            <w:r>
              <w:rPr>
                <w:rFonts w:ascii="Century Gothic" w:eastAsia="Century Gothic" w:hAnsi="Century Gothic" w:cs="Century Gothic"/>
                <w:color w:val="000000"/>
                <w:sz w:val="26"/>
                <w:szCs w:val="26"/>
                <w:u w:val="single"/>
              </w:rPr>
              <w:t>comprehensive</w:t>
            </w:r>
            <w:r>
              <w:rPr>
                <w:rFonts w:ascii="Century Gothic" w:eastAsia="Century Gothic" w:hAnsi="Century Gothic" w:cs="Century Gothic"/>
                <w:color w:val="000000"/>
                <w:sz w:val="26"/>
                <w:szCs w:val="26"/>
              </w:rPr>
              <w:t xml:space="preserve">, </w:t>
            </w:r>
            <w:r>
              <w:rPr>
                <w:rFonts w:ascii="Century Gothic" w:eastAsia="Century Gothic" w:hAnsi="Century Gothic" w:cs="Century Gothic"/>
                <w:color w:val="000000"/>
                <w:sz w:val="26"/>
                <w:szCs w:val="26"/>
                <w:u w:val="single"/>
              </w:rPr>
              <w:t>objective summary</w:t>
            </w:r>
            <w:r>
              <w:rPr>
                <w:rFonts w:ascii="Century Gothic" w:eastAsia="Century Gothic" w:hAnsi="Century Gothic" w:cs="Century Gothic"/>
                <w:color w:val="000000"/>
                <w:sz w:val="26"/>
                <w:szCs w:val="26"/>
              </w:rPr>
              <w:t xml:space="preserve"> of a text.  </w:t>
            </w:r>
          </w:p>
        </w:tc>
      </w:tr>
      <w:tr w:rsidR="009D0F27" w14:paraId="2E217A0C" w14:textId="77777777" w:rsidTr="009D0F27">
        <w:trPr>
          <w:trHeight w:val="332"/>
        </w:trPr>
        <w:tc>
          <w:tcPr>
            <w:tcW w:w="10722" w:type="dxa"/>
            <w:gridSpan w:val="4"/>
            <w:tcBorders>
              <w:left w:val="nil"/>
              <w:right w:val="nil"/>
            </w:tcBorders>
          </w:tcPr>
          <w:p w14:paraId="6CD12265" w14:textId="77777777" w:rsidR="009D0F27" w:rsidRPr="009D0F27" w:rsidRDefault="009D0F27">
            <w:pPr>
              <w:pBdr>
                <w:top w:val="nil"/>
                <w:left w:val="nil"/>
                <w:bottom w:val="nil"/>
                <w:right w:val="nil"/>
                <w:between w:val="nil"/>
              </w:pBdr>
              <w:shd w:val="clear" w:color="auto" w:fill="FFFFFF"/>
              <w:spacing w:after="280" w:line="276" w:lineRule="auto"/>
              <w:contextualSpacing/>
              <w:rPr>
                <w:rFonts w:ascii="Century Gothic" w:eastAsia="Century Gothic" w:hAnsi="Century Gothic" w:cs="Century Gothic"/>
                <w:color w:val="000000"/>
                <w:sz w:val="10"/>
                <w:szCs w:val="10"/>
              </w:rPr>
            </w:pPr>
          </w:p>
        </w:tc>
      </w:tr>
      <w:tr w:rsidR="009D0F27" w14:paraId="3B42663E" w14:textId="77777777" w:rsidTr="009D0F27">
        <w:trPr>
          <w:trHeight w:val="332"/>
        </w:trPr>
        <w:tc>
          <w:tcPr>
            <w:tcW w:w="10722" w:type="dxa"/>
            <w:gridSpan w:val="4"/>
            <w:tcBorders>
              <w:bottom w:val="single" w:sz="4" w:space="0" w:color="000000"/>
            </w:tcBorders>
          </w:tcPr>
          <w:p w14:paraId="66EFC79D" w14:textId="77777777" w:rsidR="009D0F27" w:rsidRDefault="009D0F27" w:rsidP="009D0F27">
            <w:pPr>
              <w:pBdr>
                <w:top w:val="nil"/>
                <w:left w:val="nil"/>
                <w:bottom w:val="nil"/>
                <w:right w:val="nil"/>
                <w:between w:val="nil"/>
              </w:pBdr>
              <w:rPr>
                <w:rFonts w:ascii="Arial" w:eastAsia="Arial" w:hAnsi="Arial" w:cs="Arial"/>
                <w:b/>
                <w:smallCaps/>
                <w:color w:val="000000"/>
              </w:rPr>
            </w:pPr>
            <w:r>
              <w:rPr>
                <w:rFonts w:ascii="Arial" w:eastAsia="Arial" w:hAnsi="Arial" w:cs="Arial"/>
                <w:b/>
                <w:smallCaps/>
                <w:color w:val="000000"/>
              </w:rPr>
              <w:t>Building Background Knowledge and skills</w:t>
            </w:r>
            <w:r>
              <w:rPr>
                <w:rFonts w:ascii="Arial" w:eastAsia="Arial" w:hAnsi="Arial" w:cs="Arial"/>
                <w:b/>
                <w:smallCaps/>
                <w:color w:val="C00000"/>
              </w:rPr>
              <w:t>:  Flashback Standard</w:t>
            </w:r>
          </w:p>
          <w:p w14:paraId="17C9B458" w14:textId="77777777" w:rsidR="009D0F27" w:rsidRDefault="009D0F27" w:rsidP="009D0F27">
            <w:pPr>
              <w:pBdr>
                <w:top w:val="nil"/>
                <w:left w:val="nil"/>
                <w:bottom w:val="nil"/>
                <w:right w:val="nil"/>
                <w:between w:val="nil"/>
              </w:pBdr>
              <w:spacing w:line="276" w:lineRule="auto"/>
              <w:rPr>
                <w:rFonts w:ascii="Century Gothic" w:eastAsia="Century Gothic" w:hAnsi="Century Gothic" w:cs="Century Gothic"/>
                <w:b/>
                <w:color w:val="000000"/>
                <w:sz w:val="10"/>
                <w:szCs w:val="10"/>
              </w:rPr>
            </w:pPr>
          </w:p>
          <w:p w14:paraId="534939FC" w14:textId="3018536F" w:rsidR="009D0F27" w:rsidRDefault="009D0F27" w:rsidP="009D0F27">
            <w:pPr>
              <w:pBdr>
                <w:top w:val="nil"/>
                <w:left w:val="nil"/>
                <w:bottom w:val="nil"/>
                <w:right w:val="nil"/>
                <w:between w:val="nil"/>
              </w:pBdr>
              <w:shd w:val="clear" w:color="auto" w:fill="FFFFFF"/>
              <w:spacing w:after="280" w:line="276" w:lineRule="auto"/>
              <w:contextualSpacing/>
              <w:rPr>
                <w:rFonts w:ascii="Century Gothic" w:eastAsia="Century Gothic" w:hAnsi="Century Gothic" w:cs="Century Gothic"/>
                <w:color w:val="000000"/>
                <w:sz w:val="26"/>
                <w:szCs w:val="26"/>
              </w:rPr>
            </w:pPr>
            <w:r>
              <w:rPr>
                <w:rFonts w:ascii="Century Gothic" w:eastAsia="Century Gothic" w:hAnsi="Century Gothic" w:cs="Century Gothic"/>
                <w:b/>
                <w:color w:val="000000"/>
                <w:sz w:val="28"/>
                <w:szCs w:val="28"/>
              </w:rPr>
              <w:t>Standard:</w:t>
            </w:r>
            <w:r>
              <w:rPr>
                <w:rFonts w:ascii="Century Gothic" w:eastAsia="Century Gothic" w:hAnsi="Century Gothic" w:cs="Century Gothic"/>
                <w:color w:val="000000"/>
                <w:sz w:val="28"/>
                <w:szCs w:val="28"/>
              </w:rPr>
              <w:t xml:space="preserve"> </w:t>
            </w:r>
            <w:r>
              <w:rPr>
                <w:rFonts w:ascii="Times New Roman" w:eastAsia="Times New Roman" w:hAnsi="Times New Roman" w:cs="Times New Roman"/>
                <w:color w:val="000000"/>
              </w:rPr>
              <w:t xml:space="preserve"> </w:t>
            </w:r>
            <w:r>
              <w:rPr>
                <w:rFonts w:ascii="Century Gothic" w:eastAsia="Century Gothic" w:hAnsi="Century Gothic" w:cs="Century Gothic"/>
                <w:b/>
                <w:color w:val="000000"/>
                <w:sz w:val="28"/>
                <w:szCs w:val="28"/>
              </w:rPr>
              <w:t>ELA 6.RI.2</w:t>
            </w:r>
            <w:r>
              <w:rPr>
                <w:rFonts w:ascii="Century Gothic" w:eastAsia="Century Gothic" w:hAnsi="Century Gothic" w:cs="Century Gothic"/>
                <w:color w:val="000000"/>
                <w:sz w:val="26"/>
                <w:szCs w:val="26"/>
              </w:rPr>
              <w:tab/>
              <w:t xml:space="preserve"> </w:t>
            </w:r>
            <w:r>
              <w:rPr>
                <w:rFonts w:ascii="Century Gothic" w:eastAsia="Century Gothic" w:hAnsi="Century Gothic" w:cs="Century Gothic"/>
                <w:b/>
                <w:color w:val="0432FF"/>
                <w:sz w:val="26"/>
                <w:szCs w:val="26"/>
              </w:rPr>
              <w:t>Determine</w:t>
            </w:r>
            <w:r>
              <w:rPr>
                <w:rFonts w:ascii="Century Gothic" w:eastAsia="Century Gothic" w:hAnsi="Century Gothic" w:cs="Century Gothic"/>
                <w:color w:val="000000"/>
                <w:sz w:val="26"/>
                <w:szCs w:val="26"/>
              </w:rPr>
              <w:t xml:space="preserve"> a </w:t>
            </w:r>
            <w:r>
              <w:rPr>
                <w:rFonts w:ascii="Century Gothic" w:eastAsia="Century Gothic" w:hAnsi="Century Gothic" w:cs="Century Gothic"/>
                <w:color w:val="000000"/>
                <w:sz w:val="26"/>
                <w:szCs w:val="26"/>
                <w:u w:val="single"/>
              </w:rPr>
              <w:t>central idea</w:t>
            </w:r>
            <w:r>
              <w:rPr>
                <w:rFonts w:ascii="Century Gothic" w:eastAsia="Century Gothic" w:hAnsi="Century Gothic" w:cs="Century Gothic"/>
                <w:color w:val="000000"/>
                <w:sz w:val="26"/>
                <w:szCs w:val="26"/>
              </w:rPr>
              <w:t xml:space="preserve"> of a text and </w:t>
            </w:r>
            <w:r>
              <w:rPr>
                <w:rFonts w:ascii="Century Gothic" w:eastAsia="Century Gothic" w:hAnsi="Century Gothic" w:cs="Century Gothic"/>
                <w:color w:val="000000"/>
                <w:sz w:val="26"/>
                <w:szCs w:val="26"/>
                <w:u w:val="single"/>
              </w:rPr>
              <w:t>how it is conveyed</w:t>
            </w:r>
            <w:r>
              <w:rPr>
                <w:rFonts w:ascii="Century Gothic" w:eastAsia="Century Gothic" w:hAnsi="Century Gothic" w:cs="Century Gothic"/>
                <w:color w:val="000000"/>
                <w:sz w:val="26"/>
                <w:szCs w:val="26"/>
              </w:rPr>
              <w:t xml:space="preserve"> </w:t>
            </w:r>
            <w:r>
              <w:rPr>
                <w:rFonts w:ascii="Century Gothic" w:eastAsia="Century Gothic" w:hAnsi="Century Gothic" w:cs="Century Gothic"/>
                <w:i/>
                <w:color w:val="000000"/>
                <w:sz w:val="26"/>
                <w:szCs w:val="26"/>
                <w:u w:val="single"/>
              </w:rPr>
              <w:t>through particular details</w:t>
            </w:r>
            <w:r>
              <w:rPr>
                <w:rFonts w:ascii="Century Gothic" w:eastAsia="Century Gothic" w:hAnsi="Century Gothic" w:cs="Century Gothic"/>
                <w:color w:val="000000"/>
                <w:sz w:val="26"/>
                <w:szCs w:val="26"/>
              </w:rPr>
              <w:t xml:space="preserve">; </w:t>
            </w:r>
            <w:r>
              <w:rPr>
                <w:rFonts w:ascii="Century Gothic" w:eastAsia="Century Gothic" w:hAnsi="Century Gothic" w:cs="Century Gothic"/>
                <w:b/>
                <w:color w:val="0432FF"/>
                <w:sz w:val="26"/>
                <w:szCs w:val="26"/>
              </w:rPr>
              <w:t>provide</w:t>
            </w:r>
            <w:r>
              <w:rPr>
                <w:rFonts w:ascii="Century Gothic" w:eastAsia="Century Gothic" w:hAnsi="Century Gothic" w:cs="Century Gothic"/>
                <w:color w:val="000000"/>
                <w:sz w:val="26"/>
                <w:szCs w:val="26"/>
              </w:rPr>
              <w:t xml:space="preserve"> a </w:t>
            </w:r>
            <w:r>
              <w:rPr>
                <w:rFonts w:ascii="Century Gothic" w:eastAsia="Century Gothic" w:hAnsi="Century Gothic" w:cs="Century Gothic"/>
                <w:color w:val="000000"/>
                <w:sz w:val="26"/>
                <w:szCs w:val="26"/>
                <w:u w:val="single"/>
              </w:rPr>
              <w:t>summary</w:t>
            </w:r>
            <w:r>
              <w:rPr>
                <w:rFonts w:ascii="Century Gothic" w:eastAsia="Century Gothic" w:hAnsi="Century Gothic" w:cs="Century Gothic"/>
                <w:color w:val="000000"/>
                <w:sz w:val="26"/>
                <w:szCs w:val="26"/>
              </w:rPr>
              <w:t xml:space="preserve"> of the text </w:t>
            </w:r>
            <w:r>
              <w:rPr>
                <w:rFonts w:ascii="Century Gothic" w:eastAsia="Century Gothic" w:hAnsi="Century Gothic" w:cs="Century Gothic"/>
                <w:i/>
                <w:color w:val="000000"/>
                <w:sz w:val="26"/>
                <w:szCs w:val="26"/>
                <w:u w:val="single"/>
              </w:rPr>
              <w:t>distinct from personal opinions or judgements</w:t>
            </w:r>
            <w:r>
              <w:rPr>
                <w:rFonts w:ascii="Century Gothic" w:eastAsia="Century Gothic" w:hAnsi="Century Gothic" w:cs="Century Gothic"/>
                <w:color w:val="000000"/>
                <w:sz w:val="26"/>
                <w:szCs w:val="26"/>
              </w:rPr>
              <w:t>.</w:t>
            </w:r>
          </w:p>
        </w:tc>
      </w:tr>
      <w:tr w:rsidR="009D0F27" w14:paraId="7FE5795E" w14:textId="77777777" w:rsidTr="009D0F27">
        <w:trPr>
          <w:trHeight w:val="332"/>
        </w:trPr>
        <w:tc>
          <w:tcPr>
            <w:tcW w:w="10722" w:type="dxa"/>
            <w:gridSpan w:val="4"/>
            <w:tcBorders>
              <w:left w:val="nil"/>
              <w:right w:val="nil"/>
            </w:tcBorders>
          </w:tcPr>
          <w:p w14:paraId="01D9141E" w14:textId="77777777" w:rsidR="009D0F27" w:rsidRPr="009D0F27" w:rsidRDefault="009D0F27">
            <w:pPr>
              <w:pBdr>
                <w:top w:val="nil"/>
                <w:left w:val="nil"/>
                <w:bottom w:val="nil"/>
                <w:right w:val="nil"/>
                <w:between w:val="nil"/>
              </w:pBdr>
              <w:shd w:val="clear" w:color="auto" w:fill="FFFFFF"/>
              <w:spacing w:after="280" w:line="276" w:lineRule="auto"/>
              <w:contextualSpacing/>
              <w:rPr>
                <w:rFonts w:ascii="Century Gothic" w:eastAsia="Century Gothic" w:hAnsi="Century Gothic" w:cs="Century Gothic"/>
                <w:color w:val="000000"/>
                <w:sz w:val="10"/>
                <w:szCs w:val="10"/>
              </w:rPr>
            </w:pPr>
          </w:p>
        </w:tc>
      </w:tr>
      <w:tr w:rsidR="009D0F27" w14:paraId="70A6C71C" w14:textId="77777777" w:rsidTr="008B68D8">
        <w:trPr>
          <w:trHeight w:val="332"/>
        </w:trPr>
        <w:tc>
          <w:tcPr>
            <w:tcW w:w="10722" w:type="dxa"/>
            <w:gridSpan w:val="4"/>
          </w:tcPr>
          <w:p w14:paraId="73FC3F2D" w14:textId="77777777" w:rsidR="009D0F27" w:rsidRDefault="009D0F27" w:rsidP="009D0F27">
            <w:pPr>
              <w:textDirection w:val="btLr"/>
            </w:pPr>
            <w:r>
              <w:rPr>
                <w:rFonts w:ascii="Arial" w:eastAsia="Arial" w:hAnsi="Arial" w:cs="Arial"/>
                <w:b/>
                <w:smallCaps/>
                <w:color w:val="000000"/>
              </w:rPr>
              <w:t xml:space="preserve">Extending Knowledge and skills: </w:t>
            </w:r>
            <w:r>
              <w:rPr>
                <w:rFonts w:ascii="Arial" w:eastAsia="Arial" w:hAnsi="Arial" w:cs="Arial"/>
                <w:b/>
                <w:smallCaps/>
                <w:color w:val="C00000"/>
              </w:rPr>
              <w:t>Preview Standard</w:t>
            </w:r>
          </w:p>
          <w:p w14:paraId="2DECCDFA" w14:textId="3D2CF783" w:rsidR="009D0F27" w:rsidRPr="009D0F27" w:rsidRDefault="009D0F27" w:rsidP="009D0F27">
            <w:pPr>
              <w:spacing w:line="275" w:lineRule="auto"/>
              <w:textDirection w:val="btLr"/>
            </w:pPr>
            <w:r>
              <w:rPr>
                <w:rFonts w:ascii="Century Gothic" w:eastAsia="Century Gothic" w:hAnsi="Century Gothic" w:cs="Century Gothic"/>
                <w:b/>
                <w:color w:val="000000"/>
                <w:sz w:val="28"/>
              </w:rPr>
              <w:t>Standard:</w:t>
            </w:r>
            <w:r>
              <w:rPr>
                <w:rFonts w:ascii="Century Gothic" w:eastAsia="Century Gothic" w:hAnsi="Century Gothic" w:cs="Century Gothic"/>
                <w:color w:val="000000"/>
                <w:sz w:val="28"/>
              </w:rPr>
              <w:t xml:space="preserve"> </w:t>
            </w:r>
            <w:r>
              <w:rPr>
                <w:rFonts w:ascii="Century Gothic" w:eastAsia="Century Gothic" w:hAnsi="Century Gothic" w:cs="Century Gothic"/>
                <w:b/>
                <w:color w:val="000000"/>
                <w:sz w:val="28"/>
              </w:rPr>
              <w:t>ELA 8.RI.2</w:t>
            </w:r>
            <w:r>
              <w:rPr>
                <w:rFonts w:ascii="Century Gothic" w:eastAsia="Century Gothic" w:hAnsi="Century Gothic" w:cs="Century Gothic"/>
                <w:b/>
                <w:color w:val="000000"/>
                <w:sz w:val="26"/>
              </w:rPr>
              <w:tab/>
            </w:r>
            <w:r>
              <w:rPr>
                <w:rFonts w:ascii="Century Gothic" w:eastAsia="Century Gothic" w:hAnsi="Century Gothic" w:cs="Century Gothic"/>
                <w:b/>
                <w:color w:val="0432FF"/>
                <w:sz w:val="26"/>
              </w:rPr>
              <w:t>Determine</w:t>
            </w:r>
            <w:r>
              <w:rPr>
                <w:rFonts w:ascii="Century Gothic" w:eastAsia="Century Gothic" w:hAnsi="Century Gothic" w:cs="Century Gothic"/>
                <w:color w:val="000000"/>
                <w:sz w:val="26"/>
              </w:rPr>
              <w:t xml:space="preserve"> a </w:t>
            </w:r>
            <w:r>
              <w:rPr>
                <w:rFonts w:ascii="Century Gothic" w:eastAsia="Century Gothic" w:hAnsi="Century Gothic" w:cs="Century Gothic"/>
                <w:color w:val="000000"/>
                <w:sz w:val="26"/>
                <w:u w:val="single"/>
              </w:rPr>
              <w:t>central idea</w:t>
            </w:r>
            <w:r>
              <w:rPr>
                <w:rFonts w:ascii="Century Gothic" w:eastAsia="Century Gothic" w:hAnsi="Century Gothic" w:cs="Century Gothic"/>
                <w:color w:val="000000"/>
                <w:sz w:val="26"/>
              </w:rPr>
              <w:t xml:space="preserve"> of a text and </w:t>
            </w:r>
            <w:r>
              <w:rPr>
                <w:rFonts w:ascii="Century Gothic" w:eastAsia="Century Gothic" w:hAnsi="Century Gothic" w:cs="Century Gothic"/>
                <w:b/>
                <w:color w:val="0432FF"/>
                <w:sz w:val="26"/>
              </w:rPr>
              <w:t>analyze</w:t>
            </w:r>
            <w:r>
              <w:rPr>
                <w:rFonts w:ascii="Century Gothic" w:eastAsia="Century Gothic" w:hAnsi="Century Gothic" w:cs="Century Gothic"/>
                <w:color w:val="000000"/>
                <w:sz w:val="26"/>
              </w:rPr>
              <w:t xml:space="preserve"> its </w:t>
            </w:r>
            <w:r>
              <w:rPr>
                <w:rFonts w:ascii="Century Gothic" w:eastAsia="Century Gothic" w:hAnsi="Century Gothic" w:cs="Century Gothic"/>
                <w:i/>
                <w:color w:val="000000"/>
                <w:sz w:val="26"/>
                <w:u w:val="single"/>
              </w:rPr>
              <w:t>development over the course of the text</w:t>
            </w:r>
            <w:r>
              <w:rPr>
                <w:rFonts w:ascii="Century Gothic" w:eastAsia="Century Gothic" w:hAnsi="Century Gothic" w:cs="Century Gothic"/>
                <w:color w:val="000000"/>
                <w:sz w:val="26"/>
              </w:rPr>
              <w:t xml:space="preserve">, including its </w:t>
            </w:r>
            <w:r>
              <w:rPr>
                <w:rFonts w:ascii="Century Gothic" w:eastAsia="Century Gothic" w:hAnsi="Century Gothic" w:cs="Century Gothic"/>
                <w:color w:val="000000"/>
                <w:sz w:val="26"/>
                <w:u w:val="single"/>
              </w:rPr>
              <w:t>relationship to supporting ideas</w:t>
            </w:r>
            <w:r>
              <w:rPr>
                <w:rFonts w:ascii="Century Gothic" w:eastAsia="Century Gothic" w:hAnsi="Century Gothic" w:cs="Century Gothic"/>
                <w:color w:val="000000"/>
                <w:sz w:val="26"/>
              </w:rPr>
              <w:t xml:space="preserve">; </w:t>
            </w:r>
            <w:r>
              <w:rPr>
                <w:rFonts w:ascii="Century Gothic" w:eastAsia="Century Gothic" w:hAnsi="Century Gothic" w:cs="Century Gothic"/>
                <w:b/>
                <w:color w:val="0432FF"/>
                <w:sz w:val="26"/>
              </w:rPr>
              <w:t>provide</w:t>
            </w:r>
            <w:r>
              <w:rPr>
                <w:rFonts w:ascii="Century Gothic" w:eastAsia="Century Gothic" w:hAnsi="Century Gothic" w:cs="Century Gothic"/>
                <w:color w:val="000000"/>
                <w:sz w:val="26"/>
              </w:rPr>
              <w:t xml:space="preserve"> an </w:t>
            </w:r>
            <w:r>
              <w:rPr>
                <w:rFonts w:ascii="Century Gothic" w:eastAsia="Century Gothic" w:hAnsi="Century Gothic" w:cs="Century Gothic"/>
                <w:color w:val="000000"/>
                <w:sz w:val="26"/>
                <w:u w:val="single"/>
              </w:rPr>
              <w:t>objective summary</w:t>
            </w:r>
            <w:r>
              <w:rPr>
                <w:rFonts w:ascii="Century Gothic" w:eastAsia="Century Gothic" w:hAnsi="Century Gothic" w:cs="Century Gothic"/>
                <w:color w:val="000000"/>
                <w:sz w:val="26"/>
              </w:rPr>
              <w:t xml:space="preserve"> of the text.</w:t>
            </w:r>
          </w:p>
        </w:tc>
      </w:tr>
    </w:tbl>
    <w:p w14:paraId="093BAEE0" w14:textId="502055A7" w:rsidR="00F30538" w:rsidRDefault="00000000" w:rsidP="009D0F27">
      <w:pPr>
        <w:pBdr>
          <w:top w:val="nil"/>
          <w:left w:val="nil"/>
          <w:bottom w:val="nil"/>
          <w:right w:val="nil"/>
          <w:between w:val="nil"/>
        </w:pBdr>
        <w:jc w:val="center"/>
        <w:rPr>
          <w:rFonts w:ascii="Comic Sans MS" w:eastAsia="Comic Sans MS" w:hAnsi="Comic Sans MS" w:cs="Comic Sans MS"/>
          <w:color w:val="000000"/>
          <w:sz w:val="20"/>
          <w:szCs w:val="20"/>
        </w:rPr>
      </w:pPr>
      <w:r>
        <w:rPr>
          <w:rFonts w:ascii="Arial" w:eastAsia="Arial" w:hAnsi="Arial" w:cs="Arial"/>
          <w:b/>
          <w:color w:val="C00000"/>
        </w:rPr>
        <w:t xml:space="preserve"> </w:t>
      </w:r>
    </w:p>
    <w:p w14:paraId="51B08291" w14:textId="77777777" w:rsidR="00F30538" w:rsidRDefault="00F30538">
      <w:pPr>
        <w:pBdr>
          <w:top w:val="nil"/>
          <w:left w:val="nil"/>
          <w:bottom w:val="nil"/>
          <w:right w:val="nil"/>
          <w:between w:val="nil"/>
        </w:pBdr>
        <w:jc w:val="center"/>
        <w:rPr>
          <w:rFonts w:ascii="Arial" w:eastAsia="Arial" w:hAnsi="Arial" w:cs="Arial"/>
          <w:b/>
          <w:color w:val="1F3762"/>
        </w:rPr>
      </w:pPr>
    </w:p>
    <w:p w14:paraId="1346B431" w14:textId="77777777" w:rsidR="00F30538" w:rsidRDefault="00F30538">
      <w:pPr>
        <w:pBdr>
          <w:top w:val="nil"/>
          <w:left w:val="nil"/>
          <w:bottom w:val="nil"/>
          <w:right w:val="nil"/>
          <w:between w:val="nil"/>
        </w:pBdr>
        <w:rPr>
          <w:rFonts w:ascii="Arial" w:eastAsia="Arial" w:hAnsi="Arial" w:cs="Arial"/>
          <w:b/>
          <w:color w:val="1F3762"/>
        </w:rPr>
      </w:pPr>
    </w:p>
    <w:p w14:paraId="1596B7B9" w14:textId="77777777" w:rsidR="00F30538" w:rsidRDefault="00F30538">
      <w:pPr>
        <w:rPr>
          <w:rFonts w:ascii="Comic Sans MS" w:eastAsia="Comic Sans MS" w:hAnsi="Comic Sans MS" w:cs="Comic Sans MS"/>
          <w:b/>
          <w:color w:val="0432FF"/>
          <w:sz w:val="13"/>
          <w:szCs w:val="13"/>
        </w:rPr>
      </w:pPr>
    </w:p>
    <w:p w14:paraId="5212E9EE" w14:textId="77777777" w:rsidR="00F30538" w:rsidRDefault="00F30538">
      <w:pPr>
        <w:rPr>
          <w:rFonts w:ascii="Comic Sans MS" w:eastAsia="Comic Sans MS" w:hAnsi="Comic Sans MS" w:cs="Comic Sans MS"/>
          <w:b/>
          <w:color w:val="0432FF"/>
          <w:sz w:val="4"/>
          <w:szCs w:val="4"/>
        </w:rPr>
      </w:pPr>
    </w:p>
    <w:p w14:paraId="3AA5325E" w14:textId="77777777" w:rsidR="00F30538" w:rsidRDefault="00F30538">
      <w:pPr>
        <w:rPr>
          <w:rFonts w:ascii="Comic Sans MS" w:eastAsia="Comic Sans MS" w:hAnsi="Comic Sans MS" w:cs="Comic Sans MS"/>
          <w:b/>
          <w:color w:val="0432FF"/>
          <w:sz w:val="4"/>
          <w:szCs w:val="4"/>
        </w:rPr>
      </w:pPr>
    </w:p>
    <w:p w14:paraId="6E8A10FE" w14:textId="77777777" w:rsidR="00F30538" w:rsidRDefault="00F30538">
      <w:pPr>
        <w:rPr>
          <w:rFonts w:ascii="Comic Sans MS" w:eastAsia="Comic Sans MS" w:hAnsi="Comic Sans MS" w:cs="Comic Sans MS"/>
          <w:b/>
          <w:color w:val="0432FF"/>
          <w:sz w:val="4"/>
          <w:szCs w:val="4"/>
        </w:rPr>
      </w:pPr>
    </w:p>
    <w:p w14:paraId="41BAE01A" w14:textId="77777777" w:rsidR="00F30538" w:rsidRDefault="00F30538">
      <w:pPr>
        <w:rPr>
          <w:rFonts w:ascii="Comic Sans MS" w:eastAsia="Comic Sans MS" w:hAnsi="Comic Sans MS" w:cs="Comic Sans MS"/>
          <w:b/>
          <w:color w:val="0432FF"/>
          <w:sz w:val="4"/>
          <w:szCs w:val="4"/>
        </w:rPr>
      </w:pPr>
    </w:p>
    <w:tbl>
      <w:tblPr>
        <w:tblStyle w:val="a5"/>
        <w:tblW w:w="10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75"/>
        <w:gridCol w:w="5153"/>
      </w:tblGrid>
      <w:tr w:rsidR="00F30538" w14:paraId="6A2ECC83" w14:textId="77777777">
        <w:trPr>
          <w:trHeight w:val="1133"/>
        </w:trPr>
        <w:tc>
          <w:tcPr>
            <w:tcW w:w="5575" w:type="dxa"/>
            <w:vMerge w:val="restart"/>
          </w:tcPr>
          <w:p w14:paraId="39341AA4" w14:textId="77777777" w:rsidR="00F30538"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lastRenderedPageBreak/>
              <w:t>Essential Knowledge/Concepts</w:t>
            </w:r>
          </w:p>
          <w:p w14:paraId="1EEECD36" w14:textId="77777777" w:rsidR="00F30538"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Know/Understand?</w:t>
            </w:r>
          </w:p>
          <w:p w14:paraId="4A435CF8" w14:textId="77777777" w:rsidR="00F30538"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underlined nouns.</w:t>
            </w:r>
          </w:p>
          <w:p w14:paraId="15527375" w14:textId="77777777" w:rsidR="00F30538" w:rsidRDefault="00F30538">
            <w:pPr>
              <w:rPr>
                <w:rFonts w:ascii="Century Gothic" w:eastAsia="Century Gothic" w:hAnsi="Century Gothic" w:cs="Century Gothic"/>
                <w:b/>
                <w:sz w:val="13"/>
                <w:szCs w:val="13"/>
              </w:rPr>
            </w:pPr>
          </w:p>
          <w:p w14:paraId="17240F6C" w14:textId="77777777" w:rsidR="00F30538" w:rsidRDefault="00000000">
            <w:pPr>
              <w:rPr>
                <w:rFonts w:ascii="Century Gothic" w:eastAsia="Century Gothic" w:hAnsi="Century Gothic" w:cs="Century Gothic"/>
                <w:b/>
              </w:rPr>
            </w:pPr>
            <w:r>
              <w:rPr>
                <w:rFonts w:ascii="Century Gothic" w:eastAsia="Century Gothic" w:hAnsi="Century Gothic" w:cs="Century Gothic"/>
                <w:b/>
              </w:rPr>
              <w:t>Fiction      Nonfiction         Central idea</w:t>
            </w:r>
          </w:p>
          <w:p w14:paraId="5D705363" w14:textId="77777777" w:rsidR="00F30538" w:rsidRDefault="00F30538">
            <w:pPr>
              <w:rPr>
                <w:rFonts w:ascii="Century Gothic" w:eastAsia="Century Gothic" w:hAnsi="Century Gothic" w:cs="Century Gothic"/>
                <w:b/>
                <w:sz w:val="13"/>
                <w:szCs w:val="13"/>
              </w:rPr>
            </w:pPr>
          </w:p>
          <w:p w14:paraId="393BDCCD" w14:textId="77777777" w:rsidR="00F30538" w:rsidRDefault="00000000">
            <w:pPr>
              <w:rPr>
                <w:rFonts w:ascii="Century Gothic" w:eastAsia="Century Gothic" w:hAnsi="Century Gothic" w:cs="Century Gothic"/>
                <w:b/>
              </w:rPr>
            </w:pPr>
            <w:r>
              <w:rPr>
                <w:rFonts w:ascii="Century Gothic" w:eastAsia="Century Gothic" w:hAnsi="Century Gothic" w:cs="Century Gothic"/>
                <w:b/>
              </w:rPr>
              <w:t>Facts       Opinions         Evidence      Cite</w:t>
            </w:r>
          </w:p>
          <w:p w14:paraId="48926429" w14:textId="77777777" w:rsidR="00F30538" w:rsidRDefault="00F30538">
            <w:pPr>
              <w:rPr>
                <w:rFonts w:ascii="Century Gothic" w:eastAsia="Century Gothic" w:hAnsi="Century Gothic" w:cs="Century Gothic"/>
                <w:b/>
                <w:sz w:val="13"/>
                <w:szCs w:val="13"/>
              </w:rPr>
            </w:pPr>
          </w:p>
          <w:p w14:paraId="331961DF" w14:textId="77777777" w:rsidR="00F30538" w:rsidRDefault="00000000">
            <w:pPr>
              <w:rPr>
                <w:rFonts w:ascii="Century Gothic" w:eastAsia="Century Gothic" w:hAnsi="Century Gothic" w:cs="Century Gothic"/>
                <w:b/>
              </w:rPr>
            </w:pPr>
            <w:r>
              <w:rPr>
                <w:rFonts w:ascii="Century Gothic" w:eastAsia="Century Gothic" w:hAnsi="Century Gothic" w:cs="Century Gothic"/>
                <w:b/>
              </w:rPr>
              <w:t>Inference      Conclusion     Explicit Information</w:t>
            </w:r>
          </w:p>
          <w:p w14:paraId="6FCC6DD8" w14:textId="77777777" w:rsidR="00F30538" w:rsidRDefault="00F30538">
            <w:pPr>
              <w:rPr>
                <w:rFonts w:ascii="Century Gothic" w:eastAsia="Century Gothic" w:hAnsi="Century Gothic" w:cs="Century Gothic"/>
                <w:b/>
                <w:sz w:val="13"/>
                <w:szCs w:val="13"/>
              </w:rPr>
            </w:pPr>
          </w:p>
          <w:p w14:paraId="109EDC66" w14:textId="77777777" w:rsidR="00F30538" w:rsidRDefault="00000000">
            <w:pPr>
              <w:rPr>
                <w:rFonts w:ascii="Century Gothic" w:eastAsia="Century Gothic" w:hAnsi="Century Gothic" w:cs="Century Gothic"/>
                <w:b/>
              </w:rPr>
            </w:pPr>
            <w:r>
              <w:rPr>
                <w:rFonts w:ascii="Century Gothic" w:eastAsia="Century Gothic" w:hAnsi="Century Gothic" w:cs="Century Gothic"/>
                <w:b/>
              </w:rPr>
              <w:t>Implicit Information   Objective summary</w:t>
            </w:r>
          </w:p>
          <w:p w14:paraId="397A024E" w14:textId="77777777" w:rsidR="00F30538" w:rsidRDefault="00F30538">
            <w:pPr>
              <w:rPr>
                <w:rFonts w:ascii="Century Gothic" w:eastAsia="Century Gothic" w:hAnsi="Century Gothic" w:cs="Century Gothic"/>
                <w:b/>
                <w:sz w:val="13"/>
                <w:szCs w:val="13"/>
              </w:rPr>
            </w:pPr>
          </w:p>
          <w:p w14:paraId="18B74E98" w14:textId="77777777" w:rsidR="00F30538" w:rsidRDefault="00000000">
            <w:pPr>
              <w:rPr>
                <w:rFonts w:ascii="Century Gothic" w:eastAsia="Century Gothic" w:hAnsi="Century Gothic" w:cs="Century Gothic"/>
                <w:b/>
              </w:rPr>
            </w:pPr>
            <w:r>
              <w:rPr>
                <w:rFonts w:ascii="Century Gothic" w:eastAsia="Century Gothic" w:hAnsi="Century Gothic" w:cs="Century Gothic"/>
                <w:b/>
              </w:rPr>
              <w:t>Sequence of events</w:t>
            </w:r>
          </w:p>
        </w:tc>
        <w:tc>
          <w:tcPr>
            <w:tcW w:w="5153" w:type="dxa"/>
          </w:tcPr>
          <w:p w14:paraId="4B4ED20B" w14:textId="77777777" w:rsidR="00F30538"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Skills</w:t>
            </w:r>
          </w:p>
          <w:p w14:paraId="29DCCC02" w14:textId="77777777" w:rsidR="00F30538"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Be Able to Do?</w:t>
            </w:r>
          </w:p>
          <w:p w14:paraId="168B44AB" w14:textId="77777777" w:rsidR="00F30538"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List the circled (or</w:t>
            </w:r>
            <w:r>
              <w:rPr>
                <w:rFonts w:ascii="Century Gothic" w:eastAsia="Century Gothic" w:hAnsi="Century Gothic" w:cs="Century Gothic"/>
                <w:b/>
                <w:i/>
                <w:sz w:val="20"/>
                <w:szCs w:val="20"/>
              </w:rPr>
              <w:t xml:space="preserve"> italicized</w:t>
            </w:r>
            <w:r>
              <w:rPr>
                <w:rFonts w:ascii="Century Gothic" w:eastAsia="Century Gothic" w:hAnsi="Century Gothic" w:cs="Century Gothic"/>
                <w:b/>
                <w:sz w:val="20"/>
                <w:szCs w:val="20"/>
              </w:rPr>
              <w:t>) verbs.</w:t>
            </w:r>
          </w:p>
          <w:p w14:paraId="77D602B9" w14:textId="77777777" w:rsidR="00F30538" w:rsidRDefault="00F30538">
            <w:pPr>
              <w:rPr>
                <w:rFonts w:ascii="Century Gothic" w:eastAsia="Century Gothic" w:hAnsi="Century Gothic" w:cs="Century Gothic"/>
                <w:b/>
                <w:sz w:val="13"/>
                <w:szCs w:val="13"/>
              </w:rPr>
            </w:pPr>
          </w:p>
          <w:p w14:paraId="683372A8" w14:textId="77777777" w:rsidR="00F30538" w:rsidRDefault="00000000">
            <w:pPr>
              <w:rPr>
                <w:rFonts w:ascii="Century Gothic" w:eastAsia="Century Gothic" w:hAnsi="Century Gothic" w:cs="Century Gothic"/>
                <w:b/>
              </w:rPr>
            </w:pPr>
            <w:r>
              <w:rPr>
                <w:rFonts w:ascii="Century Gothic" w:eastAsia="Century Gothic" w:hAnsi="Century Gothic" w:cs="Century Gothic"/>
                <w:b/>
              </w:rPr>
              <w:t xml:space="preserve">Identify        Determine      Analyze   Justify  </w:t>
            </w:r>
          </w:p>
          <w:p w14:paraId="18C29630" w14:textId="77777777" w:rsidR="00F30538" w:rsidRDefault="00F30538">
            <w:pPr>
              <w:rPr>
                <w:rFonts w:ascii="Century Gothic" w:eastAsia="Century Gothic" w:hAnsi="Century Gothic" w:cs="Century Gothic"/>
                <w:b/>
                <w:sz w:val="13"/>
                <w:szCs w:val="13"/>
              </w:rPr>
            </w:pPr>
          </w:p>
          <w:p w14:paraId="7C086C47" w14:textId="77777777" w:rsidR="00F30538" w:rsidRDefault="00000000">
            <w:pPr>
              <w:rPr>
                <w:rFonts w:ascii="Century Gothic" w:eastAsia="Century Gothic" w:hAnsi="Century Gothic" w:cs="Century Gothic"/>
                <w:b/>
              </w:rPr>
            </w:pPr>
            <w:r>
              <w:rPr>
                <w:rFonts w:ascii="Century Gothic" w:eastAsia="Century Gothic" w:hAnsi="Century Gothic" w:cs="Century Gothic"/>
                <w:b/>
              </w:rPr>
              <w:t>Infer          Cite     Provide      Evaluate</w:t>
            </w:r>
          </w:p>
        </w:tc>
      </w:tr>
      <w:tr w:rsidR="00F30538" w14:paraId="7B3432E4" w14:textId="77777777">
        <w:trPr>
          <w:trHeight w:val="971"/>
        </w:trPr>
        <w:tc>
          <w:tcPr>
            <w:tcW w:w="5575" w:type="dxa"/>
            <w:vMerge/>
          </w:tcPr>
          <w:p w14:paraId="2068AD03" w14:textId="77777777" w:rsidR="00F30538" w:rsidRDefault="00F30538">
            <w:pPr>
              <w:widowControl w:val="0"/>
              <w:pBdr>
                <w:top w:val="nil"/>
                <w:left w:val="nil"/>
                <w:bottom w:val="nil"/>
                <w:right w:val="nil"/>
                <w:between w:val="nil"/>
              </w:pBdr>
              <w:spacing w:line="276" w:lineRule="auto"/>
              <w:rPr>
                <w:rFonts w:ascii="Century Gothic" w:eastAsia="Century Gothic" w:hAnsi="Century Gothic" w:cs="Century Gothic"/>
                <w:b/>
              </w:rPr>
            </w:pPr>
          </w:p>
        </w:tc>
        <w:tc>
          <w:tcPr>
            <w:tcW w:w="5153" w:type="dxa"/>
          </w:tcPr>
          <w:p w14:paraId="6AC20362" w14:textId="77777777" w:rsidR="00F30538"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DOK Level </w:t>
            </w:r>
          </w:p>
          <w:p w14:paraId="3008C8C1" w14:textId="77777777" w:rsidR="00F30538"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Level of content complexity rather than content difficulty.</w:t>
            </w:r>
          </w:p>
          <w:p w14:paraId="5C0A5B25" w14:textId="77777777" w:rsidR="00F30538" w:rsidRDefault="00F30538">
            <w:pPr>
              <w:rPr>
                <w:rFonts w:ascii="Century Gothic" w:eastAsia="Century Gothic" w:hAnsi="Century Gothic" w:cs="Century Gothic"/>
                <w:b/>
                <w:sz w:val="20"/>
                <w:szCs w:val="20"/>
              </w:rPr>
            </w:pPr>
          </w:p>
          <w:p w14:paraId="14577BC7" w14:textId="77777777" w:rsidR="00F30538" w:rsidRDefault="00000000">
            <w:pPr>
              <w:rPr>
                <w:rFonts w:ascii="Century Gothic" w:eastAsia="Century Gothic" w:hAnsi="Century Gothic" w:cs="Century Gothic"/>
                <w:b/>
              </w:rPr>
            </w:pPr>
            <w:r>
              <w:rPr>
                <w:rFonts w:ascii="Century Gothic" w:eastAsia="Century Gothic" w:hAnsi="Century Gothic" w:cs="Century Gothic"/>
                <w:b/>
                <w:sz w:val="20"/>
                <w:szCs w:val="20"/>
              </w:rPr>
              <w:t xml:space="preserve">        </w:t>
            </w:r>
            <w:r>
              <w:rPr>
                <w:rFonts w:ascii="Century Gothic" w:eastAsia="Century Gothic" w:hAnsi="Century Gothic" w:cs="Century Gothic"/>
                <w:b/>
              </w:rPr>
              <w:t>DOK 1             DOK 2           DOK 3</w:t>
            </w:r>
          </w:p>
        </w:tc>
      </w:tr>
      <w:tr w:rsidR="00F30538" w14:paraId="5BFE3B6E" w14:textId="77777777">
        <w:trPr>
          <w:trHeight w:val="1187"/>
        </w:trPr>
        <w:tc>
          <w:tcPr>
            <w:tcW w:w="5575" w:type="dxa"/>
          </w:tcPr>
          <w:p w14:paraId="1C915E79" w14:textId="77777777" w:rsidR="00F30538"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WONDER Questions</w:t>
            </w:r>
          </w:p>
          <w:p w14:paraId="0FE2155C" w14:textId="77777777" w:rsidR="00F30538" w:rsidRDefault="00000000">
            <w:pPr>
              <w:rPr>
                <w:rFonts w:ascii="Century Gothic" w:eastAsia="Century Gothic" w:hAnsi="Century Gothic" w:cs="Century Gothic"/>
                <w:b/>
                <w:smallCaps/>
                <w:sz w:val="28"/>
                <w:szCs w:val="28"/>
              </w:rPr>
            </w:pPr>
            <w:r>
              <w:rPr>
                <w:rFonts w:ascii="Century Gothic" w:eastAsia="Century Gothic" w:hAnsi="Century Gothic" w:cs="Century Gothic"/>
                <w:b/>
                <w:i/>
                <w:color w:val="0000CC"/>
              </w:rPr>
              <w:t>How can we capture student wonder?</w:t>
            </w:r>
          </w:p>
          <w:p w14:paraId="6F5A363F" w14:textId="77777777" w:rsidR="00F30538"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*Including open-ended and ‘second’ questions</w:t>
            </w:r>
          </w:p>
          <w:p w14:paraId="72E00831" w14:textId="77777777" w:rsidR="00F30538" w:rsidRDefault="00000000">
            <w:pPr>
              <w:numPr>
                <w:ilvl w:val="0"/>
                <w:numId w:val="5"/>
              </w:numPr>
              <w:pBdr>
                <w:top w:val="nil"/>
                <w:left w:val="nil"/>
                <w:bottom w:val="nil"/>
                <w:right w:val="nil"/>
                <w:between w:val="nil"/>
              </w:pBdr>
              <w:spacing w:after="4"/>
              <w:ind w:left="333" w:hanging="270"/>
              <w:rPr>
                <w:color w:val="000000"/>
              </w:rPr>
            </w:pPr>
            <w:r>
              <w:rPr>
                <w:rFonts w:ascii="Short Stack" w:eastAsia="Short Stack" w:hAnsi="Short Stack" w:cs="Short Stack"/>
                <w:color w:val="000000"/>
              </w:rPr>
              <w:t xml:space="preserve">Why did the author write this passage? </w:t>
            </w:r>
          </w:p>
          <w:p w14:paraId="17A74301" w14:textId="77777777" w:rsidR="00F30538" w:rsidRDefault="00000000">
            <w:pPr>
              <w:numPr>
                <w:ilvl w:val="0"/>
                <w:numId w:val="5"/>
              </w:numPr>
              <w:pBdr>
                <w:top w:val="nil"/>
                <w:left w:val="nil"/>
                <w:bottom w:val="nil"/>
                <w:right w:val="nil"/>
                <w:between w:val="nil"/>
              </w:pBdr>
              <w:spacing w:after="4"/>
              <w:ind w:left="333" w:hanging="270"/>
              <w:rPr>
                <w:color w:val="000000"/>
              </w:rPr>
            </w:pPr>
            <w:r>
              <w:rPr>
                <w:rFonts w:ascii="Short Stack" w:eastAsia="Short Stack" w:hAnsi="Short Stack" w:cs="Short Stack"/>
                <w:color w:val="000000"/>
              </w:rPr>
              <w:t xml:space="preserve">What inferences can you make? </w:t>
            </w:r>
          </w:p>
          <w:p w14:paraId="06C232F1" w14:textId="77777777" w:rsidR="00F30538" w:rsidRDefault="00000000">
            <w:pPr>
              <w:numPr>
                <w:ilvl w:val="0"/>
                <w:numId w:val="5"/>
              </w:numPr>
              <w:pBdr>
                <w:top w:val="nil"/>
                <w:left w:val="nil"/>
                <w:bottom w:val="nil"/>
                <w:right w:val="nil"/>
                <w:between w:val="nil"/>
              </w:pBdr>
              <w:spacing w:after="4"/>
              <w:ind w:left="333" w:hanging="270"/>
              <w:rPr>
                <w:color w:val="000000"/>
              </w:rPr>
            </w:pPr>
            <w:r>
              <w:rPr>
                <w:rFonts w:ascii="Short Stack" w:eastAsia="Short Stack" w:hAnsi="Short Stack" w:cs="Short Stack"/>
                <w:color w:val="000000"/>
              </w:rPr>
              <w:t xml:space="preserve">What information would you need to support the inference? </w:t>
            </w:r>
          </w:p>
          <w:p w14:paraId="6328F628" w14:textId="77777777" w:rsidR="00F30538" w:rsidRDefault="00000000">
            <w:pPr>
              <w:numPr>
                <w:ilvl w:val="0"/>
                <w:numId w:val="5"/>
              </w:numPr>
              <w:pBdr>
                <w:top w:val="nil"/>
                <w:left w:val="nil"/>
                <w:bottom w:val="nil"/>
                <w:right w:val="nil"/>
                <w:between w:val="nil"/>
              </w:pBdr>
              <w:spacing w:after="4"/>
              <w:ind w:left="333" w:hanging="270"/>
              <w:rPr>
                <w:color w:val="000000"/>
              </w:rPr>
            </w:pPr>
            <w:r>
              <w:rPr>
                <w:rFonts w:ascii="Short Stack" w:eastAsia="Short Stack" w:hAnsi="Short Stack" w:cs="Short Stack"/>
                <w:color w:val="000000"/>
              </w:rPr>
              <w:t xml:space="preserve">What can you conclude from this passage? </w:t>
            </w:r>
          </w:p>
          <w:p w14:paraId="3578359F" w14:textId="77777777" w:rsidR="00F30538" w:rsidRDefault="00000000">
            <w:pPr>
              <w:numPr>
                <w:ilvl w:val="0"/>
                <w:numId w:val="5"/>
              </w:numPr>
              <w:pBdr>
                <w:top w:val="nil"/>
                <w:left w:val="nil"/>
                <w:bottom w:val="nil"/>
                <w:right w:val="nil"/>
                <w:between w:val="nil"/>
              </w:pBdr>
              <w:spacing w:after="4"/>
              <w:ind w:left="333" w:hanging="270"/>
              <w:rPr>
                <w:color w:val="000000"/>
              </w:rPr>
            </w:pPr>
            <w:r>
              <w:rPr>
                <w:rFonts w:ascii="Short Stack" w:eastAsia="Short Stack" w:hAnsi="Short Stack" w:cs="Short Stack"/>
                <w:color w:val="000000"/>
              </w:rPr>
              <w:t xml:space="preserve">Why do you think that? Can you give specific examples from the text that support your thinking? </w:t>
            </w:r>
          </w:p>
          <w:p w14:paraId="5FADED7A" w14:textId="77777777" w:rsidR="00F30538" w:rsidRDefault="00000000">
            <w:pPr>
              <w:numPr>
                <w:ilvl w:val="0"/>
                <w:numId w:val="5"/>
              </w:numPr>
              <w:pBdr>
                <w:top w:val="nil"/>
                <w:left w:val="nil"/>
                <w:bottom w:val="nil"/>
                <w:right w:val="nil"/>
                <w:between w:val="nil"/>
              </w:pBdr>
              <w:ind w:left="333" w:hanging="270"/>
              <w:rPr>
                <w:color w:val="000000"/>
                <w:sz w:val="18"/>
                <w:szCs w:val="18"/>
              </w:rPr>
            </w:pPr>
            <w:r>
              <w:rPr>
                <w:rFonts w:ascii="Short Stack" w:eastAsia="Short Stack" w:hAnsi="Short Stack" w:cs="Short Stack"/>
                <w:color w:val="000000"/>
              </w:rPr>
              <w:t>Can you show me where in the text the author says that?</w:t>
            </w:r>
            <w:r>
              <w:rPr>
                <w:rFonts w:ascii="Century Gothic" w:eastAsia="Century Gothic" w:hAnsi="Century Gothic" w:cs="Century Gothic"/>
                <w:color w:val="000000"/>
                <w:sz w:val="18"/>
                <w:szCs w:val="18"/>
              </w:rPr>
              <w:t xml:space="preserve"> </w:t>
            </w:r>
          </w:p>
        </w:tc>
        <w:tc>
          <w:tcPr>
            <w:tcW w:w="5153" w:type="dxa"/>
          </w:tcPr>
          <w:p w14:paraId="2E7C3D8F" w14:textId="77777777" w:rsidR="00F30538" w:rsidRDefault="00000000">
            <w:pP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Essential Vocabulary</w:t>
            </w:r>
          </w:p>
          <w:p w14:paraId="6F52616D" w14:textId="77777777" w:rsidR="00F30538" w:rsidRDefault="00000000">
            <w:pPr>
              <w:rPr>
                <w:rFonts w:ascii="Century Gothic" w:eastAsia="Century Gothic" w:hAnsi="Century Gothic" w:cs="Century Gothic"/>
                <w:b/>
                <w:i/>
                <w:color w:val="0000CC"/>
              </w:rPr>
            </w:pPr>
            <w:r>
              <w:rPr>
                <w:rFonts w:ascii="Century Gothic" w:eastAsia="Century Gothic" w:hAnsi="Century Gothic" w:cs="Century Gothic"/>
                <w:b/>
                <w:i/>
                <w:color w:val="0000CC"/>
              </w:rPr>
              <w:t>What Do Students Need to Comprehend?</w:t>
            </w:r>
          </w:p>
          <w:p w14:paraId="46708191" w14:textId="77777777" w:rsidR="00F30538" w:rsidRDefault="00000000">
            <w:pPr>
              <w:rPr>
                <w:rFonts w:ascii="Century Gothic" w:eastAsia="Century Gothic" w:hAnsi="Century Gothic" w:cs="Century Gothic"/>
                <w:b/>
                <w:sz w:val="20"/>
                <w:szCs w:val="20"/>
              </w:rPr>
            </w:pPr>
            <w:r>
              <w:rPr>
                <w:rFonts w:ascii="Century Gothic" w:eastAsia="Century Gothic" w:hAnsi="Century Gothic" w:cs="Century Gothic"/>
                <w:b/>
                <w:sz w:val="20"/>
                <w:szCs w:val="20"/>
              </w:rPr>
              <w:t xml:space="preserve">List all key vocabulary </w:t>
            </w:r>
          </w:p>
          <w:p w14:paraId="652771F6" w14:textId="77777777" w:rsidR="00F30538" w:rsidRDefault="00F30538">
            <w:pPr>
              <w:rPr>
                <w:rFonts w:ascii="Century Gothic" w:eastAsia="Century Gothic" w:hAnsi="Century Gothic" w:cs="Century Gothic"/>
                <w:b/>
                <w:sz w:val="13"/>
                <w:szCs w:val="13"/>
              </w:rPr>
            </w:pPr>
          </w:p>
          <w:p w14:paraId="354BE5DA" w14:textId="77777777" w:rsidR="00F30538" w:rsidRDefault="00000000">
            <w:pPr>
              <w:rPr>
                <w:rFonts w:ascii="Century Gothic" w:eastAsia="Century Gothic" w:hAnsi="Century Gothic" w:cs="Century Gothic"/>
                <w:b/>
              </w:rPr>
            </w:pPr>
            <w:r>
              <w:rPr>
                <w:rFonts w:ascii="Century Gothic" w:eastAsia="Century Gothic" w:hAnsi="Century Gothic" w:cs="Century Gothic"/>
                <w:b/>
              </w:rPr>
              <w:t>Fact      Opinion        Implicit Information</w:t>
            </w:r>
          </w:p>
          <w:p w14:paraId="3BBD9CDC" w14:textId="77777777" w:rsidR="00F30538" w:rsidRDefault="00F30538">
            <w:pPr>
              <w:rPr>
                <w:rFonts w:ascii="Century Gothic" w:eastAsia="Century Gothic" w:hAnsi="Century Gothic" w:cs="Century Gothic"/>
                <w:b/>
                <w:sz w:val="13"/>
                <w:szCs w:val="13"/>
              </w:rPr>
            </w:pPr>
          </w:p>
          <w:p w14:paraId="74377464" w14:textId="77777777" w:rsidR="00F30538" w:rsidRDefault="00000000">
            <w:pPr>
              <w:rPr>
                <w:rFonts w:ascii="Century Gothic" w:eastAsia="Century Gothic" w:hAnsi="Century Gothic" w:cs="Century Gothic"/>
                <w:b/>
              </w:rPr>
            </w:pPr>
            <w:r>
              <w:rPr>
                <w:rFonts w:ascii="Century Gothic" w:eastAsia="Century Gothic" w:hAnsi="Century Gothic" w:cs="Century Gothic"/>
                <w:b/>
              </w:rPr>
              <w:t>Explicit Information      Central (Main) Idea</w:t>
            </w:r>
          </w:p>
          <w:p w14:paraId="0E7923AE" w14:textId="77777777" w:rsidR="00F30538" w:rsidRDefault="00F30538">
            <w:pPr>
              <w:rPr>
                <w:rFonts w:ascii="Century Gothic" w:eastAsia="Century Gothic" w:hAnsi="Century Gothic" w:cs="Century Gothic"/>
                <w:b/>
                <w:sz w:val="13"/>
                <w:szCs w:val="13"/>
              </w:rPr>
            </w:pPr>
          </w:p>
          <w:p w14:paraId="585A8DB8" w14:textId="77777777" w:rsidR="00F30538" w:rsidRDefault="00000000">
            <w:pPr>
              <w:rPr>
                <w:rFonts w:ascii="Century Gothic" w:eastAsia="Century Gothic" w:hAnsi="Century Gothic" w:cs="Century Gothic"/>
                <w:b/>
              </w:rPr>
            </w:pPr>
            <w:r>
              <w:rPr>
                <w:rFonts w:ascii="Century Gothic" w:eastAsia="Century Gothic" w:hAnsi="Century Gothic" w:cs="Century Gothic"/>
                <w:b/>
              </w:rPr>
              <w:t>Infer      Inference      Evidence</w:t>
            </w:r>
          </w:p>
          <w:p w14:paraId="24FBBEF0" w14:textId="77777777" w:rsidR="00F30538" w:rsidRDefault="00F30538">
            <w:pPr>
              <w:rPr>
                <w:rFonts w:ascii="Century Gothic" w:eastAsia="Century Gothic" w:hAnsi="Century Gothic" w:cs="Century Gothic"/>
                <w:b/>
                <w:sz w:val="13"/>
                <w:szCs w:val="13"/>
              </w:rPr>
            </w:pPr>
          </w:p>
          <w:p w14:paraId="68D8B0A9" w14:textId="77777777" w:rsidR="00F30538" w:rsidRDefault="00000000">
            <w:pPr>
              <w:rPr>
                <w:rFonts w:ascii="Century Gothic" w:eastAsia="Century Gothic" w:hAnsi="Century Gothic" w:cs="Century Gothic"/>
                <w:b/>
              </w:rPr>
            </w:pPr>
            <w:r>
              <w:rPr>
                <w:rFonts w:ascii="Century Gothic" w:eastAsia="Century Gothic" w:hAnsi="Century Gothic" w:cs="Century Gothic"/>
                <w:b/>
              </w:rPr>
              <w:t xml:space="preserve">Nonfiction    Sequence       </w:t>
            </w:r>
          </w:p>
        </w:tc>
      </w:tr>
      <w:tr w:rsidR="00F30538" w14:paraId="799F87AE" w14:textId="77777777">
        <w:trPr>
          <w:trHeight w:val="971"/>
        </w:trPr>
        <w:tc>
          <w:tcPr>
            <w:tcW w:w="10728" w:type="dxa"/>
            <w:gridSpan w:val="2"/>
          </w:tcPr>
          <w:p w14:paraId="433AC45A" w14:textId="5698BF08" w:rsidR="00F30538"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Learning </w:t>
            </w:r>
            <w:r w:rsidR="00E226BC">
              <w:rPr>
                <w:rFonts w:ascii="Century Gothic" w:eastAsia="Century Gothic" w:hAnsi="Century Gothic" w:cs="Century Gothic"/>
                <w:b/>
                <w:smallCaps/>
                <w:sz w:val="28"/>
                <w:szCs w:val="28"/>
              </w:rPr>
              <w:t xml:space="preserve">Intentions and Success Criteria </w:t>
            </w:r>
            <w:r>
              <w:rPr>
                <w:rFonts w:ascii="Century Gothic" w:eastAsia="Century Gothic" w:hAnsi="Century Gothic" w:cs="Century Gothic"/>
                <w:b/>
                <w:smallCaps/>
                <w:sz w:val="28"/>
                <w:szCs w:val="28"/>
              </w:rPr>
              <w:t>aligned to the Standard</w:t>
            </w:r>
          </w:p>
          <w:p w14:paraId="408B7EEC" w14:textId="77777777" w:rsidR="00F30538"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‘I can’ statement(s) will clarify the objective for students?</w:t>
            </w:r>
          </w:p>
          <w:p w14:paraId="4290EF7D" w14:textId="77777777" w:rsidR="00F30538" w:rsidRDefault="00F30538">
            <w:pPr>
              <w:rPr>
                <w:rFonts w:ascii="Century Gothic" w:eastAsia="Century Gothic" w:hAnsi="Century Gothic" w:cs="Century Gothic"/>
                <w:b/>
                <w:sz w:val="10"/>
                <w:szCs w:val="10"/>
              </w:rPr>
            </w:pPr>
          </w:p>
          <w:p w14:paraId="4D405A63" w14:textId="77777777" w:rsidR="00F30538" w:rsidRDefault="00F30538">
            <w:pPr>
              <w:rPr>
                <w:rFonts w:ascii="Century Gothic" w:eastAsia="Century Gothic" w:hAnsi="Century Gothic" w:cs="Century Gothic"/>
                <w:b/>
                <w:sz w:val="10"/>
                <w:szCs w:val="10"/>
              </w:rPr>
            </w:pPr>
          </w:p>
          <w:p w14:paraId="38D868D9" w14:textId="77777777" w:rsidR="00F30538" w:rsidRDefault="00F30538">
            <w:pPr>
              <w:rPr>
                <w:rFonts w:ascii="Century Gothic" w:eastAsia="Century Gothic" w:hAnsi="Century Gothic" w:cs="Century Gothic"/>
                <w:b/>
                <w:sz w:val="10"/>
                <w:szCs w:val="10"/>
              </w:rPr>
            </w:pPr>
          </w:p>
          <w:p w14:paraId="613B2159" w14:textId="77777777" w:rsidR="00F30538" w:rsidRDefault="00F30538">
            <w:pPr>
              <w:rPr>
                <w:rFonts w:ascii="Century Gothic" w:eastAsia="Century Gothic" w:hAnsi="Century Gothic" w:cs="Century Gothic"/>
                <w:b/>
                <w:sz w:val="10"/>
                <w:szCs w:val="10"/>
              </w:rPr>
            </w:pPr>
          </w:p>
          <w:p w14:paraId="347B4F57" w14:textId="77777777" w:rsidR="00F30538" w:rsidRDefault="00F30538">
            <w:pPr>
              <w:rPr>
                <w:rFonts w:ascii="Century Gothic" w:eastAsia="Century Gothic" w:hAnsi="Century Gothic" w:cs="Century Gothic"/>
                <w:b/>
                <w:sz w:val="10"/>
                <w:szCs w:val="10"/>
              </w:rPr>
            </w:pPr>
          </w:p>
        </w:tc>
      </w:tr>
      <w:tr w:rsidR="00F30538" w14:paraId="1A6BBB2F" w14:textId="77777777">
        <w:trPr>
          <w:trHeight w:val="899"/>
        </w:trPr>
        <w:tc>
          <w:tcPr>
            <w:tcW w:w="10728" w:type="dxa"/>
            <w:gridSpan w:val="2"/>
          </w:tcPr>
          <w:p w14:paraId="78251E8F" w14:textId="77777777" w:rsidR="00F30538"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Evidence of Student Mastery?</w:t>
            </w:r>
          </w:p>
          <w:p w14:paraId="431259FF" w14:textId="77777777" w:rsidR="00F30538"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How will we know when they know it?</w:t>
            </w:r>
          </w:p>
          <w:p w14:paraId="321363D4" w14:textId="77777777" w:rsidR="00F30538"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How will we encourage each student to try?</w:t>
            </w:r>
          </w:p>
          <w:p w14:paraId="2CE98DD7" w14:textId="77777777" w:rsidR="00F30538" w:rsidRDefault="00F30538">
            <w:pPr>
              <w:rPr>
                <w:rFonts w:ascii="Century Gothic" w:eastAsia="Century Gothic" w:hAnsi="Century Gothic" w:cs="Century Gothic"/>
                <w:b/>
                <w:sz w:val="10"/>
                <w:szCs w:val="10"/>
              </w:rPr>
            </w:pPr>
          </w:p>
          <w:p w14:paraId="16F33212" w14:textId="77777777" w:rsidR="00F30538" w:rsidRDefault="00F30538">
            <w:pPr>
              <w:rPr>
                <w:rFonts w:ascii="Century Gothic" w:eastAsia="Century Gothic" w:hAnsi="Century Gothic" w:cs="Century Gothic"/>
                <w:b/>
                <w:sz w:val="10"/>
                <w:szCs w:val="10"/>
              </w:rPr>
            </w:pPr>
          </w:p>
          <w:p w14:paraId="0AD4A287" w14:textId="77777777" w:rsidR="00F30538" w:rsidRDefault="00F30538">
            <w:pPr>
              <w:rPr>
                <w:rFonts w:ascii="Century Gothic" w:eastAsia="Century Gothic" w:hAnsi="Century Gothic" w:cs="Century Gothic"/>
                <w:b/>
                <w:sz w:val="10"/>
                <w:szCs w:val="10"/>
              </w:rPr>
            </w:pPr>
          </w:p>
        </w:tc>
      </w:tr>
      <w:tr w:rsidR="00F30538" w14:paraId="26426F01" w14:textId="77777777">
        <w:trPr>
          <w:trHeight w:val="1511"/>
        </w:trPr>
        <w:tc>
          <w:tcPr>
            <w:tcW w:w="10728" w:type="dxa"/>
            <w:gridSpan w:val="2"/>
          </w:tcPr>
          <w:p w14:paraId="31F8BF02" w14:textId="77777777" w:rsidR="00F30538" w:rsidRDefault="00000000">
            <w:pPr>
              <w:jc w:val="center"/>
              <w:rPr>
                <w:rFonts w:ascii="Century Gothic" w:eastAsia="Century Gothic" w:hAnsi="Century Gothic" w:cs="Century Gothic"/>
                <w:b/>
                <w:smallCaps/>
                <w:sz w:val="28"/>
                <w:szCs w:val="28"/>
              </w:rPr>
            </w:pPr>
            <w:r>
              <w:rPr>
                <w:rFonts w:ascii="Century Gothic" w:eastAsia="Century Gothic" w:hAnsi="Century Gothic" w:cs="Century Gothic"/>
                <w:b/>
                <w:smallCaps/>
                <w:sz w:val="28"/>
                <w:szCs w:val="28"/>
              </w:rPr>
              <w:t xml:space="preserve"> Specific Instructional Framework?</w:t>
            </w:r>
          </w:p>
          <w:p w14:paraId="2EC48DC3" w14:textId="77777777" w:rsidR="00F30538"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to help them know/understand/can do it?</w:t>
            </w:r>
          </w:p>
          <w:p w14:paraId="457F4A1B" w14:textId="77777777" w:rsidR="00F30538"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for students who still don’t know it?</w:t>
            </w:r>
          </w:p>
          <w:p w14:paraId="3F4AC699" w14:textId="77777777" w:rsidR="00F30538" w:rsidRDefault="00000000">
            <w:pPr>
              <w:jc w:val="center"/>
              <w:rPr>
                <w:rFonts w:ascii="Century Gothic" w:eastAsia="Century Gothic" w:hAnsi="Century Gothic" w:cs="Century Gothic"/>
                <w:b/>
                <w:i/>
                <w:color w:val="0000CC"/>
              </w:rPr>
            </w:pPr>
            <w:r>
              <w:rPr>
                <w:rFonts w:ascii="Century Gothic" w:eastAsia="Century Gothic" w:hAnsi="Century Gothic" w:cs="Century Gothic"/>
                <w:b/>
                <w:i/>
                <w:color w:val="0000CC"/>
              </w:rPr>
              <w:t>What will we do for students who already know it?</w:t>
            </w:r>
          </w:p>
          <w:p w14:paraId="32B1BECA" w14:textId="77777777" w:rsidR="00F30538" w:rsidRDefault="00F30538">
            <w:pPr>
              <w:jc w:val="center"/>
              <w:rPr>
                <w:rFonts w:ascii="Century Gothic" w:eastAsia="Century Gothic" w:hAnsi="Century Gothic" w:cs="Century Gothic"/>
                <w:b/>
                <w:i/>
                <w:color w:val="0000CC"/>
              </w:rPr>
            </w:pPr>
          </w:p>
          <w:p w14:paraId="67F111BD" w14:textId="77777777" w:rsidR="00F30538" w:rsidRDefault="00F30538">
            <w:pPr>
              <w:rPr>
                <w:rFonts w:ascii="Century Gothic" w:eastAsia="Century Gothic" w:hAnsi="Century Gothic" w:cs="Century Gothic"/>
                <w:b/>
                <w:i/>
                <w:color w:val="0000CC"/>
              </w:rPr>
            </w:pPr>
          </w:p>
        </w:tc>
      </w:tr>
    </w:tbl>
    <w:p w14:paraId="5DA9500E" w14:textId="77777777" w:rsidR="00F30538" w:rsidRDefault="00F30538">
      <w:pPr>
        <w:rPr>
          <w:sz w:val="4"/>
          <w:szCs w:val="4"/>
        </w:rPr>
      </w:pPr>
    </w:p>
    <w:p w14:paraId="437108FF" w14:textId="77777777" w:rsidR="00F30538" w:rsidRDefault="00F30538">
      <w:pPr>
        <w:rPr>
          <w:sz w:val="4"/>
          <w:szCs w:val="4"/>
        </w:rPr>
      </w:pPr>
    </w:p>
    <w:p w14:paraId="6272E54B" w14:textId="77777777" w:rsidR="00F30538" w:rsidRDefault="00F30538">
      <w:pPr>
        <w:rPr>
          <w:sz w:val="4"/>
          <w:szCs w:val="4"/>
        </w:rPr>
      </w:pPr>
    </w:p>
    <w:p w14:paraId="0EB48465" w14:textId="77777777" w:rsidR="009D0F27" w:rsidRDefault="009D0F27">
      <w:pPr>
        <w:rPr>
          <w:rFonts w:ascii="Century Gothic" w:eastAsia="Century Gothic" w:hAnsi="Century Gothic" w:cs="Century Gothic"/>
          <w:sz w:val="28"/>
          <w:szCs w:val="28"/>
        </w:rPr>
      </w:pPr>
    </w:p>
    <w:p w14:paraId="64EF9099" w14:textId="77777777" w:rsidR="009D0F27" w:rsidRDefault="009D0F27">
      <w:pPr>
        <w:rPr>
          <w:rFonts w:ascii="Century Gothic" w:eastAsia="Century Gothic" w:hAnsi="Century Gothic" w:cs="Century Gothic"/>
          <w:sz w:val="28"/>
          <w:szCs w:val="28"/>
        </w:rPr>
      </w:pPr>
    </w:p>
    <w:p w14:paraId="58A8E6E2" w14:textId="77777777" w:rsidR="009D0F27" w:rsidRDefault="009D0F27">
      <w:pPr>
        <w:rPr>
          <w:rFonts w:ascii="Century Gothic" w:eastAsia="Century Gothic" w:hAnsi="Century Gothic" w:cs="Century Gothic"/>
          <w:sz w:val="28"/>
          <w:szCs w:val="28"/>
        </w:rPr>
      </w:pPr>
    </w:p>
    <w:p w14:paraId="526D83D8" w14:textId="77777777" w:rsidR="009D0F27" w:rsidRDefault="009D0F27">
      <w:pPr>
        <w:rPr>
          <w:rFonts w:ascii="Century Gothic" w:eastAsia="Century Gothic" w:hAnsi="Century Gothic" w:cs="Century Gothic"/>
          <w:sz w:val="28"/>
          <w:szCs w:val="28"/>
        </w:rPr>
      </w:pPr>
    </w:p>
    <w:p w14:paraId="7F831BA0" w14:textId="77777777" w:rsidR="009D0F27" w:rsidRDefault="009D0F27">
      <w:pPr>
        <w:rPr>
          <w:rFonts w:ascii="Century Gothic" w:eastAsia="Century Gothic" w:hAnsi="Century Gothic" w:cs="Century Gothic"/>
          <w:sz w:val="28"/>
          <w:szCs w:val="28"/>
        </w:rPr>
      </w:pPr>
    </w:p>
    <w:p w14:paraId="03AE5FD1" w14:textId="77777777" w:rsidR="009D0F27" w:rsidRDefault="009D0F27">
      <w:pPr>
        <w:rPr>
          <w:rFonts w:ascii="Century Gothic" w:eastAsia="Century Gothic" w:hAnsi="Century Gothic" w:cs="Century Gothic"/>
          <w:sz w:val="28"/>
          <w:szCs w:val="28"/>
        </w:rPr>
      </w:pPr>
    </w:p>
    <w:p w14:paraId="03E0C939" w14:textId="77777777" w:rsidR="009D0F27" w:rsidRDefault="009D0F27">
      <w:pPr>
        <w:rPr>
          <w:rFonts w:ascii="Century Gothic" w:eastAsia="Century Gothic" w:hAnsi="Century Gothic" w:cs="Century Gothic"/>
          <w:sz w:val="28"/>
          <w:szCs w:val="28"/>
        </w:rPr>
      </w:pPr>
    </w:p>
    <w:p w14:paraId="106F0D6A" w14:textId="77777777" w:rsidR="009D0F27" w:rsidRDefault="009D0F27">
      <w:pPr>
        <w:rPr>
          <w:rFonts w:ascii="Century Gothic" w:eastAsia="Century Gothic" w:hAnsi="Century Gothic" w:cs="Century Gothic"/>
          <w:sz w:val="28"/>
          <w:szCs w:val="28"/>
        </w:rPr>
      </w:pPr>
    </w:p>
    <w:p w14:paraId="6CD35319" w14:textId="619446DA" w:rsidR="00F30538" w:rsidRDefault="00000000">
      <w:pPr>
        <w:rPr>
          <w:rFonts w:ascii="Century Gothic" w:eastAsia="Century Gothic" w:hAnsi="Century Gothic" w:cs="Century Gothic"/>
          <w:sz w:val="28"/>
          <w:szCs w:val="28"/>
        </w:rPr>
      </w:pPr>
      <w:r>
        <w:rPr>
          <w:rFonts w:ascii="Century Gothic" w:eastAsia="Century Gothic" w:hAnsi="Century Gothic" w:cs="Century Gothic"/>
          <w:sz w:val="28"/>
          <w:szCs w:val="28"/>
        </w:rPr>
        <w:lastRenderedPageBreak/>
        <w:t xml:space="preserve">Diagnostic Formative Assessment: </w:t>
      </w:r>
    </w:p>
    <w:p w14:paraId="0227D2A8" w14:textId="77777777" w:rsidR="00F30538" w:rsidRDefault="00000000">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Passage 1 – The </w:t>
      </w:r>
      <w:proofErr w:type="gramStart"/>
      <w:r>
        <w:rPr>
          <w:rFonts w:ascii="Century Gothic" w:eastAsia="Century Gothic" w:hAnsi="Century Gothic" w:cs="Century Gothic"/>
          <w:sz w:val="28"/>
          <w:szCs w:val="28"/>
        </w:rPr>
        <w:t>Life Line</w:t>
      </w:r>
      <w:proofErr w:type="gramEnd"/>
    </w:p>
    <w:p w14:paraId="4CC93226" w14:textId="77777777" w:rsidR="00F30538" w:rsidRDefault="00000000">
      <w:pPr>
        <w:rPr>
          <w:rFonts w:ascii="Century Gothic" w:eastAsia="Century Gothic" w:hAnsi="Century Gothic" w:cs="Century Gothic"/>
          <w:sz w:val="28"/>
          <w:szCs w:val="28"/>
        </w:rPr>
      </w:pPr>
      <w:r>
        <w:rPr>
          <w:noProof/>
        </w:rPr>
        <w:drawing>
          <wp:anchor distT="0" distB="0" distL="114300" distR="114300" simplePos="0" relativeHeight="251660288" behindDoc="0" locked="0" layoutInCell="1" hidden="0" allowOverlap="1" wp14:anchorId="30DD651E" wp14:editId="387CF9C7">
            <wp:simplePos x="0" y="0"/>
            <wp:positionH relativeFrom="column">
              <wp:posOffset>2119745</wp:posOffset>
            </wp:positionH>
            <wp:positionV relativeFrom="paragraph">
              <wp:posOffset>147534</wp:posOffset>
            </wp:positionV>
            <wp:extent cx="2137163" cy="1306286"/>
            <wp:effectExtent l="0" t="0" r="0" b="0"/>
            <wp:wrapNone/>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2"/>
                    <a:srcRect/>
                    <a:stretch>
                      <a:fillRect/>
                    </a:stretch>
                  </pic:blipFill>
                  <pic:spPr>
                    <a:xfrm>
                      <a:off x="0" y="0"/>
                      <a:ext cx="2137163" cy="1306286"/>
                    </a:xfrm>
                    <a:prstGeom prst="rect">
                      <a:avLst/>
                    </a:prstGeom>
                    <a:ln/>
                  </pic:spPr>
                </pic:pic>
              </a:graphicData>
            </a:graphic>
          </wp:anchor>
        </w:drawing>
      </w:r>
    </w:p>
    <w:p w14:paraId="5D95C1B5" w14:textId="77777777" w:rsidR="00F30538" w:rsidRDefault="00F30538">
      <w:pPr>
        <w:jc w:val="center"/>
        <w:rPr>
          <w:rFonts w:ascii="Century Gothic" w:eastAsia="Century Gothic" w:hAnsi="Century Gothic" w:cs="Century Gothic"/>
          <w:sz w:val="28"/>
          <w:szCs w:val="28"/>
        </w:rPr>
      </w:pPr>
    </w:p>
    <w:p w14:paraId="55352ECB" w14:textId="77777777" w:rsidR="00F30538" w:rsidRDefault="00F30538">
      <w:pPr>
        <w:rPr>
          <w:rFonts w:ascii="Century Gothic" w:eastAsia="Century Gothic" w:hAnsi="Century Gothic" w:cs="Century Gothic"/>
          <w:sz w:val="28"/>
          <w:szCs w:val="28"/>
        </w:rPr>
      </w:pPr>
    </w:p>
    <w:p w14:paraId="74510D1E" w14:textId="77777777" w:rsidR="00F30538" w:rsidRDefault="00F30538">
      <w:pPr>
        <w:rPr>
          <w:rFonts w:ascii="Century Gothic" w:eastAsia="Century Gothic" w:hAnsi="Century Gothic" w:cs="Century Gothic"/>
          <w:sz w:val="28"/>
          <w:szCs w:val="28"/>
        </w:rPr>
      </w:pPr>
    </w:p>
    <w:p w14:paraId="64711CE6" w14:textId="77777777" w:rsidR="00F30538" w:rsidRDefault="00F30538">
      <w:pPr>
        <w:rPr>
          <w:rFonts w:ascii="Century Gothic" w:eastAsia="Century Gothic" w:hAnsi="Century Gothic" w:cs="Century Gothic"/>
          <w:sz w:val="28"/>
          <w:szCs w:val="28"/>
        </w:rPr>
      </w:pPr>
    </w:p>
    <w:p w14:paraId="626E9E10" w14:textId="77777777" w:rsidR="00F30538" w:rsidRDefault="00F30538">
      <w:pPr>
        <w:rPr>
          <w:rFonts w:ascii="Century Gothic" w:eastAsia="Century Gothic" w:hAnsi="Century Gothic" w:cs="Century Gothic"/>
          <w:sz w:val="28"/>
          <w:szCs w:val="28"/>
        </w:rPr>
      </w:pPr>
    </w:p>
    <w:p w14:paraId="48B2A4FA" w14:textId="77777777" w:rsidR="00F30538" w:rsidRDefault="00F30538">
      <w:pPr>
        <w:rPr>
          <w:rFonts w:ascii="Century Gothic" w:eastAsia="Century Gothic" w:hAnsi="Century Gothic" w:cs="Century Gothic"/>
          <w:sz w:val="10"/>
          <w:szCs w:val="10"/>
        </w:rPr>
      </w:pPr>
    </w:p>
    <w:p w14:paraId="086FEA82" w14:textId="77777777" w:rsidR="00F30538" w:rsidRDefault="00000000">
      <w:pPr>
        <w:pBdr>
          <w:top w:val="nil"/>
          <w:left w:val="nil"/>
          <w:bottom w:val="nil"/>
          <w:right w:val="nil"/>
          <w:between w:val="nil"/>
        </w:pBdr>
        <w:spacing w:before="240" w:after="240" w:line="276" w:lineRule="auto"/>
        <w:rPr>
          <w:rFonts w:ascii="Short Stack" w:eastAsia="Short Stack" w:hAnsi="Short Stack" w:cs="Short Stack"/>
          <w:color w:val="000000"/>
          <w:sz w:val="22"/>
          <w:szCs w:val="22"/>
        </w:rPr>
      </w:pPr>
      <w:r>
        <w:rPr>
          <w:rFonts w:ascii="Short Stack" w:eastAsia="Short Stack" w:hAnsi="Short Stack" w:cs="Short Stack"/>
          <w:color w:val="000000"/>
          <w:sz w:val="22"/>
          <w:szCs w:val="22"/>
        </w:rPr>
        <w:t>This painting depicts a suspenseful moment during a heroic rescue. Crashing waves, dark threatening skies, and fierce winds surround the two figures in the center. Remnants of a sinking ship are barely visible in the upper left. Only a thin rope supports the weight of the man and woman, who are suspended above the turbulent sea. The woman’s clothing and hair are soaking wet, her head hangs back, and her right arm dangles above the water. She holds onto the rope with her left hand, indicating that she is conscious. Perhaps the figures on the distant cliff on the right wait to help the man and woman as soon as they reach the shore.</w:t>
      </w:r>
    </w:p>
    <w:p w14:paraId="48842EFB" w14:textId="77777777" w:rsidR="00F30538" w:rsidRDefault="00000000">
      <w:pPr>
        <w:pBdr>
          <w:top w:val="nil"/>
          <w:left w:val="nil"/>
          <w:bottom w:val="nil"/>
          <w:right w:val="nil"/>
          <w:between w:val="nil"/>
        </w:pBdr>
        <w:spacing w:before="240" w:after="240" w:line="276" w:lineRule="auto"/>
        <w:rPr>
          <w:rFonts w:ascii="Short Stack" w:eastAsia="Short Stack" w:hAnsi="Short Stack" w:cs="Short Stack"/>
          <w:color w:val="000000"/>
          <w:sz w:val="22"/>
          <w:szCs w:val="22"/>
        </w:rPr>
      </w:pPr>
      <w:r>
        <w:rPr>
          <w:rFonts w:ascii="Short Stack" w:eastAsia="Short Stack" w:hAnsi="Short Stack" w:cs="Short Stack"/>
          <w:color w:val="000000"/>
          <w:sz w:val="22"/>
          <w:szCs w:val="22"/>
        </w:rPr>
        <w:t xml:space="preserve">One year before he painted The </w:t>
      </w:r>
      <w:proofErr w:type="gramStart"/>
      <w:r>
        <w:rPr>
          <w:rFonts w:ascii="Short Stack" w:eastAsia="Short Stack" w:hAnsi="Short Stack" w:cs="Short Stack"/>
          <w:color w:val="000000"/>
          <w:sz w:val="22"/>
          <w:szCs w:val="22"/>
        </w:rPr>
        <w:t>Life Line</w:t>
      </w:r>
      <w:proofErr w:type="gramEnd"/>
      <w:r>
        <w:rPr>
          <w:rFonts w:ascii="Short Stack" w:eastAsia="Short Stack" w:hAnsi="Short Stack" w:cs="Short Stack"/>
          <w:color w:val="000000"/>
          <w:sz w:val="22"/>
          <w:szCs w:val="22"/>
        </w:rPr>
        <w:t>, American artist Winslow Homer witnessed a demonstration of a lifesaving device like the one shown in this picture. He included details that show how it worked. For example, the slack of rope in the water on the left indicates that the people are being pulled to safety by the lower rope on the right. In addition, notice how only the right half of the upper rope has water droplets along its bottom edge. The left half was wrung dry as the pulley moved from left to right.</w:t>
      </w:r>
    </w:p>
    <w:p w14:paraId="120B1E0A" w14:textId="77777777" w:rsidR="00F30538" w:rsidRDefault="00000000">
      <w:pPr>
        <w:pBdr>
          <w:top w:val="nil"/>
          <w:left w:val="nil"/>
          <w:bottom w:val="nil"/>
          <w:right w:val="nil"/>
          <w:between w:val="nil"/>
        </w:pBdr>
        <w:spacing w:before="240" w:after="240" w:line="276" w:lineRule="auto"/>
        <w:rPr>
          <w:rFonts w:ascii="Short Stack" w:eastAsia="Short Stack" w:hAnsi="Short Stack" w:cs="Short Stack"/>
          <w:color w:val="000000"/>
          <w:sz w:val="22"/>
          <w:szCs w:val="22"/>
        </w:rPr>
      </w:pPr>
      <w:r>
        <w:rPr>
          <w:rFonts w:ascii="Short Stack" w:eastAsia="Short Stack" w:hAnsi="Short Stack" w:cs="Short Stack"/>
          <w:color w:val="000000"/>
          <w:sz w:val="22"/>
          <w:szCs w:val="22"/>
        </w:rPr>
        <w:t>Homer left some details of this story a mystery. A red scarf flaps in the wind and hides the man’s face. Why could this be? Homer also left the conclusion of the story unclear. It is up to us to imagine how this adventure ends.</w:t>
      </w:r>
    </w:p>
    <w:p w14:paraId="4F8C2AB7" w14:textId="77777777" w:rsidR="00F30538" w:rsidRDefault="00000000">
      <w:pPr>
        <w:pBdr>
          <w:top w:val="nil"/>
          <w:left w:val="nil"/>
          <w:bottom w:val="nil"/>
          <w:right w:val="nil"/>
          <w:between w:val="nil"/>
        </w:pBdr>
        <w:spacing w:before="240" w:after="240" w:line="276" w:lineRule="auto"/>
        <w:rPr>
          <w:rFonts w:ascii="Short Stack" w:eastAsia="Short Stack" w:hAnsi="Short Stack" w:cs="Short Stack"/>
          <w:color w:val="000000"/>
          <w:sz w:val="22"/>
          <w:szCs w:val="22"/>
        </w:rPr>
      </w:pPr>
      <w:r>
        <w:rPr>
          <w:rFonts w:ascii="Short Stack" w:eastAsia="Short Stack" w:hAnsi="Short Stack" w:cs="Short Stack"/>
          <w:color w:val="000000"/>
          <w:sz w:val="22"/>
          <w:szCs w:val="22"/>
        </w:rPr>
        <w:t>Philadelphia Museum of Art: The George W. Elkins Collection, E1924-4-15</w:t>
      </w:r>
    </w:p>
    <w:p w14:paraId="4F4F9A74" w14:textId="77777777" w:rsidR="00F30538" w:rsidRDefault="00000000">
      <w:pPr>
        <w:pStyle w:val="Heading2"/>
        <w:spacing w:before="360" w:line="276" w:lineRule="auto"/>
        <w:rPr>
          <w:rFonts w:ascii="Short Stack" w:eastAsia="Short Stack" w:hAnsi="Short Stack" w:cs="Short Stack"/>
          <w:color w:val="344048"/>
          <w:sz w:val="26"/>
          <w:szCs w:val="26"/>
        </w:rPr>
      </w:pPr>
      <w:r>
        <w:rPr>
          <w:rFonts w:ascii="Short Stack" w:eastAsia="Short Stack" w:hAnsi="Short Stack" w:cs="Short Stack"/>
          <w:color w:val="344048"/>
          <w:sz w:val="26"/>
          <w:szCs w:val="26"/>
        </w:rPr>
        <w:t>Alignment to ELA 7.RI.2.</w:t>
      </w:r>
      <w:r>
        <w:rPr>
          <w:rFonts w:ascii="Short Stack" w:eastAsia="Short Stack" w:hAnsi="Short Stack" w:cs="Short Stack"/>
          <w:color w:val="FF0000"/>
          <w:sz w:val="28"/>
          <w:szCs w:val="28"/>
        </w:rPr>
        <w:t>0</w:t>
      </w:r>
      <w:r>
        <w:rPr>
          <w:rFonts w:ascii="Short Stack" w:eastAsia="Short Stack" w:hAnsi="Short Stack" w:cs="Short Stack"/>
          <w:color w:val="344048"/>
          <w:sz w:val="26"/>
          <w:szCs w:val="26"/>
        </w:rPr>
        <w:t xml:space="preserve"> (flashback to ELA 6.RI.2)</w:t>
      </w:r>
    </w:p>
    <w:p w14:paraId="3BE5242A" w14:textId="77777777" w:rsidR="00F30538" w:rsidRDefault="00000000">
      <w:pPr>
        <w:numPr>
          <w:ilvl w:val="0"/>
          <w:numId w:val="1"/>
        </w:numPr>
        <w:pBdr>
          <w:top w:val="nil"/>
          <w:left w:val="nil"/>
          <w:bottom w:val="nil"/>
          <w:right w:val="nil"/>
          <w:between w:val="nil"/>
        </w:pBdr>
        <w:spacing w:before="280" w:after="280"/>
        <w:rPr>
          <w:rFonts w:ascii="Century Gothic" w:eastAsia="Century Gothic" w:hAnsi="Century Gothic" w:cs="Century Gothic"/>
          <w:color w:val="344048"/>
          <w:sz w:val="28"/>
          <w:szCs w:val="28"/>
        </w:rPr>
      </w:pPr>
      <w:r>
        <w:rPr>
          <w:rFonts w:ascii="Century Gothic" w:eastAsia="Century Gothic" w:hAnsi="Century Gothic" w:cs="Century Gothic"/>
          <w:color w:val="344048"/>
          <w:sz w:val="28"/>
          <w:szCs w:val="28"/>
        </w:rPr>
        <w:t xml:space="preserve">Which artist painted The </w:t>
      </w:r>
      <w:proofErr w:type="gramStart"/>
      <w:r>
        <w:rPr>
          <w:rFonts w:ascii="Century Gothic" w:eastAsia="Century Gothic" w:hAnsi="Century Gothic" w:cs="Century Gothic"/>
          <w:color w:val="344048"/>
          <w:sz w:val="28"/>
          <w:szCs w:val="28"/>
        </w:rPr>
        <w:t>Life Line</w:t>
      </w:r>
      <w:proofErr w:type="gramEnd"/>
      <w:r>
        <w:rPr>
          <w:rFonts w:ascii="Century Gothic" w:eastAsia="Century Gothic" w:hAnsi="Century Gothic" w:cs="Century Gothic"/>
          <w:color w:val="344048"/>
          <w:sz w:val="28"/>
          <w:szCs w:val="28"/>
        </w:rPr>
        <w:t>? </w:t>
      </w:r>
      <w:r>
        <w:rPr>
          <w:rFonts w:ascii="Century Gothic" w:eastAsia="Century Gothic" w:hAnsi="Century Gothic" w:cs="Century Gothic"/>
          <w:noProof/>
          <w:color w:val="000000"/>
          <w:sz w:val="28"/>
          <w:szCs w:val="28"/>
        </w:rPr>
        <mc:AlternateContent>
          <mc:Choice Requires="wps">
            <w:drawing>
              <wp:inline distT="0" distB="0" distL="0" distR="0" wp14:anchorId="2D8724E1" wp14:editId="349EA08F">
                <wp:extent cx="318135" cy="318135"/>
                <wp:effectExtent l="0" t="0" r="0" b="0"/>
                <wp:docPr id="3" name="Rectangle 3" descr="Audio"/>
                <wp:cNvGraphicFramePr/>
                <a:graphic xmlns:a="http://schemas.openxmlformats.org/drawingml/2006/main">
                  <a:graphicData uri="http://schemas.microsoft.com/office/word/2010/wordprocessingShape">
                    <wps:wsp>
                      <wps:cNvSpPr/>
                      <wps:spPr>
                        <a:xfrm>
                          <a:off x="5191695" y="3625695"/>
                          <a:ext cx="308610" cy="308610"/>
                        </a:xfrm>
                        <a:prstGeom prst="rect">
                          <a:avLst/>
                        </a:prstGeom>
                        <a:noFill/>
                        <a:ln>
                          <a:noFill/>
                        </a:ln>
                      </wps:spPr>
                      <wps:txbx>
                        <w:txbxContent>
                          <w:p w14:paraId="1C049B5B" w14:textId="77777777" w:rsidR="00F30538" w:rsidRDefault="00F30538">
                            <w:pPr>
                              <w:textDirection w:val="btLr"/>
                            </w:pPr>
                          </w:p>
                        </w:txbxContent>
                      </wps:txbx>
                      <wps:bodyPr spcFirstLastPara="1" wrap="square" lIns="91425" tIns="91425" rIns="91425" bIns="91425" anchor="ctr" anchorCtr="0">
                        <a:noAutofit/>
                      </wps:bodyPr>
                    </wps:wsp>
                  </a:graphicData>
                </a:graphic>
              </wp:inline>
            </w:drawing>
          </mc:Choice>
          <mc:Fallback>
            <w:pict>
              <v:rect w14:anchorId="2D8724E1" id="Rectangle 3" o:spid="_x0000_s1028" alt="Audio" style="width:25.05pt;height:2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" filled="f" stroked="f">
                <v:textbox inset="2.53958mm,2.53958mm,2.53958mm,2.53958mm">
                  <w:txbxContent>
                    <w:p w14:paraId="1C049B5B" w14:textId="77777777" w:rsidR="00F30538" w:rsidRDefault="00F30538">
                      <w:pPr>
                        <w:textDirection w:val="btLr"/>
                      </w:pPr>
                    </w:p>
                  </w:txbxContent>
                </v:textbox>
                <w10:anchorlock/>
              </v:rect>
            </w:pict>
          </mc:Fallback>
        </mc:AlternateContent>
      </w:r>
    </w:p>
    <w:p w14:paraId="60A938CC" w14:textId="77777777" w:rsidR="00F30538" w:rsidRDefault="00000000">
      <w:pPr>
        <w:numPr>
          <w:ilvl w:val="0"/>
          <w:numId w:val="2"/>
        </w:numPr>
        <w:spacing w:before="280" w:line="360" w:lineRule="auto"/>
        <w:ind w:left="1080"/>
        <w:rPr>
          <w:color w:val="344048"/>
        </w:rPr>
      </w:pPr>
      <w:r>
        <w:rPr>
          <w:rFonts w:ascii="Century Gothic" w:eastAsia="Century Gothic" w:hAnsi="Century Gothic" w:cs="Century Gothic"/>
          <w:color w:val="344048"/>
          <w:sz w:val="28"/>
          <w:szCs w:val="28"/>
        </w:rPr>
        <w:t>Edward Hopper</w:t>
      </w:r>
    </w:p>
    <w:p w14:paraId="56F4C645" w14:textId="77777777" w:rsidR="00F30538" w:rsidRDefault="00000000">
      <w:pPr>
        <w:numPr>
          <w:ilvl w:val="0"/>
          <w:numId w:val="2"/>
        </w:numPr>
        <w:spacing w:line="360" w:lineRule="auto"/>
        <w:ind w:left="1080"/>
        <w:rPr>
          <w:color w:val="344048"/>
        </w:rPr>
      </w:pPr>
      <w:r>
        <w:rPr>
          <w:rFonts w:ascii="Century Gothic" w:eastAsia="Century Gothic" w:hAnsi="Century Gothic" w:cs="Century Gothic"/>
          <w:color w:val="344048"/>
          <w:sz w:val="28"/>
          <w:szCs w:val="28"/>
        </w:rPr>
        <w:t>Winslow Homer </w:t>
      </w:r>
      <w:r>
        <w:rPr>
          <w:rFonts w:ascii="Century Gothic" w:eastAsia="Century Gothic" w:hAnsi="Century Gothic" w:cs="Century Gothic"/>
          <w:noProof/>
          <w:color w:val="344048"/>
          <w:sz w:val="28"/>
          <w:szCs w:val="28"/>
        </w:rPr>
        <mc:AlternateContent>
          <mc:Choice Requires="wps">
            <w:drawing>
              <wp:inline distT="0" distB="0" distL="0" distR="0" wp14:anchorId="4482591A" wp14:editId="57A11B67">
                <wp:extent cx="318135" cy="318135"/>
                <wp:effectExtent l="0" t="0" r="0" b="0"/>
                <wp:docPr id="2" name="Rectangle 2" descr="Audio"/>
                <wp:cNvGraphicFramePr/>
                <a:graphic xmlns:a="http://schemas.openxmlformats.org/drawingml/2006/main">
                  <a:graphicData uri="http://schemas.microsoft.com/office/word/2010/wordprocessingShape">
                    <wps:wsp>
                      <wps:cNvSpPr/>
                      <wps:spPr>
                        <a:xfrm>
                          <a:off x="5191695" y="3625695"/>
                          <a:ext cx="308610" cy="308610"/>
                        </a:xfrm>
                        <a:prstGeom prst="rect">
                          <a:avLst/>
                        </a:prstGeom>
                        <a:noFill/>
                        <a:ln>
                          <a:noFill/>
                        </a:ln>
                      </wps:spPr>
                      <wps:txbx>
                        <w:txbxContent>
                          <w:p w14:paraId="6C1255EF" w14:textId="77777777" w:rsidR="00F30538" w:rsidRDefault="00F30538">
                            <w:pPr>
                              <w:textDirection w:val="btLr"/>
                            </w:pPr>
                          </w:p>
                        </w:txbxContent>
                      </wps:txbx>
                      <wps:bodyPr spcFirstLastPara="1" wrap="square" lIns="91425" tIns="91425" rIns="91425" bIns="91425" anchor="ctr" anchorCtr="0">
                        <a:noAutofit/>
                      </wps:bodyPr>
                    </wps:wsp>
                  </a:graphicData>
                </a:graphic>
              </wp:inline>
            </w:drawing>
          </mc:Choice>
          <mc:Fallback>
            <w:pict>
              <v:rect w14:anchorId="4482591A" id="Rectangle 2" o:spid="_x0000_s1029" alt="Audio" style="width:25.05pt;height:2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" filled="f" stroked="f">
                <v:textbox inset="2.53958mm,2.53958mm,2.53958mm,2.53958mm">
                  <w:txbxContent>
                    <w:p w14:paraId="6C1255EF" w14:textId="77777777" w:rsidR="00F30538" w:rsidRDefault="00F30538">
                      <w:pPr>
                        <w:textDirection w:val="btLr"/>
                      </w:pPr>
                    </w:p>
                  </w:txbxContent>
                </v:textbox>
                <w10:anchorlock/>
              </v:rect>
            </w:pict>
          </mc:Fallback>
        </mc:AlternateContent>
      </w:r>
    </w:p>
    <w:p w14:paraId="07672EF2" w14:textId="77777777" w:rsidR="00F30538" w:rsidRDefault="00000000">
      <w:pPr>
        <w:numPr>
          <w:ilvl w:val="0"/>
          <w:numId w:val="2"/>
        </w:numPr>
        <w:spacing w:after="120" w:line="360" w:lineRule="auto"/>
        <w:ind w:left="1080"/>
        <w:rPr>
          <w:color w:val="344048"/>
        </w:rPr>
      </w:pPr>
      <w:r>
        <w:rPr>
          <w:rFonts w:ascii="Century Gothic" w:eastAsia="Century Gothic" w:hAnsi="Century Gothic" w:cs="Century Gothic"/>
          <w:color w:val="344048"/>
          <w:sz w:val="28"/>
          <w:szCs w:val="28"/>
        </w:rPr>
        <w:t>Thomas Moran </w:t>
      </w:r>
    </w:p>
    <w:p w14:paraId="1C80A048" w14:textId="77777777" w:rsidR="00F30538" w:rsidRDefault="00000000">
      <w:pPr>
        <w:numPr>
          <w:ilvl w:val="0"/>
          <w:numId w:val="2"/>
        </w:numPr>
        <w:spacing w:after="120" w:line="360" w:lineRule="auto"/>
        <w:ind w:left="1080"/>
        <w:rPr>
          <w:color w:val="344048"/>
        </w:rPr>
      </w:pPr>
      <w:r>
        <w:rPr>
          <w:rFonts w:ascii="Century Gothic" w:eastAsia="Century Gothic" w:hAnsi="Century Gothic" w:cs="Century Gothic"/>
          <w:color w:val="344048"/>
          <w:sz w:val="28"/>
          <w:szCs w:val="28"/>
        </w:rPr>
        <w:t>James Whistler</w:t>
      </w:r>
    </w:p>
    <w:p w14:paraId="4D9C987A" w14:textId="77777777" w:rsidR="00E226BC" w:rsidRDefault="00E226BC">
      <w:pPr>
        <w:pStyle w:val="Heading2"/>
        <w:spacing w:before="360" w:line="276" w:lineRule="auto"/>
        <w:rPr>
          <w:rFonts w:ascii="Short Stack" w:eastAsia="Short Stack" w:hAnsi="Short Stack" w:cs="Short Stack"/>
          <w:color w:val="344048"/>
          <w:sz w:val="26"/>
          <w:szCs w:val="26"/>
        </w:rPr>
      </w:pPr>
    </w:p>
    <w:p w14:paraId="094620CF" w14:textId="77777777" w:rsidR="00E226BC" w:rsidRDefault="00E226BC">
      <w:pPr>
        <w:pStyle w:val="Heading2"/>
        <w:spacing w:before="360" w:line="276" w:lineRule="auto"/>
        <w:rPr>
          <w:rFonts w:ascii="Short Stack" w:eastAsia="Short Stack" w:hAnsi="Short Stack" w:cs="Short Stack"/>
          <w:color w:val="344048"/>
          <w:sz w:val="26"/>
          <w:szCs w:val="26"/>
        </w:rPr>
      </w:pPr>
    </w:p>
    <w:p w14:paraId="0D919DA3" w14:textId="0B925EA9" w:rsidR="00F30538" w:rsidRDefault="00000000">
      <w:pPr>
        <w:pStyle w:val="Heading2"/>
        <w:spacing w:before="360" w:line="276" w:lineRule="auto"/>
        <w:rPr>
          <w:rFonts w:ascii="Short Stack" w:eastAsia="Short Stack" w:hAnsi="Short Stack" w:cs="Short Stack"/>
          <w:color w:val="344048"/>
          <w:sz w:val="26"/>
          <w:szCs w:val="26"/>
        </w:rPr>
      </w:pPr>
      <w:r>
        <w:rPr>
          <w:rFonts w:ascii="Short Stack" w:eastAsia="Short Stack" w:hAnsi="Short Stack" w:cs="Short Stack"/>
          <w:color w:val="344048"/>
          <w:sz w:val="26"/>
          <w:szCs w:val="26"/>
        </w:rPr>
        <w:lastRenderedPageBreak/>
        <w:t>Alignment to ELA 7.RI.2.</w:t>
      </w:r>
      <w:r>
        <w:rPr>
          <w:rFonts w:ascii="Short Stack" w:eastAsia="Short Stack" w:hAnsi="Short Stack" w:cs="Short Stack"/>
          <w:color w:val="FF0000"/>
          <w:sz w:val="28"/>
          <w:szCs w:val="28"/>
        </w:rPr>
        <w:t>1</w:t>
      </w:r>
    </w:p>
    <w:p w14:paraId="26592186" w14:textId="77777777" w:rsidR="00F30538" w:rsidRDefault="00000000">
      <w:pPr>
        <w:pStyle w:val="Heading4"/>
        <w:numPr>
          <w:ilvl w:val="0"/>
          <w:numId w:val="1"/>
        </w:numPr>
        <w:spacing w:before="0"/>
        <w:rPr>
          <w:rFonts w:ascii="Century Gothic" w:eastAsia="Century Gothic" w:hAnsi="Century Gothic" w:cs="Century Gothic"/>
          <w:i w:val="0"/>
          <w:color w:val="344048"/>
          <w:sz w:val="28"/>
          <w:szCs w:val="28"/>
        </w:rPr>
      </w:pPr>
      <w:r>
        <w:rPr>
          <w:rFonts w:ascii="Century Gothic" w:eastAsia="Century Gothic" w:hAnsi="Century Gothic" w:cs="Century Gothic"/>
          <w:i w:val="0"/>
          <w:color w:val="344048"/>
          <w:sz w:val="28"/>
          <w:szCs w:val="28"/>
        </w:rPr>
        <w:t>What is this text mostly about? </w:t>
      </w:r>
      <w:r>
        <w:rPr>
          <w:rFonts w:ascii="Century Gothic" w:eastAsia="Century Gothic" w:hAnsi="Century Gothic" w:cs="Century Gothic"/>
          <w:i w:val="0"/>
          <w:noProof/>
          <w:color w:val="344048"/>
          <w:sz w:val="28"/>
          <w:szCs w:val="28"/>
        </w:rPr>
        <mc:AlternateContent>
          <mc:Choice Requires="wps">
            <w:drawing>
              <wp:inline distT="0" distB="0" distL="0" distR="0" wp14:anchorId="5AA519E7" wp14:editId="0ADFAACF">
                <wp:extent cx="318135" cy="318135"/>
                <wp:effectExtent l="0" t="0" r="0" b="0"/>
                <wp:docPr id="5" name="Rectangle 5" descr="Audio"/>
                <wp:cNvGraphicFramePr/>
                <a:graphic xmlns:a="http://schemas.openxmlformats.org/drawingml/2006/main">
                  <a:graphicData uri="http://schemas.microsoft.com/office/word/2010/wordprocessingShape">
                    <wps:wsp>
                      <wps:cNvSpPr/>
                      <wps:spPr>
                        <a:xfrm>
                          <a:off x="5191695" y="3625695"/>
                          <a:ext cx="308610" cy="308610"/>
                        </a:xfrm>
                        <a:prstGeom prst="rect">
                          <a:avLst/>
                        </a:prstGeom>
                        <a:noFill/>
                        <a:ln>
                          <a:noFill/>
                        </a:ln>
                      </wps:spPr>
                      <wps:txbx>
                        <w:txbxContent>
                          <w:p w14:paraId="055DB1AE" w14:textId="77777777" w:rsidR="00F30538" w:rsidRDefault="00F30538">
                            <w:pPr>
                              <w:textDirection w:val="btLr"/>
                            </w:pPr>
                          </w:p>
                        </w:txbxContent>
                      </wps:txbx>
                      <wps:bodyPr spcFirstLastPara="1" wrap="square" lIns="91425" tIns="91425" rIns="91425" bIns="91425" anchor="ctr" anchorCtr="0">
                        <a:noAutofit/>
                      </wps:bodyPr>
                    </wps:wsp>
                  </a:graphicData>
                </a:graphic>
              </wp:inline>
            </w:drawing>
          </mc:Choice>
          <mc:Fallback>
            <w:pict>
              <v:rect w14:anchorId="5AA519E7" id="Rectangle 5" o:spid="_x0000_s1030" alt="Audio" style="width:25.05pt;height:2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" filled="f" stroked="f">
                <v:textbox inset="2.53958mm,2.53958mm,2.53958mm,2.53958mm">
                  <w:txbxContent>
                    <w:p w14:paraId="055DB1AE" w14:textId="77777777" w:rsidR="00F30538" w:rsidRDefault="00F30538">
                      <w:pPr>
                        <w:textDirection w:val="btLr"/>
                      </w:pPr>
                    </w:p>
                  </w:txbxContent>
                </v:textbox>
                <w10:anchorlock/>
              </v:rect>
            </w:pict>
          </mc:Fallback>
        </mc:AlternateContent>
      </w:r>
    </w:p>
    <w:p w14:paraId="4467EB12" w14:textId="77777777" w:rsidR="00F30538" w:rsidRDefault="00000000">
      <w:pPr>
        <w:numPr>
          <w:ilvl w:val="0"/>
          <w:numId w:val="3"/>
        </w:numPr>
        <w:pBdr>
          <w:top w:val="nil"/>
          <w:left w:val="nil"/>
          <w:bottom w:val="nil"/>
          <w:right w:val="nil"/>
          <w:between w:val="nil"/>
        </w:pBdr>
        <w:spacing w:before="280" w:after="120"/>
        <w:ind w:left="1080"/>
        <w:rPr>
          <w:color w:val="344048"/>
        </w:rPr>
      </w:pPr>
      <w:r>
        <w:rPr>
          <w:rFonts w:ascii="Century Gothic" w:eastAsia="Century Gothic" w:hAnsi="Century Gothic" w:cs="Century Gothic"/>
          <w:color w:val="344048"/>
          <w:sz w:val="28"/>
          <w:szCs w:val="28"/>
        </w:rPr>
        <w:t xml:space="preserve">the painting The </w:t>
      </w:r>
      <w:proofErr w:type="gramStart"/>
      <w:r>
        <w:rPr>
          <w:rFonts w:ascii="Century Gothic" w:eastAsia="Century Gothic" w:hAnsi="Century Gothic" w:cs="Century Gothic"/>
          <w:color w:val="344048"/>
          <w:sz w:val="28"/>
          <w:szCs w:val="28"/>
        </w:rPr>
        <w:t>Life Line</w:t>
      </w:r>
      <w:proofErr w:type="gramEnd"/>
      <w:r>
        <w:rPr>
          <w:rFonts w:ascii="Century Gothic" w:eastAsia="Century Gothic" w:hAnsi="Century Gothic" w:cs="Century Gothic"/>
          <w:color w:val="344048"/>
          <w:sz w:val="28"/>
          <w:szCs w:val="28"/>
        </w:rPr>
        <w:t> </w:t>
      </w:r>
      <w:r>
        <w:rPr>
          <w:rFonts w:ascii="Century Gothic" w:eastAsia="Century Gothic" w:hAnsi="Century Gothic" w:cs="Century Gothic"/>
          <w:noProof/>
          <w:color w:val="344048"/>
          <w:sz w:val="28"/>
          <w:szCs w:val="28"/>
        </w:rPr>
        <mc:AlternateContent>
          <mc:Choice Requires="wps">
            <w:drawing>
              <wp:inline distT="0" distB="0" distL="0" distR="0" wp14:anchorId="41A86C4A" wp14:editId="754F2959">
                <wp:extent cx="318135" cy="318135"/>
                <wp:effectExtent l="0" t="0" r="0" b="0"/>
                <wp:docPr id="4" name="Rectangle 4" descr="Audio"/>
                <wp:cNvGraphicFramePr/>
                <a:graphic xmlns:a="http://schemas.openxmlformats.org/drawingml/2006/main">
                  <a:graphicData uri="http://schemas.microsoft.com/office/word/2010/wordprocessingShape">
                    <wps:wsp>
                      <wps:cNvSpPr/>
                      <wps:spPr>
                        <a:xfrm>
                          <a:off x="5191695" y="3625695"/>
                          <a:ext cx="308610" cy="308610"/>
                        </a:xfrm>
                        <a:prstGeom prst="rect">
                          <a:avLst/>
                        </a:prstGeom>
                        <a:noFill/>
                        <a:ln>
                          <a:noFill/>
                        </a:ln>
                      </wps:spPr>
                      <wps:txbx>
                        <w:txbxContent>
                          <w:p w14:paraId="284056BE" w14:textId="77777777" w:rsidR="00F30538" w:rsidRDefault="00F30538">
                            <w:pPr>
                              <w:textDirection w:val="btLr"/>
                            </w:pPr>
                          </w:p>
                        </w:txbxContent>
                      </wps:txbx>
                      <wps:bodyPr spcFirstLastPara="1" wrap="square" lIns="91425" tIns="91425" rIns="91425" bIns="91425" anchor="ctr" anchorCtr="0">
                        <a:noAutofit/>
                      </wps:bodyPr>
                    </wps:wsp>
                  </a:graphicData>
                </a:graphic>
              </wp:inline>
            </w:drawing>
          </mc:Choice>
          <mc:Fallback>
            <w:pict>
              <v:rect w14:anchorId="41A86C4A" id="Rectangle 4" o:spid="_x0000_s1031" alt="Audio" style="width:25.05pt;height:2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" filled="f" stroked="f">
                <v:textbox inset="2.53958mm,2.53958mm,2.53958mm,2.53958mm">
                  <w:txbxContent>
                    <w:p w14:paraId="284056BE" w14:textId="77777777" w:rsidR="00F30538" w:rsidRDefault="00F30538">
                      <w:pPr>
                        <w:textDirection w:val="btLr"/>
                      </w:pPr>
                    </w:p>
                  </w:txbxContent>
                </v:textbox>
                <w10:anchorlock/>
              </v:rect>
            </w:pict>
          </mc:Fallback>
        </mc:AlternateContent>
      </w:r>
    </w:p>
    <w:p w14:paraId="61B1DFC3" w14:textId="77777777" w:rsidR="00F30538" w:rsidRDefault="00000000">
      <w:pPr>
        <w:pStyle w:val="Heading4"/>
        <w:numPr>
          <w:ilvl w:val="0"/>
          <w:numId w:val="3"/>
        </w:numPr>
        <w:spacing w:before="0" w:after="120"/>
        <w:ind w:left="1080"/>
        <w:rPr>
          <w:color w:val="344048"/>
        </w:rPr>
      </w:pPr>
      <w:r>
        <w:rPr>
          <w:rFonts w:ascii="Century Gothic" w:eastAsia="Century Gothic" w:hAnsi="Century Gothic" w:cs="Century Gothic"/>
          <w:i w:val="0"/>
          <w:color w:val="344048"/>
          <w:sz w:val="28"/>
          <w:szCs w:val="28"/>
        </w:rPr>
        <w:t>Winslow Homer’s inspiration </w:t>
      </w:r>
      <w:r>
        <w:rPr>
          <w:rFonts w:ascii="Century Gothic" w:eastAsia="Century Gothic" w:hAnsi="Century Gothic" w:cs="Century Gothic"/>
          <w:i w:val="0"/>
          <w:noProof/>
          <w:color w:val="344048"/>
          <w:sz w:val="28"/>
          <w:szCs w:val="28"/>
        </w:rPr>
        <mc:AlternateContent>
          <mc:Choice Requires="wps">
            <w:drawing>
              <wp:inline distT="0" distB="0" distL="0" distR="0" wp14:anchorId="78F22CB2" wp14:editId="7DA9A21F">
                <wp:extent cx="318135" cy="318135"/>
                <wp:effectExtent l="0" t="0" r="0" b="0"/>
                <wp:docPr id="7" name="Rectangle 7" descr="Audio"/>
                <wp:cNvGraphicFramePr/>
                <a:graphic xmlns:a="http://schemas.openxmlformats.org/drawingml/2006/main">
                  <a:graphicData uri="http://schemas.microsoft.com/office/word/2010/wordprocessingShape">
                    <wps:wsp>
                      <wps:cNvSpPr/>
                      <wps:spPr>
                        <a:xfrm>
                          <a:off x="5191695" y="3625695"/>
                          <a:ext cx="308610" cy="308610"/>
                        </a:xfrm>
                        <a:prstGeom prst="rect">
                          <a:avLst/>
                        </a:prstGeom>
                        <a:noFill/>
                        <a:ln>
                          <a:noFill/>
                        </a:ln>
                      </wps:spPr>
                      <wps:txbx>
                        <w:txbxContent>
                          <w:p w14:paraId="5F7AFEAA" w14:textId="77777777" w:rsidR="00F30538" w:rsidRDefault="00F30538">
                            <w:pPr>
                              <w:textDirection w:val="btLr"/>
                            </w:pPr>
                          </w:p>
                        </w:txbxContent>
                      </wps:txbx>
                      <wps:bodyPr spcFirstLastPara="1" wrap="square" lIns="91425" tIns="91425" rIns="91425" bIns="91425" anchor="ctr" anchorCtr="0">
                        <a:noAutofit/>
                      </wps:bodyPr>
                    </wps:wsp>
                  </a:graphicData>
                </a:graphic>
              </wp:inline>
            </w:drawing>
          </mc:Choice>
          <mc:Fallback>
            <w:pict>
              <v:rect w14:anchorId="78F22CB2" id="Rectangle 7" o:spid="_x0000_s1032" alt="Audio" style="width:25.05pt;height:2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" filled="f" stroked="f">
                <v:textbox inset="2.53958mm,2.53958mm,2.53958mm,2.53958mm">
                  <w:txbxContent>
                    <w:p w14:paraId="5F7AFEAA" w14:textId="77777777" w:rsidR="00F30538" w:rsidRDefault="00F30538">
                      <w:pPr>
                        <w:textDirection w:val="btLr"/>
                      </w:pPr>
                    </w:p>
                  </w:txbxContent>
                </v:textbox>
                <w10:anchorlock/>
              </v:rect>
            </w:pict>
          </mc:Fallback>
        </mc:AlternateContent>
      </w:r>
    </w:p>
    <w:p w14:paraId="7FE22DF4" w14:textId="77777777" w:rsidR="00F30538" w:rsidRDefault="00000000">
      <w:pPr>
        <w:pStyle w:val="Heading4"/>
        <w:numPr>
          <w:ilvl w:val="0"/>
          <w:numId w:val="3"/>
        </w:numPr>
        <w:spacing w:before="0" w:after="120"/>
        <w:ind w:left="1080"/>
        <w:rPr>
          <w:color w:val="344048"/>
        </w:rPr>
      </w:pPr>
      <w:r>
        <w:rPr>
          <w:rFonts w:ascii="Century Gothic" w:eastAsia="Century Gothic" w:hAnsi="Century Gothic" w:cs="Century Gothic"/>
          <w:i w:val="0"/>
          <w:color w:val="344048"/>
          <w:sz w:val="28"/>
          <w:szCs w:val="28"/>
        </w:rPr>
        <w:t>a heroic rescue at sea </w:t>
      </w:r>
      <w:r>
        <w:rPr>
          <w:rFonts w:ascii="Century Gothic" w:eastAsia="Century Gothic" w:hAnsi="Century Gothic" w:cs="Century Gothic"/>
          <w:i w:val="0"/>
          <w:noProof/>
          <w:color w:val="344048"/>
          <w:sz w:val="28"/>
          <w:szCs w:val="28"/>
        </w:rPr>
        <mc:AlternateContent>
          <mc:Choice Requires="wps">
            <w:drawing>
              <wp:inline distT="0" distB="0" distL="0" distR="0" wp14:anchorId="6FBD6A08" wp14:editId="5099AEF7">
                <wp:extent cx="318135" cy="318135"/>
                <wp:effectExtent l="0" t="0" r="0" b="0"/>
                <wp:docPr id="6" name="Rectangle 6" descr="Audio"/>
                <wp:cNvGraphicFramePr/>
                <a:graphic xmlns:a="http://schemas.openxmlformats.org/drawingml/2006/main">
                  <a:graphicData uri="http://schemas.microsoft.com/office/word/2010/wordprocessingShape">
                    <wps:wsp>
                      <wps:cNvSpPr/>
                      <wps:spPr>
                        <a:xfrm>
                          <a:off x="5191695" y="3625695"/>
                          <a:ext cx="308610" cy="308610"/>
                        </a:xfrm>
                        <a:prstGeom prst="rect">
                          <a:avLst/>
                        </a:prstGeom>
                        <a:noFill/>
                        <a:ln>
                          <a:noFill/>
                        </a:ln>
                      </wps:spPr>
                      <wps:txbx>
                        <w:txbxContent>
                          <w:p w14:paraId="6EFAD9F1" w14:textId="77777777" w:rsidR="00F30538" w:rsidRDefault="00F30538">
                            <w:pPr>
                              <w:textDirection w:val="btLr"/>
                            </w:pPr>
                          </w:p>
                        </w:txbxContent>
                      </wps:txbx>
                      <wps:bodyPr spcFirstLastPara="1" wrap="square" lIns="91425" tIns="91425" rIns="91425" bIns="91425" anchor="ctr" anchorCtr="0">
                        <a:noAutofit/>
                      </wps:bodyPr>
                    </wps:wsp>
                  </a:graphicData>
                </a:graphic>
              </wp:inline>
            </w:drawing>
          </mc:Choice>
          <mc:Fallback>
            <w:pict>
              <v:rect w14:anchorId="6FBD6A08" id="Rectangle 6" o:spid="_x0000_s1033" alt="Audio" style="width:25.05pt;height:25.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" filled="f" stroked="f">
                <v:textbox inset="2.53958mm,2.53958mm,2.53958mm,2.53958mm">
                  <w:txbxContent>
                    <w:p w14:paraId="6EFAD9F1" w14:textId="77777777" w:rsidR="00F30538" w:rsidRDefault="00F30538">
                      <w:pPr>
                        <w:textDirection w:val="btLr"/>
                      </w:pPr>
                    </w:p>
                  </w:txbxContent>
                </v:textbox>
                <w10:anchorlock/>
              </v:rect>
            </w:pict>
          </mc:Fallback>
        </mc:AlternateContent>
      </w:r>
    </w:p>
    <w:p w14:paraId="2309DBFC" w14:textId="77777777" w:rsidR="00F30538" w:rsidRDefault="00000000">
      <w:pPr>
        <w:pStyle w:val="Heading4"/>
        <w:numPr>
          <w:ilvl w:val="0"/>
          <w:numId w:val="3"/>
        </w:numPr>
        <w:spacing w:before="100" w:after="120"/>
        <w:ind w:left="1080"/>
        <w:rPr>
          <w:color w:val="344048"/>
        </w:rPr>
      </w:pPr>
      <w:r>
        <w:rPr>
          <w:rFonts w:ascii="Century Gothic" w:eastAsia="Century Gothic" w:hAnsi="Century Gothic" w:cs="Century Gothic"/>
          <w:i w:val="0"/>
          <w:color w:val="344048"/>
          <w:sz w:val="28"/>
          <w:szCs w:val="28"/>
        </w:rPr>
        <w:t>how lifesaving devices work</w:t>
      </w:r>
    </w:p>
    <w:p w14:paraId="4C490D11" w14:textId="77777777" w:rsidR="00F30538" w:rsidRDefault="00F30538">
      <w:pPr>
        <w:pStyle w:val="Heading2"/>
        <w:spacing w:before="360" w:line="276" w:lineRule="auto"/>
        <w:rPr>
          <w:rFonts w:ascii="Short Stack" w:eastAsia="Short Stack" w:hAnsi="Short Stack" w:cs="Short Stack"/>
          <w:b w:val="0"/>
          <w:color w:val="344048"/>
          <w:sz w:val="22"/>
          <w:szCs w:val="22"/>
        </w:rPr>
      </w:pPr>
    </w:p>
    <w:p w14:paraId="298719B2" w14:textId="77777777" w:rsidR="00F30538" w:rsidRDefault="00000000">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Passage 2 – Excerpt from New York Times article: </w:t>
      </w:r>
      <w:r>
        <w:rPr>
          <w:rFonts w:ascii="Century Gothic" w:eastAsia="Century Gothic" w:hAnsi="Century Gothic" w:cs="Century Gothic"/>
          <w:b/>
          <w:sz w:val="28"/>
          <w:szCs w:val="28"/>
        </w:rPr>
        <w:t>Suffrage wins in Senate; Now goes to states</w:t>
      </w:r>
    </w:p>
    <w:p w14:paraId="3EF1974F" w14:textId="77777777" w:rsidR="00F30538" w:rsidRDefault="00000000">
      <w:pPr>
        <w:pStyle w:val="Heading2"/>
        <w:spacing w:before="360" w:line="276" w:lineRule="auto"/>
        <w:rPr>
          <w:rFonts w:ascii="Short Stack" w:eastAsia="Short Stack" w:hAnsi="Short Stack" w:cs="Short Stack"/>
          <w:b w:val="0"/>
          <w:color w:val="344048"/>
          <w:sz w:val="22"/>
          <w:szCs w:val="22"/>
        </w:rPr>
      </w:pPr>
      <w:r>
        <w:rPr>
          <w:rFonts w:ascii="Short Stack" w:eastAsia="Short Stack" w:hAnsi="Short Stack" w:cs="Short Stack"/>
          <w:b w:val="0"/>
          <w:color w:val="344048"/>
          <w:sz w:val="22"/>
          <w:szCs w:val="22"/>
        </w:rPr>
        <w:t>Thursday, June 5, 1919</w:t>
      </w:r>
    </w:p>
    <w:p w14:paraId="55467CC7" w14:textId="77777777" w:rsidR="00F30538" w:rsidRDefault="00000000">
      <w:pPr>
        <w:pBdr>
          <w:top w:val="nil"/>
          <w:left w:val="nil"/>
          <w:bottom w:val="nil"/>
          <w:right w:val="nil"/>
          <w:between w:val="nil"/>
        </w:pBdr>
        <w:spacing w:before="240" w:after="240" w:line="276" w:lineRule="auto"/>
        <w:rPr>
          <w:rFonts w:ascii="Short Stack" w:eastAsia="Short Stack" w:hAnsi="Short Stack" w:cs="Short Stack"/>
          <w:color w:val="000000"/>
          <w:sz w:val="22"/>
          <w:szCs w:val="22"/>
        </w:rPr>
      </w:pPr>
      <w:r>
        <w:rPr>
          <w:rFonts w:ascii="Short Stack" w:eastAsia="Short Stack" w:hAnsi="Short Stack" w:cs="Short Stack"/>
          <w:color w:val="344048"/>
          <w:sz w:val="22"/>
          <w:szCs w:val="22"/>
        </w:rPr>
        <w:t xml:space="preserve">WASHINGTON, June 4 - </w:t>
      </w:r>
      <w:r>
        <w:rPr>
          <w:rFonts w:ascii="Short Stack" w:eastAsia="Short Stack" w:hAnsi="Short Stack" w:cs="Short Stack"/>
          <w:color w:val="000000"/>
          <w:sz w:val="22"/>
          <w:szCs w:val="22"/>
        </w:rPr>
        <w:t>After a long and persistent fight advocates of woman suffrage won a victory in the Senate today when that body, by a vote of 56 to 25, adopted the Susan Anthony amendment to the Constitution. The suffrage supporters had two more than the necessary two-thirds vote of Senators present. Had all the Senators known to be in favor of suffrage been present the amendment would have had 66 votes, or two more than a two-thirds vote of the entire Senate.</w:t>
      </w:r>
    </w:p>
    <w:p w14:paraId="0C2DB849" w14:textId="77777777" w:rsidR="00F30538" w:rsidRDefault="00000000">
      <w:pPr>
        <w:pBdr>
          <w:top w:val="nil"/>
          <w:left w:val="nil"/>
          <w:bottom w:val="nil"/>
          <w:right w:val="nil"/>
          <w:between w:val="nil"/>
        </w:pBdr>
        <w:spacing w:before="240" w:after="240" w:line="276" w:lineRule="auto"/>
        <w:rPr>
          <w:rFonts w:ascii="Short Stack" w:eastAsia="Short Stack" w:hAnsi="Short Stack" w:cs="Short Stack"/>
          <w:color w:val="000000"/>
          <w:sz w:val="22"/>
          <w:szCs w:val="22"/>
        </w:rPr>
      </w:pPr>
      <w:r>
        <w:rPr>
          <w:rFonts w:ascii="Short Stack" w:eastAsia="Short Stack" w:hAnsi="Short Stack" w:cs="Short Stack"/>
          <w:color w:val="000000"/>
          <w:sz w:val="22"/>
          <w:szCs w:val="22"/>
        </w:rPr>
        <w:t>The amendment, having already been passed by the House, where the vote was 304 to 89, now goes to the States for ratification, where it will be passed upon in the form in which it has been adopted by Congress, as follows:</w:t>
      </w:r>
    </w:p>
    <w:p w14:paraId="510381C4" w14:textId="77777777" w:rsidR="00F30538" w:rsidRDefault="00000000">
      <w:pPr>
        <w:pBdr>
          <w:top w:val="nil"/>
          <w:left w:val="nil"/>
          <w:bottom w:val="nil"/>
          <w:right w:val="nil"/>
          <w:between w:val="nil"/>
        </w:pBdr>
        <w:spacing w:before="240" w:after="240" w:line="276" w:lineRule="auto"/>
        <w:rPr>
          <w:rFonts w:ascii="Short Stack" w:eastAsia="Short Stack" w:hAnsi="Short Stack" w:cs="Short Stack"/>
          <w:color w:val="000000"/>
          <w:sz w:val="22"/>
          <w:szCs w:val="22"/>
        </w:rPr>
      </w:pPr>
      <w:r>
        <w:rPr>
          <w:rFonts w:ascii="Short Stack" w:eastAsia="Short Stack" w:hAnsi="Short Stack" w:cs="Short Stack"/>
          <w:color w:val="000000"/>
          <w:sz w:val="22"/>
          <w:szCs w:val="22"/>
        </w:rPr>
        <w:t>"Article-, Section 1. - The right of citizens of the United States to vote shall not be denied or abridged by the United States or by any State on account of sex.</w:t>
      </w:r>
    </w:p>
    <w:p w14:paraId="0E960D5B" w14:textId="77777777" w:rsidR="00F30538" w:rsidRDefault="00000000">
      <w:pPr>
        <w:pBdr>
          <w:top w:val="nil"/>
          <w:left w:val="nil"/>
          <w:bottom w:val="nil"/>
          <w:right w:val="nil"/>
          <w:between w:val="nil"/>
        </w:pBdr>
        <w:spacing w:before="240" w:after="240" w:line="276" w:lineRule="auto"/>
        <w:rPr>
          <w:rFonts w:ascii="Short Stack" w:eastAsia="Short Stack" w:hAnsi="Short Stack" w:cs="Short Stack"/>
          <w:color w:val="000000"/>
          <w:sz w:val="22"/>
          <w:szCs w:val="22"/>
        </w:rPr>
      </w:pPr>
      <w:r>
        <w:rPr>
          <w:rFonts w:ascii="Short Stack" w:eastAsia="Short Stack" w:hAnsi="Short Stack" w:cs="Short Stack"/>
          <w:color w:val="000000"/>
          <w:sz w:val="22"/>
          <w:szCs w:val="22"/>
        </w:rPr>
        <w:t>"Section 2. - Congress shall have power, by appropriate legislation, to enforce the provisions of this article."</w:t>
      </w:r>
    </w:p>
    <w:p w14:paraId="2D8B04AC" w14:textId="77777777" w:rsidR="00F30538" w:rsidRDefault="00000000">
      <w:pPr>
        <w:pBdr>
          <w:top w:val="nil"/>
          <w:left w:val="nil"/>
          <w:bottom w:val="nil"/>
          <w:right w:val="nil"/>
          <w:between w:val="nil"/>
        </w:pBdr>
        <w:spacing w:before="240" w:after="240" w:line="276" w:lineRule="auto"/>
        <w:rPr>
          <w:rFonts w:ascii="Short Stack" w:eastAsia="Short Stack" w:hAnsi="Short Stack" w:cs="Short Stack"/>
          <w:color w:val="000000"/>
          <w:sz w:val="22"/>
          <w:szCs w:val="22"/>
        </w:rPr>
      </w:pPr>
      <w:r>
        <w:rPr>
          <w:rFonts w:ascii="Short Stack" w:eastAsia="Short Stack" w:hAnsi="Short Stack" w:cs="Short Stack"/>
          <w:color w:val="000000"/>
          <w:sz w:val="22"/>
          <w:szCs w:val="22"/>
        </w:rPr>
        <w:t>Leaders of the National Woman's Party announced tonight that they would at once embark upon a campaign to obtain ratification of the amendment by the necessary three-fourths of the States so that women might have the vote in the next Presidential election. To achieve this ratification, it will be necessary to hold special sessions of some Legislatures which otherwise would not convene until after the Presidential election in 1920. Miss Alice Paul, Chairman of the Woman's Party, predicted that the campaign for ratification would succeed and that women would vote for the next President.</w:t>
      </w:r>
    </w:p>
    <w:p w14:paraId="493EFF32" w14:textId="77777777" w:rsidR="00F30538" w:rsidRDefault="00000000">
      <w:pPr>
        <w:pBdr>
          <w:top w:val="nil"/>
          <w:left w:val="nil"/>
          <w:bottom w:val="nil"/>
          <w:right w:val="nil"/>
          <w:between w:val="nil"/>
        </w:pBdr>
        <w:spacing w:before="240" w:after="240" w:line="276" w:lineRule="auto"/>
        <w:rPr>
          <w:rFonts w:ascii="Short Stack" w:eastAsia="Short Stack" w:hAnsi="Short Stack" w:cs="Short Stack"/>
          <w:color w:val="000000"/>
          <w:sz w:val="22"/>
          <w:szCs w:val="22"/>
        </w:rPr>
      </w:pPr>
      <w:r>
        <w:rPr>
          <w:rFonts w:ascii="Short Stack" w:eastAsia="Short Stack" w:hAnsi="Short Stack" w:cs="Short Stack"/>
          <w:color w:val="000000"/>
          <w:sz w:val="22"/>
          <w:szCs w:val="22"/>
        </w:rPr>
        <w:t xml:space="preserve">Suffragists thronged the Senate galleries in anticipation of the final vote, and when the outcome was announced by President Pro </w:t>
      </w:r>
      <w:proofErr w:type="spellStart"/>
      <w:r>
        <w:rPr>
          <w:rFonts w:ascii="Short Stack" w:eastAsia="Short Stack" w:hAnsi="Short Stack" w:cs="Short Stack"/>
          <w:color w:val="000000"/>
          <w:sz w:val="22"/>
          <w:szCs w:val="22"/>
        </w:rPr>
        <w:t>Tem</w:t>
      </w:r>
      <w:proofErr w:type="spellEnd"/>
      <w:r>
        <w:rPr>
          <w:rFonts w:ascii="Short Stack" w:eastAsia="Short Stack" w:hAnsi="Short Stack" w:cs="Short Stack"/>
          <w:color w:val="000000"/>
          <w:sz w:val="22"/>
          <w:szCs w:val="22"/>
        </w:rPr>
        <w:t>. Cummins, they broke into deafening applause. For two minutes the demonstration went on, Senator Cummins making no effort to check it.</w:t>
      </w:r>
    </w:p>
    <w:p w14:paraId="10D0EA4C" w14:textId="77777777" w:rsidR="00F30538" w:rsidRDefault="00000000">
      <w:pPr>
        <w:rPr>
          <w:rFonts w:ascii="Century Gothic" w:eastAsia="Century Gothic" w:hAnsi="Century Gothic" w:cs="Century Gothic"/>
          <w:b/>
          <w:i/>
          <w:color w:val="222222"/>
          <w:highlight w:val="white"/>
        </w:rPr>
      </w:pPr>
      <w:r>
        <w:rPr>
          <w:rFonts w:ascii="Century Gothic" w:eastAsia="Century Gothic" w:hAnsi="Century Gothic" w:cs="Century Gothic"/>
          <w:b/>
          <w:i/>
          <w:color w:val="222222"/>
          <w:highlight w:val="yellow"/>
        </w:rPr>
        <w:t>Use the article "Excerpt from New York Times Article: Suffrage Wins in Senate; Now Goes to States" to answer questions 1 to 2.</w:t>
      </w:r>
    </w:p>
    <w:p w14:paraId="39B923E0" w14:textId="77777777" w:rsidR="00F30538" w:rsidRDefault="00F30538">
      <w:pPr>
        <w:rPr>
          <w:rFonts w:ascii="Century Gothic" w:eastAsia="Century Gothic" w:hAnsi="Century Gothic" w:cs="Century Gothic"/>
          <w:b/>
          <w:color w:val="222222"/>
          <w:highlight w:val="white"/>
        </w:rPr>
      </w:pPr>
    </w:p>
    <w:p w14:paraId="0EA2200B" w14:textId="77777777" w:rsidR="00F30538" w:rsidRDefault="00000000">
      <w:pPr>
        <w:pStyle w:val="Heading2"/>
        <w:spacing w:before="360" w:line="276" w:lineRule="auto"/>
        <w:rPr>
          <w:rFonts w:ascii="Short Stack" w:eastAsia="Short Stack" w:hAnsi="Short Stack" w:cs="Short Stack"/>
          <w:color w:val="344048"/>
          <w:sz w:val="26"/>
          <w:szCs w:val="26"/>
        </w:rPr>
      </w:pPr>
      <w:r>
        <w:rPr>
          <w:rFonts w:ascii="Short Stack" w:eastAsia="Short Stack" w:hAnsi="Short Stack" w:cs="Short Stack"/>
          <w:color w:val="344048"/>
          <w:sz w:val="26"/>
          <w:szCs w:val="26"/>
        </w:rPr>
        <w:lastRenderedPageBreak/>
        <w:t>Alignment to ELA 7.RI.2.</w:t>
      </w:r>
      <w:r>
        <w:rPr>
          <w:rFonts w:ascii="Short Stack" w:eastAsia="Short Stack" w:hAnsi="Short Stack" w:cs="Short Stack"/>
          <w:color w:val="FF0000"/>
          <w:sz w:val="28"/>
          <w:szCs w:val="28"/>
        </w:rPr>
        <w:t>2</w:t>
      </w:r>
    </w:p>
    <w:p w14:paraId="7CB40D66" w14:textId="77777777" w:rsidR="00F30538" w:rsidRDefault="00F30538">
      <w:pPr>
        <w:rPr>
          <w:rFonts w:ascii="Century Gothic" w:eastAsia="Century Gothic" w:hAnsi="Century Gothic" w:cs="Century Gothic"/>
        </w:rPr>
      </w:pPr>
    </w:p>
    <w:p w14:paraId="2273063B" w14:textId="77777777" w:rsidR="00F30538" w:rsidRDefault="00F30538">
      <w:pPr>
        <w:pStyle w:val="Heading3"/>
        <w:rPr>
          <w:rFonts w:ascii="Helvetica Neue" w:eastAsia="Helvetica Neue" w:hAnsi="Helvetica Neue" w:cs="Helvetica Neue"/>
          <w:color w:val="344048"/>
          <w:sz w:val="29"/>
          <w:szCs w:val="29"/>
        </w:rPr>
      </w:pPr>
    </w:p>
    <w:p w14:paraId="31C2C8CC" w14:textId="77777777" w:rsidR="00F30538" w:rsidRDefault="00000000">
      <w:pPr>
        <w:pStyle w:val="Heading3"/>
        <w:numPr>
          <w:ilvl w:val="0"/>
          <w:numId w:val="1"/>
        </w:numPr>
        <w:rPr>
          <w:rFonts w:ascii="Century Gothic" w:eastAsia="Century Gothic" w:hAnsi="Century Gothic" w:cs="Century Gothic"/>
          <w:b w:val="0"/>
          <w:color w:val="344048"/>
          <w:sz w:val="26"/>
          <w:szCs w:val="26"/>
        </w:rPr>
      </w:pPr>
      <w:r>
        <w:rPr>
          <w:rFonts w:ascii="Century Gothic" w:eastAsia="Century Gothic" w:hAnsi="Century Gothic" w:cs="Century Gothic"/>
          <w:b w:val="0"/>
          <w:color w:val="344048"/>
          <w:sz w:val="26"/>
          <w:szCs w:val="26"/>
        </w:rPr>
        <w:t>What victory did advocates of woman suffrage win on June 4 in Washington?</w:t>
      </w:r>
    </w:p>
    <w:p w14:paraId="189DF8E7" w14:textId="77777777" w:rsidR="00F30538" w:rsidRDefault="00F30538">
      <w:pPr>
        <w:rPr>
          <w:rFonts w:ascii="Helvetica Neue" w:eastAsia="Helvetica Neue" w:hAnsi="Helvetica Neue" w:cs="Helvetica Neue"/>
          <w:b/>
          <w:color w:val="222222"/>
          <w:sz w:val="29"/>
          <w:szCs w:val="29"/>
          <w:highlight w:val="white"/>
        </w:rPr>
      </w:pPr>
    </w:p>
    <w:tbl>
      <w:tblPr>
        <w:tblStyle w:val="a6"/>
        <w:tblW w:w="963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0"/>
      </w:tblGrid>
      <w:tr w:rsidR="00F30538" w14:paraId="7EAE4B22" w14:textId="77777777">
        <w:tc>
          <w:tcPr>
            <w:tcW w:w="9630" w:type="dxa"/>
          </w:tcPr>
          <w:p w14:paraId="7F6271A2" w14:textId="77777777" w:rsidR="00F30538" w:rsidRDefault="00F30538">
            <w:pPr>
              <w:pBdr>
                <w:top w:val="nil"/>
                <w:left w:val="nil"/>
                <w:bottom w:val="nil"/>
                <w:right w:val="nil"/>
                <w:between w:val="nil"/>
              </w:pBdr>
              <w:spacing w:before="240" w:after="240" w:line="276" w:lineRule="auto"/>
              <w:rPr>
                <w:rFonts w:ascii="Short Stack" w:eastAsia="Short Stack" w:hAnsi="Short Stack" w:cs="Short Stack"/>
                <w:color w:val="000000"/>
                <w:sz w:val="22"/>
                <w:szCs w:val="22"/>
              </w:rPr>
            </w:pPr>
          </w:p>
        </w:tc>
      </w:tr>
    </w:tbl>
    <w:p w14:paraId="7F855E25" w14:textId="77777777" w:rsidR="00F30538" w:rsidRDefault="00000000">
      <w:pPr>
        <w:spacing w:before="240" w:after="240" w:line="276" w:lineRule="auto"/>
        <w:rPr>
          <w:rFonts w:ascii="Century Gothic" w:eastAsia="Century Gothic" w:hAnsi="Century Gothic" w:cs="Century Gothic"/>
          <w:color w:val="344048"/>
          <w:sz w:val="28"/>
          <w:szCs w:val="28"/>
        </w:rPr>
      </w:pPr>
      <w:r>
        <w:rPr>
          <w:rFonts w:ascii="Century Gothic" w:eastAsia="Century Gothic" w:hAnsi="Century Gothic" w:cs="Century Gothic"/>
          <w:color w:val="344048"/>
          <w:sz w:val="28"/>
          <w:szCs w:val="28"/>
        </w:rPr>
        <w:t>Paired text 3 – Ronald Reagan’s Proclamation of Women’s History Month, 1987</w:t>
      </w:r>
    </w:p>
    <w:p w14:paraId="3A79A8F4" w14:textId="77777777" w:rsidR="00F30538" w:rsidRDefault="00000000">
      <w:pPr>
        <w:spacing w:before="240" w:after="240" w:line="276" w:lineRule="auto"/>
        <w:rPr>
          <w:rFonts w:ascii="Short Stack" w:eastAsia="Short Stack" w:hAnsi="Short Stack" w:cs="Short Stack"/>
          <w:color w:val="344048"/>
          <w:sz w:val="22"/>
          <w:szCs w:val="22"/>
        </w:rPr>
      </w:pPr>
      <w:r>
        <w:rPr>
          <w:rFonts w:ascii="Short Stack" w:eastAsia="Short Stack" w:hAnsi="Short Stack" w:cs="Short Stack"/>
          <w:color w:val="344048"/>
          <w:sz w:val="22"/>
          <w:szCs w:val="22"/>
        </w:rPr>
        <w:t>From earliest times, women have helped shape our Nation. Historians today stress all that women have meant to our national life, but the rest of us too should remember, with pride and gratitude, the achievements of women throughout American history.</w:t>
      </w:r>
    </w:p>
    <w:p w14:paraId="685367B0" w14:textId="77777777" w:rsidR="00F30538" w:rsidRDefault="00000000">
      <w:pPr>
        <w:spacing w:before="240" w:after="240" w:line="276" w:lineRule="auto"/>
        <w:rPr>
          <w:rFonts w:ascii="Short Stack" w:eastAsia="Short Stack" w:hAnsi="Short Stack" w:cs="Short Stack"/>
          <w:color w:val="000000"/>
          <w:sz w:val="22"/>
          <w:szCs w:val="22"/>
        </w:rPr>
      </w:pPr>
      <w:r>
        <w:rPr>
          <w:rFonts w:ascii="Short Stack" w:eastAsia="Short Stack" w:hAnsi="Short Stack" w:cs="Short Stack"/>
          <w:color w:val="000000"/>
          <w:sz w:val="22"/>
          <w:szCs w:val="22"/>
        </w:rPr>
        <w:t>Those achievements span the wide range of human endeavor. They have not been attained without the quiet courage and sacrifice of millions of women, some famed, most not. Women have established themselves in business and the professions, and today women outnumber men as undergraduates at our colleges and universities. Women have fought for moral and social reform and have taken part in and led many great social and political movements of our land. Women have founded many of our philanthropic, cultural, educational, and charitable institutions. Women have served our Nation with valor and distinction during wartime, nursing the wounded, piloting airplanes, performing vital jobs in defense plants. Women have forged a place for themselves in public life, serving on the Supreme Court, in the Congress, and in Cabinet posts; becoming Ambassadors; and holding Federal Executive posts that affect the lives of every citizen.</w:t>
      </w:r>
    </w:p>
    <w:p w14:paraId="62BDBCFA" w14:textId="77777777" w:rsidR="00F30538" w:rsidRDefault="00000000">
      <w:pPr>
        <w:spacing w:before="240" w:after="240" w:line="276" w:lineRule="auto"/>
        <w:rPr>
          <w:rFonts w:ascii="Short Stack" w:eastAsia="Short Stack" w:hAnsi="Short Stack" w:cs="Short Stack"/>
          <w:color w:val="000000"/>
          <w:sz w:val="22"/>
          <w:szCs w:val="22"/>
        </w:rPr>
      </w:pPr>
      <w:r>
        <w:rPr>
          <w:rFonts w:ascii="Short Stack" w:eastAsia="Short Stack" w:hAnsi="Short Stack" w:cs="Short Stack"/>
          <w:color w:val="000000"/>
          <w:sz w:val="22"/>
          <w:szCs w:val="22"/>
        </w:rPr>
        <w:t>Most importantly, as women take part in the world of work, they also continue to embrace and nurture the family as they have always done. All Americans can be truly grateful for the role of women as the heart of the family and for their every accomplishment today and throughout our history.</w:t>
      </w:r>
    </w:p>
    <w:p w14:paraId="2407AE32" w14:textId="77777777" w:rsidR="00F30538" w:rsidRDefault="00000000">
      <w:pPr>
        <w:spacing w:before="240" w:after="240" w:line="276" w:lineRule="auto"/>
        <w:rPr>
          <w:rFonts w:ascii="Short Stack" w:eastAsia="Short Stack" w:hAnsi="Short Stack" w:cs="Short Stack"/>
          <w:color w:val="000000"/>
          <w:sz w:val="22"/>
          <w:szCs w:val="22"/>
        </w:rPr>
      </w:pPr>
      <w:r>
        <w:rPr>
          <w:rFonts w:ascii="Short Stack" w:eastAsia="Short Stack" w:hAnsi="Short Stack" w:cs="Short Stack"/>
          <w:color w:val="000000"/>
          <w:sz w:val="22"/>
          <w:szCs w:val="22"/>
        </w:rPr>
        <w:t>The Congress, by Senate Joint Resolution 20, has designated the month of March 1987 as "Women's History Month" and authorized and requested the President to issue a proclamation in observance of this event.</w:t>
      </w:r>
    </w:p>
    <w:p w14:paraId="55B272CE" w14:textId="77777777" w:rsidR="00F30538" w:rsidRDefault="00000000">
      <w:pPr>
        <w:spacing w:before="240" w:after="240" w:line="276" w:lineRule="auto"/>
        <w:rPr>
          <w:rFonts w:ascii="Short Stack" w:eastAsia="Short Stack" w:hAnsi="Short Stack" w:cs="Short Stack"/>
          <w:color w:val="000000"/>
          <w:sz w:val="22"/>
          <w:szCs w:val="22"/>
        </w:rPr>
      </w:pPr>
      <w:r>
        <w:rPr>
          <w:rFonts w:ascii="Short Stack" w:eastAsia="Short Stack" w:hAnsi="Short Stack" w:cs="Short Stack"/>
          <w:color w:val="000000"/>
          <w:sz w:val="22"/>
          <w:szCs w:val="22"/>
        </w:rPr>
        <w:t>Now, Therefore, I, Ronald Reagan, President of the United States of America, do hereby proclaim March 1987 as Women's History Month. I call upon all Americans to mark this month with appropriate observances to honor the achievements of American women.</w:t>
      </w:r>
    </w:p>
    <w:p w14:paraId="39EB1CFB" w14:textId="77777777" w:rsidR="00F30538" w:rsidRDefault="00000000">
      <w:pPr>
        <w:spacing w:before="240" w:after="240" w:line="276" w:lineRule="auto"/>
        <w:rPr>
          <w:rFonts w:ascii="Merriweather" w:eastAsia="Merriweather" w:hAnsi="Merriweather" w:cs="Merriweather"/>
          <w:color w:val="000000"/>
          <w:sz w:val="26"/>
          <w:szCs w:val="26"/>
        </w:rPr>
      </w:pPr>
      <w:r>
        <w:rPr>
          <w:rFonts w:ascii="Short Stack" w:eastAsia="Short Stack" w:hAnsi="Short Stack" w:cs="Short Stack"/>
          <w:color w:val="000000"/>
          <w:sz w:val="22"/>
          <w:szCs w:val="22"/>
        </w:rPr>
        <w:t>In Witness Whereof, I have hereunto set my hand this sixteenth day of March, in the year of our Lord nineteen hundred and eighty-seven, and of the Independence of the United States of America the two hundred and eleventh.</w:t>
      </w:r>
    </w:p>
    <w:p w14:paraId="0BC3A25A" w14:textId="77777777" w:rsidR="00F30538" w:rsidRDefault="00F30538">
      <w:pPr>
        <w:rPr>
          <w:rFonts w:ascii="Helvetica Neue" w:eastAsia="Helvetica Neue" w:hAnsi="Helvetica Neue" w:cs="Helvetica Neue"/>
          <w:b/>
          <w:color w:val="222222"/>
          <w:sz w:val="29"/>
          <w:szCs w:val="29"/>
          <w:highlight w:val="white"/>
        </w:rPr>
      </w:pPr>
    </w:p>
    <w:p w14:paraId="6B381003" w14:textId="77777777" w:rsidR="00F30538" w:rsidRDefault="00000000">
      <w:pPr>
        <w:rPr>
          <w:rFonts w:ascii="Century Gothic" w:eastAsia="Century Gothic" w:hAnsi="Century Gothic" w:cs="Century Gothic"/>
          <w:b/>
          <w:i/>
          <w:color w:val="222222"/>
          <w:highlight w:val="white"/>
        </w:rPr>
      </w:pPr>
      <w:r>
        <w:rPr>
          <w:rFonts w:ascii="Century Gothic" w:eastAsia="Century Gothic" w:hAnsi="Century Gothic" w:cs="Century Gothic"/>
          <w:b/>
          <w:i/>
          <w:color w:val="222222"/>
          <w:highlight w:val="yellow"/>
        </w:rPr>
        <w:t>Use the article "Ronald Reagan's Proclamation of Women's History Month, 1987" to answer questions 3 to 4</w:t>
      </w:r>
      <w:r>
        <w:rPr>
          <w:rFonts w:ascii="Century Gothic" w:eastAsia="Century Gothic" w:hAnsi="Century Gothic" w:cs="Century Gothic"/>
          <w:b/>
          <w:i/>
          <w:color w:val="222222"/>
          <w:highlight w:val="white"/>
        </w:rPr>
        <w:t>.</w:t>
      </w:r>
    </w:p>
    <w:p w14:paraId="60CB4191" w14:textId="77777777" w:rsidR="00F30538" w:rsidRDefault="00F30538">
      <w:pPr>
        <w:rPr>
          <w:rFonts w:ascii="Helvetica Neue" w:eastAsia="Helvetica Neue" w:hAnsi="Helvetica Neue" w:cs="Helvetica Neue"/>
          <w:b/>
          <w:color w:val="222222"/>
          <w:sz w:val="29"/>
          <w:szCs w:val="29"/>
          <w:highlight w:val="white"/>
        </w:rPr>
      </w:pPr>
    </w:p>
    <w:p w14:paraId="546ADCBC" w14:textId="77777777" w:rsidR="00E226BC" w:rsidRDefault="00E226BC">
      <w:pPr>
        <w:pStyle w:val="Heading2"/>
        <w:spacing w:before="360" w:line="276" w:lineRule="auto"/>
        <w:rPr>
          <w:rFonts w:ascii="Short Stack" w:eastAsia="Short Stack" w:hAnsi="Short Stack" w:cs="Short Stack"/>
          <w:color w:val="344048"/>
          <w:sz w:val="26"/>
          <w:szCs w:val="26"/>
        </w:rPr>
      </w:pPr>
    </w:p>
    <w:p w14:paraId="5F9A811C" w14:textId="77777777" w:rsidR="00E226BC" w:rsidRDefault="00E226BC">
      <w:pPr>
        <w:pStyle w:val="Heading2"/>
        <w:spacing w:before="360" w:line="276" w:lineRule="auto"/>
        <w:rPr>
          <w:rFonts w:ascii="Short Stack" w:eastAsia="Short Stack" w:hAnsi="Short Stack" w:cs="Short Stack"/>
          <w:color w:val="344048"/>
          <w:sz w:val="26"/>
          <w:szCs w:val="26"/>
        </w:rPr>
      </w:pPr>
    </w:p>
    <w:p w14:paraId="709F48E4" w14:textId="22A2EE3E" w:rsidR="00F30538" w:rsidRDefault="00000000">
      <w:pPr>
        <w:pStyle w:val="Heading2"/>
        <w:spacing w:before="360" w:line="276" w:lineRule="auto"/>
        <w:rPr>
          <w:rFonts w:ascii="Short Stack" w:eastAsia="Short Stack" w:hAnsi="Short Stack" w:cs="Short Stack"/>
          <w:color w:val="344048"/>
          <w:sz w:val="26"/>
          <w:szCs w:val="26"/>
        </w:rPr>
      </w:pPr>
      <w:r>
        <w:rPr>
          <w:rFonts w:ascii="Short Stack" w:eastAsia="Short Stack" w:hAnsi="Short Stack" w:cs="Short Stack"/>
          <w:color w:val="344048"/>
          <w:sz w:val="26"/>
          <w:szCs w:val="26"/>
        </w:rPr>
        <w:lastRenderedPageBreak/>
        <w:t>Alignment to ELA 7.RI.2.</w:t>
      </w:r>
      <w:r>
        <w:rPr>
          <w:rFonts w:ascii="Short Stack" w:eastAsia="Short Stack" w:hAnsi="Short Stack" w:cs="Short Stack"/>
          <w:color w:val="FF0000"/>
          <w:sz w:val="28"/>
          <w:szCs w:val="28"/>
        </w:rPr>
        <w:t>3</w:t>
      </w:r>
    </w:p>
    <w:p w14:paraId="29BC3E47" w14:textId="77777777" w:rsidR="00F30538" w:rsidRDefault="00F30538">
      <w:pPr>
        <w:rPr>
          <w:rFonts w:ascii="Times New Roman" w:eastAsia="Times New Roman" w:hAnsi="Times New Roman" w:cs="Times New Roman"/>
        </w:rPr>
      </w:pPr>
    </w:p>
    <w:p w14:paraId="35ADEF67" w14:textId="77777777" w:rsidR="00F30538" w:rsidRDefault="00000000">
      <w:pPr>
        <w:pStyle w:val="Heading3"/>
        <w:numPr>
          <w:ilvl w:val="0"/>
          <w:numId w:val="1"/>
        </w:numPr>
        <w:rPr>
          <w:rFonts w:ascii="Century Gothic" w:eastAsia="Century Gothic" w:hAnsi="Century Gothic" w:cs="Century Gothic"/>
          <w:b w:val="0"/>
          <w:color w:val="344048"/>
          <w:sz w:val="28"/>
          <w:szCs w:val="28"/>
        </w:rPr>
      </w:pPr>
      <w:r>
        <w:rPr>
          <w:rFonts w:ascii="Century Gothic" w:eastAsia="Century Gothic" w:hAnsi="Century Gothic" w:cs="Century Gothic"/>
          <w:b w:val="0"/>
          <w:color w:val="344048"/>
          <w:sz w:val="28"/>
          <w:szCs w:val="28"/>
        </w:rPr>
        <w:t>What was the goal of this proclamation? Support your answer with evidence from the text.</w:t>
      </w:r>
    </w:p>
    <w:p w14:paraId="6CC61270" w14:textId="77777777" w:rsidR="00F30538" w:rsidRDefault="00F30538">
      <w:pPr>
        <w:pStyle w:val="Heading3"/>
        <w:ind w:left="720"/>
        <w:rPr>
          <w:rFonts w:ascii="Century Gothic" w:eastAsia="Century Gothic" w:hAnsi="Century Gothic" w:cs="Century Gothic"/>
          <w:b w:val="0"/>
          <w:color w:val="344048"/>
          <w:sz w:val="28"/>
          <w:szCs w:val="28"/>
        </w:rPr>
      </w:pPr>
    </w:p>
    <w:p w14:paraId="05BE5298" w14:textId="77777777" w:rsidR="00F30538" w:rsidRDefault="00F30538">
      <w:pPr>
        <w:rPr>
          <w:rFonts w:ascii="Helvetica Neue" w:eastAsia="Helvetica Neue" w:hAnsi="Helvetica Neue" w:cs="Helvetica Neue"/>
          <w:b/>
          <w:color w:val="222222"/>
          <w:sz w:val="29"/>
          <w:szCs w:val="29"/>
          <w:highlight w:val="white"/>
        </w:rPr>
      </w:pPr>
    </w:p>
    <w:p w14:paraId="71734717" w14:textId="77777777" w:rsidR="00F30538" w:rsidRDefault="00000000">
      <w:pPr>
        <w:rPr>
          <w:rFonts w:ascii="Century Gothic" w:eastAsia="Century Gothic" w:hAnsi="Century Gothic" w:cs="Century Gothic"/>
          <w:i/>
        </w:rPr>
      </w:pPr>
      <w:r>
        <w:rPr>
          <w:rFonts w:ascii="Century Gothic" w:eastAsia="Century Gothic" w:hAnsi="Century Gothic" w:cs="Century Gothic"/>
          <w:b/>
          <w:i/>
          <w:color w:val="222222"/>
          <w:highlight w:val="yellow"/>
        </w:rPr>
        <w:t>Use the articles "Excerpt from New York Times Article: Suffrage Wins in Senate; Now Goes to States" and "Ronald Reagan's Proclamation of Women's History Month, 1987" to answer questions 5.</w:t>
      </w:r>
    </w:p>
    <w:p w14:paraId="6E7B2E32" w14:textId="77777777" w:rsidR="00F30538" w:rsidRDefault="00F30538">
      <w:pPr>
        <w:pStyle w:val="Heading3"/>
        <w:rPr>
          <w:rFonts w:ascii="Helvetica Neue" w:eastAsia="Helvetica Neue" w:hAnsi="Helvetica Neue" w:cs="Helvetica Neue"/>
          <w:b w:val="0"/>
          <w:color w:val="344048"/>
          <w:sz w:val="29"/>
          <w:szCs w:val="29"/>
        </w:rPr>
      </w:pPr>
    </w:p>
    <w:p w14:paraId="06A82323" w14:textId="77777777" w:rsidR="00F30538" w:rsidRDefault="00000000">
      <w:pPr>
        <w:pStyle w:val="Heading2"/>
        <w:spacing w:before="360" w:line="276" w:lineRule="auto"/>
        <w:rPr>
          <w:rFonts w:ascii="Short Stack" w:eastAsia="Short Stack" w:hAnsi="Short Stack" w:cs="Short Stack"/>
          <w:color w:val="344048"/>
          <w:sz w:val="26"/>
          <w:szCs w:val="26"/>
        </w:rPr>
      </w:pPr>
      <w:r>
        <w:rPr>
          <w:rFonts w:ascii="Short Stack" w:eastAsia="Short Stack" w:hAnsi="Short Stack" w:cs="Short Stack"/>
          <w:color w:val="344048"/>
          <w:sz w:val="26"/>
          <w:szCs w:val="26"/>
        </w:rPr>
        <w:t>Alignment to ELA 7.RI.2.</w:t>
      </w:r>
      <w:r>
        <w:rPr>
          <w:rFonts w:ascii="Short Stack" w:eastAsia="Short Stack" w:hAnsi="Short Stack" w:cs="Short Stack"/>
          <w:color w:val="FF0000"/>
          <w:sz w:val="28"/>
          <w:szCs w:val="28"/>
        </w:rPr>
        <w:t>3</w:t>
      </w:r>
    </w:p>
    <w:p w14:paraId="7B58A9A3" w14:textId="77777777" w:rsidR="00F30538" w:rsidRDefault="00F30538">
      <w:pPr>
        <w:pStyle w:val="Heading3"/>
        <w:rPr>
          <w:rFonts w:ascii="Helvetica Neue" w:eastAsia="Helvetica Neue" w:hAnsi="Helvetica Neue" w:cs="Helvetica Neue"/>
          <w:b w:val="0"/>
          <w:color w:val="344048"/>
          <w:sz w:val="29"/>
          <w:szCs w:val="29"/>
        </w:rPr>
      </w:pPr>
    </w:p>
    <w:p w14:paraId="1370CDB3" w14:textId="77777777" w:rsidR="00F30538" w:rsidRDefault="00000000">
      <w:pPr>
        <w:pStyle w:val="Heading3"/>
        <w:numPr>
          <w:ilvl w:val="0"/>
          <w:numId w:val="4"/>
        </w:numPr>
      </w:pPr>
      <w:r>
        <w:rPr>
          <w:rFonts w:ascii="Helvetica Neue" w:eastAsia="Helvetica Neue" w:hAnsi="Helvetica Neue" w:cs="Helvetica Neue"/>
          <w:b w:val="0"/>
          <w:color w:val="344048"/>
          <w:sz w:val="29"/>
          <w:szCs w:val="29"/>
        </w:rPr>
        <w:t>Contrast the ways in which the Senate’s passage of the Susan Anthony amendment and Reagan’s proclamation of Women’s History Month aimed to affect women’s position in society. Support your answer with details from both texts.</w:t>
      </w:r>
    </w:p>
    <w:p w14:paraId="69900CB0" w14:textId="77777777" w:rsidR="00F30538" w:rsidRDefault="00F30538">
      <w:pPr>
        <w:pStyle w:val="Heading3"/>
        <w:rPr>
          <w:rFonts w:ascii="Helvetica Neue" w:eastAsia="Helvetica Neue" w:hAnsi="Helvetica Neue" w:cs="Helvetica Neue"/>
          <w:b w:val="0"/>
          <w:color w:val="344048"/>
          <w:sz w:val="29"/>
          <w:szCs w:val="29"/>
        </w:rPr>
      </w:pPr>
    </w:p>
    <w:p w14:paraId="5643B2C6" w14:textId="77777777" w:rsidR="00F30538" w:rsidRDefault="00000000">
      <w:pPr>
        <w:pStyle w:val="Heading2"/>
        <w:spacing w:before="360" w:line="276" w:lineRule="auto"/>
        <w:rPr>
          <w:rFonts w:ascii="Short Stack" w:eastAsia="Short Stack" w:hAnsi="Short Stack" w:cs="Short Stack"/>
          <w:color w:val="344048"/>
          <w:sz w:val="26"/>
          <w:szCs w:val="26"/>
        </w:rPr>
      </w:pPr>
      <w:r>
        <w:rPr>
          <w:rFonts w:ascii="Short Stack" w:eastAsia="Short Stack" w:hAnsi="Short Stack" w:cs="Short Stack"/>
          <w:color w:val="344048"/>
          <w:sz w:val="26"/>
          <w:szCs w:val="26"/>
        </w:rPr>
        <w:t>Alignment to ELA 7.RI.2.</w:t>
      </w:r>
      <w:r>
        <w:rPr>
          <w:rFonts w:ascii="Short Stack" w:eastAsia="Short Stack" w:hAnsi="Short Stack" w:cs="Short Stack"/>
          <w:color w:val="FF0000"/>
          <w:sz w:val="28"/>
          <w:szCs w:val="28"/>
        </w:rPr>
        <w:t>4</w:t>
      </w:r>
    </w:p>
    <w:p w14:paraId="7E2E32EA" w14:textId="77777777" w:rsidR="00F30538" w:rsidRDefault="00F30538">
      <w:pPr>
        <w:pStyle w:val="Heading3"/>
        <w:rPr>
          <w:rFonts w:ascii="Helvetica Neue" w:eastAsia="Helvetica Neue" w:hAnsi="Helvetica Neue" w:cs="Helvetica Neue"/>
          <w:b w:val="0"/>
          <w:color w:val="344048"/>
          <w:sz w:val="29"/>
          <w:szCs w:val="29"/>
        </w:rPr>
      </w:pPr>
    </w:p>
    <w:p w14:paraId="4D6424CE" w14:textId="77777777" w:rsidR="00F30538" w:rsidRDefault="00000000">
      <w:pPr>
        <w:pStyle w:val="Heading3"/>
        <w:numPr>
          <w:ilvl w:val="0"/>
          <w:numId w:val="4"/>
        </w:numPr>
      </w:pPr>
      <w:r>
        <w:rPr>
          <w:rFonts w:ascii="Helvetica Neue" w:eastAsia="Helvetica Neue" w:hAnsi="Helvetica Neue" w:cs="Helvetica Neue"/>
          <w:b w:val="0"/>
          <w:color w:val="344048"/>
          <w:sz w:val="29"/>
          <w:szCs w:val="29"/>
        </w:rPr>
        <w:t>Which event was more important to advancing the position of women in society, the Senate’s passage of the Susan Anthony amendment or Reagan’s proclamation of Women’s History Month? Why? Support your argument using information from both texts.</w:t>
      </w:r>
    </w:p>
    <w:p w14:paraId="15E4DEF6" w14:textId="77777777" w:rsidR="00F30538" w:rsidRDefault="00F30538">
      <w:pPr>
        <w:rPr>
          <w:rFonts w:ascii="Short Stack" w:eastAsia="Short Stack" w:hAnsi="Short Stack" w:cs="Short Stack"/>
          <w:sz w:val="28"/>
          <w:szCs w:val="28"/>
        </w:rPr>
      </w:pPr>
    </w:p>
    <w:p w14:paraId="5BE003BD" w14:textId="77777777" w:rsidR="00E226BC" w:rsidRDefault="00E226BC">
      <w:pPr>
        <w:pBdr>
          <w:top w:val="nil"/>
          <w:left w:val="nil"/>
          <w:bottom w:val="nil"/>
          <w:right w:val="nil"/>
          <w:between w:val="nil"/>
        </w:pBdr>
        <w:spacing w:line="276" w:lineRule="auto"/>
        <w:rPr>
          <w:rFonts w:ascii="Century Gothic" w:eastAsia="Century Gothic" w:hAnsi="Century Gothic" w:cs="Century Gothic"/>
          <w:b/>
          <w:color w:val="000000"/>
          <w:sz w:val="32"/>
          <w:szCs w:val="32"/>
        </w:rPr>
      </w:pPr>
    </w:p>
    <w:p w14:paraId="5A0C3C45" w14:textId="77777777" w:rsidR="00E226BC" w:rsidRDefault="00E226BC">
      <w:pPr>
        <w:pBdr>
          <w:top w:val="nil"/>
          <w:left w:val="nil"/>
          <w:bottom w:val="nil"/>
          <w:right w:val="nil"/>
          <w:between w:val="nil"/>
        </w:pBdr>
        <w:spacing w:line="276" w:lineRule="auto"/>
        <w:rPr>
          <w:rFonts w:ascii="Century Gothic" w:eastAsia="Century Gothic" w:hAnsi="Century Gothic" w:cs="Century Gothic"/>
          <w:b/>
          <w:color w:val="000000"/>
          <w:sz w:val="32"/>
          <w:szCs w:val="32"/>
        </w:rPr>
      </w:pPr>
    </w:p>
    <w:p w14:paraId="6BB32A2F" w14:textId="77777777" w:rsidR="00E226BC" w:rsidRDefault="00E226BC">
      <w:pPr>
        <w:pBdr>
          <w:top w:val="nil"/>
          <w:left w:val="nil"/>
          <w:bottom w:val="nil"/>
          <w:right w:val="nil"/>
          <w:between w:val="nil"/>
        </w:pBdr>
        <w:spacing w:line="276" w:lineRule="auto"/>
        <w:rPr>
          <w:rFonts w:ascii="Century Gothic" w:eastAsia="Century Gothic" w:hAnsi="Century Gothic" w:cs="Century Gothic"/>
          <w:b/>
          <w:color w:val="000000"/>
          <w:sz w:val="32"/>
          <w:szCs w:val="32"/>
        </w:rPr>
      </w:pPr>
    </w:p>
    <w:p w14:paraId="150321BD" w14:textId="77777777" w:rsidR="00E226BC" w:rsidRDefault="00E226BC">
      <w:pPr>
        <w:pBdr>
          <w:top w:val="nil"/>
          <w:left w:val="nil"/>
          <w:bottom w:val="nil"/>
          <w:right w:val="nil"/>
          <w:between w:val="nil"/>
        </w:pBdr>
        <w:spacing w:line="276" w:lineRule="auto"/>
        <w:rPr>
          <w:rFonts w:ascii="Century Gothic" w:eastAsia="Century Gothic" w:hAnsi="Century Gothic" w:cs="Century Gothic"/>
          <w:b/>
          <w:color w:val="000000"/>
          <w:sz w:val="32"/>
          <w:szCs w:val="32"/>
        </w:rPr>
      </w:pPr>
    </w:p>
    <w:p w14:paraId="7DA687C5" w14:textId="77777777" w:rsidR="00E226BC" w:rsidRDefault="00E226BC">
      <w:pPr>
        <w:pBdr>
          <w:top w:val="nil"/>
          <w:left w:val="nil"/>
          <w:bottom w:val="nil"/>
          <w:right w:val="nil"/>
          <w:between w:val="nil"/>
        </w:pBdr>
        <w:spacing w:line="276" w:lineRule="auto"/>
        <w:rPr>
          <w:rFonts w:ascii="Century Gothic" w:eastAsia="Century Gothic" w:hAnsi="Century Gothic" w:cs="Century Gothic"/>
          <w:b/>
          <w:color w:val="000000"/>
          <w:sz w:val="32"/>
          <w:szCs w:val="32"/>
        </w:rPr>
      </w:pPr>
    </w:p>
    <w:p w14:paraId="1D8EB2AE" w14:textId="77777777" w:rsidR="00E226BC" w:rsidRDefault="00E226BC">
      <w:pPr>
        <w:pBdr>
          <w:top w:val="nil"/>
          <w:left w:val="nil"/>
          <w:bottom w:val="nil"/>
          <w:right w:val="nil"/>
          <w:between w:val="nil"/>
        </w:pBdr>
        <w:spacing w:line="276" w:lineRule="auto"/>
        <w:rPr>
          <w:rFonts w:ascii="Century Gothic" w:eastAsia="Century Gothic" w:hAnsi="Century Gothic" w:cs="Century Gothic"/>
          <w:b/>
          <w:color w:val="000000"/>
          <w:sz w:val="32"/>
          <w:szCs w:val="32"/>
        </w:rPr>
      </w:pPr>
    </w:p>
    <w:p w14:paraId="1590A790" w14:textId="77777777" w:rsidR="00E226BC" w:rsidRDefault="00E226BC">
      <w:pPr>
        <w:pBdr>
          <w:top w:val="nil"/>
          <w:left w:val="nil"/>
          <w:bottom w:val="nil"/>
          <w:right w:val="nil"/>
          <w:between w:val="nil"/>
        </w:pBdr>
        <w:spacing w:line="276" w:lineRule="auto"/>
        <w:rPr>
          <w:rFonts w:ascii="Century Gothic" w:eastAsia="Century Gothic" w:hAnsi="Century Gothic" w:cs="Century Gothic"/>
          <w:b/>
          <w:color w:val="000000"/>
          <w:sz w:val="32"/>
          <w:szCs w:val="32"/>
        </w:rPr>
      </w:pPr>
    </w:p>
    <w:p w14:paraId="5F9F85B5" w14:textId="77777777" w:rsidR="00E226BC" w:rsidRDefault="00E226BC">
      <w:pPr>
        <w:pBdr>
          <w:top w:val="nil"/>
          <w:left w:val="nil"/>
          <w:bottom w:val="nil"/>
          <w:right w:val="nil"/>
          <w:between w:val="nil"/>
        </w:pBdr>
        <w:spacing w:line="276" w:lineRule="auto"/>
        <w:rPr>
          <w:rFonts w:ascii="Century Gothic" w:eastAsia="Century Gothic" w:hAnsi="Century Gothic" w:cs="Century Gothic"/>
          <w:b/>
          <w:color w:val="000000"/>
          <w:sz w:val="32"/>
          <w:szCs w:val="32"/>
        </w:rPr>
      </w:pPr>
    </w:p>
    <w:p w14:paraId="00FA8240" w14:textId="77777777" w:rsidR="00E226BC" w:rsidRDefault="00E226BC">
      <w:pPr>
        <w:pBdr>
          <w:top w:val="nil"/>
          <w:left w:val="nil"/>
          <w:bottom w:val="nil"/>
          <w:right w:val="nil"/>
          <w:between w:val="nil"/>
        </w:pBdr>
        <w:spacing w:line="276" w:lineRule="auto"/>
        <w:rPr>
          <w:rFonts w:ascii="Century Gothic" w:eastAsia="Century Gothic" w:hAnsi="Century Gothic" w:cs="Century Gothic"/>
          <w:b/>
          <w:color w:val="000000"/>
          <w:sz w:val="32"/>
          <w:szCs w:val="32"/>
        </w:rPr>
      </w:pPr>
    </w:p>
    <w:p w14:paraId="758BA961" w14:textId="77777777" w:rsidR="00E226BC" w:rsidRDefault="00E226BC">
      <w:pPr>
        <w:pBdr>
          <w:top w:val="nil"/>
          <w:left w:val="nil"/>
          <w:bottom w:val="nil"/>
          <w:right w:val="nil"/>
          <w:between w:val="nil"/>
        </w:pBdr>
        <w:spacing w:line="276" w:lineRule="auto"/>
        <w:rPr>
          <w:rFonts w:ascii="Century Gothic" w:eastAsia="Century Gothic" w:hAnsi="Century Gothic" w:cs="Century Gothic"/>
          <w:b/>
          <w:color w:val="000000"/>
          <w:sz w:val="32"/>
          <w:szCs w:val="32"/>
        </w:rPr>
      </w:pPr>
    </w:p>
    <w:p w14:paraId="064D58DC" w14:textId="77777777" w:rsidR="00E226BC" w:rsidRDefault="00E226BC">
      <w:pPr>
        <w:pBdr>
          <w:top w:val="nil"/>
          <w:left w:val="nil"/>
          <w:bottom w:val="nil"/>
          <w:right w:val="nil"/>
          <w:between w:val="nil"/>
        </w:pBdr>
        <w:spacing w:line="276" w:lineRule="auto"/>
        <w:rPr>
          <w:rFonts w:ascii="Century Gothic" w:eastAsia="Century Gothic" w:hAnsi="Century Gothic" w:cs="Century Gothic"/>
          <w:b/>
          <w:color w:val="000000"/>
          <w:sz w:val="32"/>
          <w:szCs w:val="32"/>
        </w:rPr>
      </w:pPr>
    </w:p>
    <w:p w14:paraId="084A3AF8" w14:textId="09EDE3EB" w:rsidR="00F30538" w:rsidRDefault="00000000">
      <w:pPr>
        <w:pBdr>
          <w:top w:val="nil"/>
          <w:left w:val="nil"/>
          <w:bottom w:val="nil"/>
          <w:right w:val="nil"/>
          <w:between w:val="nil"/>
        </w:pBdr>
        <w:spacing w:line="276" w:lineRule="auto"/>
        <w:rPr>
          <w:rFonts w:ascii="Century Gothic" w:eastAsia="Century Gothic" w:hAnsi="Century Gothic" w:cs="Century Gothic"/>
          <w:color w:val="000000"/>
        </w:rPr>
      </w:pPr>
      <w:r>
        <w:rPr>
          <w:rFonts w:ascii="Century Gothic" w:eastAsia="Century Gothic" w:hAnsi="Century Gothic" w:cs="Century Gothic"/>
          <w:b/>
          <w:color w:val="000000"/>
          <w:sz w:val="32"/>
          <w:szCs w:val="32"/>
        </w:rPr>
        <w:lastRenderedPageBreak/>
        <w:t>My Success Criteria Chart</w:t>
      </w:r>
      <w:r>
        <w:rPr>
          <w:rFonts w:ascii="Century Gothic" w:eastAsia="Century Gothic" w:hAnsi="Century Gothic" w:cs="Century Gothic"/>
          <w:color w:val="000000"/>
          <w:sz w:val="32"/>
          <w:szCs w:val="32"/>
        </w:rPr>
        <w:t xml:space="preserve"> </w:t>
      </w:r>
      <w:r>
        <w:rPr>
          <w:rFonts w:ascii="Century Gothic" w:eastAsia="Century Gothic" w:hAnsi="Century Gothic" w:cs="Century Gothic"/>
          <w:color w:val="000000"/>
        </w:rPr>
        <w:t>(to be included in each student’s notebook)</w:t>
      </w:r>
    </w:p>
    <w:tbl>
      <w:tblPr>
        <w:tblStyle w:val="a7"/>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2"/>
        <w:gridCol w:w="1076"/>
        <w:gridCol w:w="984"/>
        <w:gridCol w:w="900"/>
        <w:gridCol w:w="3378"/>
      </w:tblGrid>
      <w:tr w:rsidR="00F30538" w14:paraId="459595BA" w14:textId="77777777">
        <w:tc>
          <w:tcPr>
            <w:tcW w:w="4452" w:type="dxa"/>
            <w:shd w:val="clear" w:color="auto" w:fill="FBE5D5"/>
            <w:vAlign w:val="center"/>
          </w:tcPr>
          <w:p w14:paraId="22C4E708" w14:textId="77777777" w:rsidR="00F30538" w:rsidRDefault="00000000">
            <w:pPr>
              <w:pBdr>
                <w:top w:val="nil"/>
                <w:left w:val="nil"/>
                <w:bottom w:val="nil"/>
                <w:right w:val="nil"/>
                <w:between w:val="nil"/>
              </w:pBdr>
              <w:spacing w:line="276"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Success Criteria</w:t>
            </w:r>
          </w:p>
        </w:tc>
        <w:tc>
          <w:tcPr>
            <w:tcW w:w="1076" w:type="dxa"/>
            <w:shd w:val="clear" w:color="auto" w:fill="FBE5D5"/>
            <w:vAlign w:val="center"/>
          </w:tcPr>
          <w:p w14:paraId="76DFD473" w14:textId="77777777" w:rsidR="00F30538" w:rsidRDefault="00000000">
            <w:pPr>
              <w:pBdr>
                <w:top w:val="nil"/>
                <w:left w:val="nil"/>
                <w:bottom w:val="nil"/>
                <w:right w:val="nil"/>
                <w:between w:val="nil"/>
              </w:pBdr>
              <w:spacing w:line="276"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Getting Started</w:t>
            </w:r>
          </w:p>
        </w:tc>
        <w:tc>
          <w:tcPr>
            <w:tcW w:w="984" w:type="dxa"/>
            <w:shd w:val="clear" w:color="auto" w:fill="FBE5D5"/>
            <w:vAlign w:val="center"/>
          </w:tcPr>
          <w:p w14:paraId="03E648FA" w14:textId="77777777" w:rsidR="00F30538" w:rsidRDefault="00000000">
            <w:pPr>
              <w:pBdr>
                <w:top w:val="nil"/>
                <w:left w:val="nil"/>
                <w:bottom w:val="nil"/>
                <w:right w:val="nil"/>
                <w:between w:val="nil"/>
              </w:pBdr>
              <w:spacing w:line="276"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On My Way</w:t>
            </w:r>
          </w:p>
        </w:tc>
        <w:tc>
          <w:tcPr>
            <w:tcW w:w="900" w:type="dxa"/>
            <w:shd w:val="clear" w:color="auto" w:fill="FBE5D5"/>
            <w:vAlign w:val="center"/>
          </w:tcPr>
          <w:p w14:paraId="348A426A" w14:textId="77777777" w:rsidR="00F30538" w:rsidRDefault="00000000">
            <w:pPr>
              <w:pBdr>
                <w:top w:val="nil"/>
                <w:left w:val="nil"/>
                <w:bottom w:val="nil"/>
                <w:right w:val="nil"/>
                <w:between w:val="nil"/>
              </w:pBdr>
              <w:spacing w:line="276"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I’m There</w:t>
            </w:r>
          </w:p>
        </w:tc>
        <w:tc>
          <w:tcPr>
            <w:tcW w:w="3378" w:type="dxa"/>
            <w:shd w:val="clear" w:color="auto" w:fill="FBE5D5"/>
            <w:vAlign w:val="center"/>
          </w:tcPr>
          <w:p w14:paraId="37229AB3" w14:textId="77777777" w:rsidR="00F30538" w:rsidRDefault="00000000">
            <w:pPr>
              <w:pBdr>
                <w:top w:val="nil"/>
                <w:left w:val="nil"/>
                <w:bottom w:val="nil"/>
                <w:right w:val="nil"/>
                <w:between w:val="nil"/>
              </w:pBdr>
              <w:spacing w:line="276" w:lineRule="auto"/>
              <w:jc w:val="center"/>
              <w:rPr>
                <w:rFonts w:ascii="Century Gothic" w:eastAsia="Century Gothic" w:hAnsi="Century Gothic" w:cs="Century Gothic"/>
                <w:b/>
                <w:color w:val="000000"/>
              </w:rPr>
            </w:pPr>
            <w:r>
              <w:rPr>
                <w:rFonts w:ascii="Century Gothic" w:eastAsia="Century Gothic" w:hAnsi="Century Gothic" w:cs="Century Gothic"/>
                <w:b/>
                <w:color w:val="000000"/>
              </w:rPr>
              <w:t>Things to Remember</w:t>
            </w:r>
          </w:p>
        </w:tc>
      </w:tr>
      <w:tr w:rsidR="00F30538" w14:paraId="51F65915" w14:textId="77777777">
        <w:trPr>
          <w:trHeight w:val="1205"/>
        </w:trPr>
        <w:tc>
          <w:tcPr>
            <w:tcW w:w="4452" w:type="dxa"/>
            <w:vAlign w:val="center"/>
          </w:tcPr>
          <w:p w14:paraId="169DCC1A" w14:textId="77777777" w:rsidR="00F30538"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I can identify a central idea of the text.</w:t>
            </w:r>
          </w:p>
        </w:tc>
        <w:tc>
          <w:tcPr>
            <w:tcW w:w="1076" w:type="dxa"/>
          </w:tcPr>
          <w:p w14:paraId="3EABB885"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984" w:type="dxa"/>
          </w:tcPr>
          <w:p w14:paraId="5CD28D32"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900" w:type="dxa"/>
          </w:tcPr>
          <w:p w14:paraId="147FB0ED"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3378" w:type="dxa"/>
          </w:tcPr>
          <w:p w14:paraId="01B32DF2"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r>
      <w:tr w:rsidR="00F30538" w14:paraId="68B5E41A" w14:textId="77777777">
        <w:trPr>
          <w:trHeight w:val="971"/>
        </w:trPr>
        <w:tc>
          <w:tcPr>
            <w:tcW w:w="4452" w:type="dxa"/>
            <w:vAlign w:val="center"/>
          </w:tcPr>
          <w:p w14:paraId="72C44EFF" w14:textId="77777777" w:rsidR="00F30538" w:rsidRDefault="00000000">
            <w:pPr>
              <w:pBdr>
                <w:top w:val="nil"/>
                <w:left w:val="nil"/>
                <w:bottom w:val="nil"/>
                <w:right w:val="nil"/>
                <w:between w:val="nil"/>
              </w:pBdr>
              <w:spacing w:line="276" w:lineRule="auto"/>
              <w:rPr>
                <w:rFonts w:ascii="Century Gothic" w:eastAsia="Century Gothic" w:hAnsi="Century Gothic" w:cs="Century Gothic"/>
                <w:color w:val="000000"/>
                <w:sz w:val="32"/>
                <w:szCs w:val="32"/>
              </w:rPr>
            </w:pPr>
            <w:r>
              <w:rPr>
                <w:rFonts w:ascii="Century Gothic" w:eastAsia="Century Gothic" w:hAnsi="Century Gothic" w:cs="Century Gothic"/>
                <w:color w:val="000000"/>
                <w:sz w:val="26"/>
                <w:szCs w:val="26"/>
              </w:rPr>
              <w:t>I can provide a basic sequence of events or ideas in a text.</w:t>
            </w:r>
          </w:p>
        </w:tc>
        <w:tc>
          <w:tcPr>
            <w:tcW w:w="1076" w:type="dxa"/>
          </w:tcPr>
          <w:p w14:paraId="701791B5"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984" w:type="dxa"/>
          </w:tcPr>
          <w:p w14:paraId="533DBD5F"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900" w:type="dxa"/>
          </w:tcPr>
          <w:p w14:paraId="0296BFA8"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3378" w:type="dxa"/>
          </w:tcPr>
          <w:p w14:paraId="6C4330D9"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r>
      <w:tr w:rsidR="00F30538" w14:paraId="60ACDF7E" w14:textId="77777777">
        <w:trPr>
          <w:trHeight w:val="899"/>
        </w:trPr>
        <w:tc>
          <w:tcPr>
            <w:tcW w:w="4452" w:type="dxa"/>
            <w:vAlign w:val="center"/>
          </w:tcPr>
          <w:p w14:paraId="24FCA02D" w14:textId="77777777" w:rsidR="00F30538"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 xml:space="preserve">I can identify </w:t>
            </w:r>
            <w:r>
              <w:rPr>
                <w:rFonts w:ascii="Century Gothic" w:eastAsia="Century Gothic" w:hAnsi="Century Gothic" w:cs="Century Gothic"/>
                <w:i/>
                <w:color w:val="000000"/>
                <w:sz w:val="26"/>
                <w:szCs w:val="26"/>
              </w:rPr>
              <w:t>two or more</w:t>
            </w:r>
            <w:r>
              <w:rPr>
                <w:rFonts w:ascii="Century Gothic" w:eastAsia="Century Gothic" w:hAnsi="Century Gothic" w:cs="Century Gothic"/>
                <w:color w:val="000000"/>
                <w:sz w:val="26"/>
                <w:szCs w:val="26"/>
              </w:rPr>
              <w:t xml:space="preserve"> central ideas of a text.</w:t>
            </w:r>
          </w:p>
        </w:tc>
        <w:tc>
          <w:tcPr>
            <w:tcW w:w="1076" w:type="dxa"/>
          </w:tcPr>
          <w:p w14:paraId="0A9992F3"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984" w:type="dxa"/>
          </w:tcPr>
          <w:p w14:paraId="40A73B62"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900" w:type="dxa"/>
          </w:tcPr>
          <w:p w14:paraId="6A9E06E6"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3378" w:type="dxa"/>
          </w:tcPr>
          <w:p w14:paraId="4B7B9FC3"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r>
      <w:tr w:rsidR="00F30538" w14:paraId="31559A79" w14:textId="77777777">
        <w:trPr>
          <w:trHeight w:val="980"/>
        </w:trPr>
        <w:tc>
          <w:tcPr>
            <w:tcW w:w="4452" w:type="dxa"/>
            <w:vAlign w:val="center"/>
          </w:tcPr>
          <w:p w14:paraId="6306D4F0" w14:textId="77777777" w:rsidR="00F30538"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8"/>
                <w:szCs w:val="28"/>
              </w:rPr>
            </w:pPr>
            <w:r>
              <w:rPr>
                <w:rFonts w:ascii="Century Gothic" w:eastAsia="Century Gothic" w:hAnsi="Century Gothic" w:cs="Century Gothic"/>
                <w:color w:val="000000"/>
                <w:sz w:val="26"/>
                <w:szCs w:val="26"/>
              </w:rPr>
              <w:t>I can provide a summary of a text.</w:t>
            </w:r>
          </w:p>
        </w:tc>
        <w:tc>
          <w:tcPr>
            <w:tcW w:w="1076" w:type="dxa"/>
          </w:tcPr>
          <w:p w14:paraId="1823F82C"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984" w:type="dxa"/>
          </w:tcPr>
          <w:p w14:paraId="36F46290"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900" w:type="dxa"/>
          </w:tcPr>
          <w:p w14:paraId="5875F917"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3378" w:type="dxa"/>
          </w:tcPr>
          <w:p w14:paraId="40E1CBD6"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r>
      <w:tr w:rsidR="00F30538" w14:paraId="14C55F97" w14:textId="77777777">
        <w:tc>
          <w:tcPr>
            <w:tcW w:w="4452" w:type="dxa"/>
            <w:vAlign w:val="center"/>
          </w:tcPr>
          <w:p w14:paraId="3C13E39B" w14:textId="77777777" w:rsidR="00F30538"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 xml:space="preserve">I can determine </w:t>
            </w:r>
            <w:r>
              <w:rPr>
                <w:rFonts w:ascii="Century Gothic" w:eastAsia="Century Gothic" w:hAnsi="Century Gothic" w:cs="Century Gothic"/>
                <w:i/>
                <w:color w:val="000000"/>
                <w:sz w:val="26"/>
                <w:szCs w:val="26"/>
              </w:rPr>
              <w:t>two or more</w:t>
            </w:r>
            <w:r>
              <w:rPr>
                <w:rFonts w:ascii="Century Gothic" w:eastAsia="Century Gothic" w:hAnsi="Century Gothic" w:cs="Century Gothic"/>
                <w:color w:val="000000"/>
                <w:sz w:val="26"/>
                <w:szCs w:val="26"/>
              </w:rPr>
              <w:t xml:space="preserve"> central ideas in a text and analyze their development over the course of the text.</w:t>
            </w:r>
          </w:p>
        </w:tc>
        <w:tc>
          <w:tcPr>
            <w:tcW w:w="1076" w:type="dxa"/>
          </w:tcPr>
          <w:p w14:paraId="620F8E5E"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984" w:type="dxa"/>
          </w:tcPr>
          <w:p w14:paraId="09D59CEB"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900" w:type="dxa"/>
          </w:tcPr>
          <w:p w14:paraId="62F1A502"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3378" w:type="dxa"/>
          </w:tcPr>
          <w:p w14:paraId="6B541C0F"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r>
      <w:tr w:rsidR="00F30538" w14:paraId="344862B0" w14:textId="77777777">
        <w:tc>
          <w:tcPr>
            <w:tcW w:w="4452" w:type="dxa"/>
            <w:vAlign w:val="center"/>
          </w:tcPr>
          <w:p w14:paraId="72F0EC29" w14:textId="77777777" w:rsidR="00F30538"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I evaluate two or more central ideas and analyze their development over the course of the text.</w:t>
            </w:r>
          </w:p>
        </w:tc>
        <w:tc>
          <w:tcPr>
            <w:tcW w:w="1076" w:type="dxa"/>
          </w:tcPr>
          <w:p w14:paraId="1FA0C59A"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984" w:type="dxa"/>
          </w:tcPr>
          <w:p w14:paraId="75C95D37"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900" w:type="dxa"/>
          </w:tcPr>
          <w:p w14:paraId="4909F0A1"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3378" w:type="dxa"/>
          </w:tcPr>
          <w:p w14:paraId="1D612EAD"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r>
      <w:tr w:rsidR="00F30538" w14:paraId="5E85BFE9" w14:textId="77777777">
        <w:trPr>
          <w:trHeight w:val="899"/>
        </w:trPr>
        <w:tc>
          <w:tcPr>
            <w:tcW w:w="4452" w:type="dxa"/>
            <w:vAlign w:val="center"/>
          </w:tcPr>
          <w:p w14:paraId="57FECA7C" w14:textId="77777777" w:rsidR="00F30538" w:rsidRDefault="00000000">
            <w:pPr>
              <w:pBdr>
                <w:top w:val="nil"/>
                <w:left w:val="nil"/>
                <w:bottom w:val="nil"/>
                <w:right w:val="nil"/>
                <w:between w:val="nil"/>
              </w:pBdr>
              <w:shd w:val="clear" w:color="auto" w:fill="FFFFFF"/>
              <w:spacing w:line="276" w:lineRule="auto"/>
              <w:rPr>
                <w:rFonts w:ascii="Century Gothic" w:eastAsia="Century Gothic" w:hAnsi="Century Gothic" w:cs="Century Gothic"/>
                <w:color w:val="000000"/>
                <w:sz w:val="26"/>
                <w:szCs w:val="26"/>
              </w:rPr>
            </w:pPr>
            <w:r>
              <w:rPr>
                <w:rFonts w:ascii="Century Gothic" w:eastAsia="Century Gothic" w:hAnsi="Century Gothic" w:cs="Century Gothic"/>
                <w:color w:val="000000"/>
                <w:sz w:val="26"/>
                <w:szCs w:val="26"/>
              </w:rPr>
              <w:t xml:space="preserve">I can provide a comprehensive, objective summary of a text.  </w:t>
            </w:r>
          </w:p>
        </w:tc>
        <w:tc>
          <w:tcPr>
            <w:tcW w:w="1076" w:type="dxa"/>
          </w:tcPr>
          <w:p w14:paraId="64AADB00"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984" w:type="dxa"/>
          </w:tcPr>
          <w:p w14:paraId="09A074AE"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900" w:type="dxa"/>
          </w:tcPr>
          <w:p w14:paraId="6BA8FD57"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c>
          <w:tcPr>
            <w:tcW w:w="3378" w:type="dxa"/>
          </w:tcPr>
          <w:p w14:paraId="4D0BF368"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tc>
      </w:tr>
    </w:tbl>
    <w:p w14:paraId="4C203366" w14:textId="77777777" w:rsidR="00F30538" w:rsidRDefault="00F30538">
      <w:pPr>
        <w:pBdr>
          <w:top w:val="nil"/>
          <w:left w:val="nil"/>
          <w:bottom w:val="nil"/>
          <w:right w:val="nil"/>
          <w:between w:val="nil"/>
        </w:pBdr>
        <w:spacing w:line="276" w:lineRule="auto"/>
        <w:rPr>
          <w:rFonts w:ascii="Century Gothic" w:eastAsia="Century Gothic" w:hAnsi="Century Gothic" w:cs="Century Gothic"/>
          <w:color w:val="000000"/>
          <w:sz w:val="32"/>
          <w:szCs w:val="32"/>
        </w:rPr>
      </w:pPr>
    </w:p>
    <w:p w14:paraId="0A609D29" w14:textId="77777777" w:rsidR="00F30538" w:rsidRDefault="00F30538">
      <w:pPr>
        <w:rPr>
          <w:rFonts w:ascii="Short Stack" w:eastAsia="Short Stack" w:hAnsi="Short Stack" w:cs="Short Stack"/>
          <w:sz w:val="28"/>
          <w:szCs w:val="28"/>
        </w:rPr>
      </w:pPr>
    </w:p>
    <w:p w14:paraId="3779DDD9" w14:textId="77777777" w:rsidR="00F30538" w:rsidRDefault="00F30538">
      <w:pPr>
        <w:rPr>
          <w:rFonts w:ascii="Short Stack" w:eastAsia="Short Stack" w:hAnsi="Short Stack" w:cs="Short Stack"/>
          <w:sz w:val="28"/>
          <w:szCs w:val="28"/>
        </w:rPr>
      </w:pPr>
    </w:p>
    <w:p w14:paraId="5940B143" w14:textId="77777777" w:rsidR="00F30538" w:rsidRDefault="00F30538">
      <w:pPr>
        <w:rPr>
          <w:rFonts w:ascii="Short Stack" w:eastAsia="Short Stack" w:hAnsi="Short Stack" w:cs="Short Stack"/>
          <w:sz w:val="28"/>
          <w:szCs w:val="28"/>
        </w:rPr>
      </w:pPr>
    </w:p>
    <w:p w14:paraId="21DD329B" w14:textId="77777777" w:rsidR="00F30538" w:rsidRDefault="00F30538">
      <w:pPr>
        <w:rPr>
          <w:rFonts w:ascii="Short Stack" w:eastAsia="Short Stack" w:hAnsi="Short Stack" w:cs="Short Stack"/>
          <w:sz w:val="28"/>
          <w:szCs w:val="28"/>
        </w:rPr>
      </w:pPr>
    </w:p>
    <w:p w14:paraId="3DEB20ED" w14:textId="77777777" w:rsidR="00F30538" w:rsidRDefault="00F30538">
      <w:pPr>
        <w:rPr>
          <w:rFonts w:ascii="Short Stack" w:eastAsia="Short Stack" w:hAnsi="Short Stack" w:cs="Short Stack"/>
          <w:sz w:val="28"/>
          <w:szCs w:val="28"/>
        </w:rPr>
      </w:pPr>
    </w:p>
    <w:p w14:paraId="005AFBEB" w14:textId="77777777" w:rsidR="00F30538" w:rsidRDefault="00F30538">
      <w:pPr>
        <w:rPr>
          <w:rFonts w:ascii="Short Stack" w:eastAsia="Short Stack" w:hAnsi="Short Stack" w:cs="Short Stack"/>
          <w:sz w:val="28"/>
          <w:szCs w:val="28"/>
        </w:rPr>
      </w:pPr>
    </w:p>
    <w:p w14:paraId="3D7F155A" w14:textId="77777777" w:rsidR="00F30538" w:rsidRDefault="00F30538">
      <w:pPr>
        <w:rPr>
          <w:rFonts w:ascii="Short Stack" w:eastAsia="Short Stack" w:hAnsi="Short Stack" w:cs="Short Stack"/>
          <w:sz w:val="28"/>
          <w:szCs w:val="28"/>
        </w:rPr>
      </w:pPr>
    </w:p>
    <w:p w14:paraId="4F62F344" w14:textId="77777777" w:rsidR="00F30538" w:rsidRDefault="00F30538">
      <w:pPr>
        <w:rPr>
          <w:rFonts w:ascii="Short Stack" w:eastAsia="Short Stack" w:hAnsi="Short Stack" w:cs="Short Stack"/>
          <w:sz w:val="28"/>
          <w:szCs w:val="28"/>
        </w:rPr>
      </w:pPr>
    </w:p>
    <w:p w14:paraId="221B4A34" w14:textId="77777777" w:rsidR="00F30538" w:rsidRDefault="00F30538">
      <w:pPr>
        <w:rPr>
          <w:rFonts w:ascii="Short Stack" w:eastAsia="Short Stack" w:hAnsi="Short Stack" w:cs="Short Stack"/>
          <w:sz w:val="28"/>
          <w:szCs w:val="28"/>
        </w:rPr>
      </w:pPr>
    </w:p>
    <w:p w14:paraId="0BFA5FD8" w14:textId="77777777" w:rsidR="00F30538" w:rsidRDefault="00F30538">
      <w:pPr>
        <w:rPr>
          <w:rFonts w:ascii="Short Stack" w:eastAsia="Short Stack" w:hAnsi="Short Stack" w:cs="Short Stack"/>
          <w:sz w:val="28"/>
          <w:szCs w:val="28"/>
        </w:rPr>
      </w:pPr>
    </w:p>
    <w:p w14:paraId="1F3BA8BA" w14:textId="77777777" w:rsidR="00F30538" w:rsidRDefault="00F30538">
      <w:pPr>
        <w:rPr>
          <w:rFonts w:ascii="Short Stack" w:eastAsia="Short Stack" w:hAnsi="Short Stack" w:cs="Short Stack"/>
          <w:sz w:val="28"/>
          <w:szCs w:val="28"/>
        </w:rPr>
      </w:pPr>
    </w:p>
    <w:p w14:paraId="76B8F25F" w14:textId="77777777" w:rsidR="00E226BC" w:rsidRDefault="00E226BC">
      <w:pPr>
        <w:rPr>
          <w:rFonts w:ascii="Short Stack" w:eastAsia="Short Stack" w:hAnsi="Short Stack" w:cs="Short Stack"/>
          <w:sz w:val="28"/>
          <w:szCs w:val="28"/>
        </w:rPr>
      </w:pPr>
    </w:p>
    <w:p w14:paraId="4C1A8B94" w14:textId="77777777" w:rsidR="00E226BC" w:rsidRDefault="00E226BC">
      <w:pPr>
        <w:rPr>
          <w:rFonts w:ascii="Short Stack" w:eastAsia="Short Stack" w:hAnsi="Short Stack" w:cs="Short Stack"/>
          <w:sz w:val="28"/>
          <w:szCs w:val="28"/>
        </w:rPr>
      </w:pPr>
    </w:p>
    <w:p w14:paraId="4EC4B771" w14:textId="1B9CA9E2" w:rsidR="00F30538" w:rsidRPr="00E226BC" w:rsidRDefault="00000000">
      <w:pPr>
        <w:rPr>
          <w:rFonts w:ascii="Arial" w:eastAsia="Arial" w:hAnsi="Arial" w:cs="Arial"/>
          <w:sz w:val="28"/>
          <w:szCs w:val="28"/>
        </w:rPr>
      </w:pPr>
      <w:r w:rsidRPr="00E226BC">
        <w:rPr>
          <w:rFonts w:ascii="Arial" w:eastAsia="Arial" w:hAnsi="Arial" w:cs="Arial"/>
          <w:sz w:val="28"/>
          <w:szCs w:val="28"/>
        </w:rPr>
        <w:lastRenderedPageBreak/>
        <w:t xml:space="preserve">Guided Group Lesson                          </w:t>
      </w:r>
      <w:r w:rsidR="00E226BC">
        <w:rPr>
          <w:rFonts w:ascii="Arial" w:eastAsia="Arial" w:hAnsi="Arial" w:cs="Arial"/>
          <w:sz w:val="28"/>
          <w:szCs w:val="28"/>
        </w:rPr>
        <w:tab/>
      </w:r>
      <w:r w:rsidR="00E226BC">
        <w:rPr>
          <w:rFonts w:ascii="Arial" w:eastAsia="Arial" w:hAnsi="Arial" w:cs="Arial"/>
          <w:sz w:val="28"/>
          <w:szCs w:val="28"/>
        </w:rPr>
        <w:tab/>
      </w:r>
      <w:r w:rsidR="00E226BC">
        <w:rPr>
          <w:rFonts w:ascii="Arial" w:eastAsia="Arial" w:hAnsi="Arial" w:cs="Arial"/>
          <w:sz w:val="28"/>
          <w:szCs w:val="28"/>
        </w:rPr>
        <w:tab/>
      </w:r>
      <w:r w:rsidR="00E226BC">
        <w:rPr>
          <w:rFonts w:ascii="Arial" w:eastAsia="Arial" w:hAnsi="Arial" w:cs="Arial"/>
          <w:sz w:val="28"/>
          <w:szCs w:val="28"/>
        </w:rPr>
        <w:tab/>
      </w:r>
      <w:r w:rsidRPr="00E226BC">
        <w:rPr>
          <w:rFonts w:ascii="Arial" w:eastAsia="Arial" w:hAnsi="Arial" w:cs="Arial"/>
          <w:sz w:val="28"/>
          <w:szCs w:val="28"/>
        </w:rPr>
        <w:t>Date:</w:t>
      </w:r>
    </w:p>
    <w:p w14:paraId="383CAFF4" w14:textId="77777777" w:rsidR="00E226BC" w:rsidRDefault="00E226BC" w:rsidP="00E226BC">
      <w:pPr>
        <w:keepLines/>
        <w:pBdr>
          <w:top w:val="single" w:sz="12" w:space="11" w:color="000000"/>
        </w:pBdr>
        <w:tabs>
          <w:tab w:val="left" w:pos="360"/>
        </w:tabs>
        <w:spacing w:line="276" w:lineRule="auto"/>
        <w:rPr>
          <w:rFonts w:ascii="Century Gothic" w:eastAsia="Century Gothic" w:hAnsi="Century Gothic" w:cs="Century Gothic"/>
          <w:color w:val="000000"/>
          <w:sz w:val="26"/>
          <w:szCs w:val="26"/>
        </w:rPr>
      </w:pPr>
      <w:r>
        <w:rPr>
          <w:rFonts w:ascii="Century Gothic" w:eastAsia="Century Gothic" w:hAnsi="Century Gothic" w:cs="Century Gothic"/>
          <w:b/>
          <w:color w:val="000000"/>
          <w:sz w:val="28"/>
          <w:szCs w:val="28"/>
        </w:rPr>
        <w:t>ELA 7.RI.2</w:t>
      </w:r>
    </w:p>
    <w:p w14:paraId="0B36E761" w14:textId="77777777" w:rsidR="00E226BC" w:rsidRPr="00E226BC" w:rsidRDefault="00E226BC" w:rsidP="00E226BC">
      <w:pPr>
        <w:keepLines/>
        <w:tabs>
          <w:tab w:val="left" w:pos="360"/>
        </w:tabs>
        <w:spacing w:line="276" w:lineRule="auto"/>
        <w:ind w:left="810" w:hanging="360"/>
        <w:rPr>
          <w:rFonts w:ascii="Century Gothic" w:eastAsia="Century Gothic" w:hAnsi="Century Gothic" w:cs="Century Gothic"/>
        </w:rPr>
      </w:pPr>
      <w:r>
        <w:rPr>
          <w:rFonts w:ascii="Century Gothic" w:eastAsia="Century Gothic" w:hAnsi="Century Gothic" w:cs="Century Gothic"/>
          <w:sz w:val="28"/>
          <w:szCs w:val="28"/>
        </w:rPr>
        <w:tab/>
      </w:r>
      <w:r w:rsidRPr="00E226BC">
        <w:rPr>
          <w:rFonts w:ascii="Century Gothic" w:eastAsia="Century Gothic" w:hAnsi="Century Gothic" w:cs="Century Gothic"/>
        </w:rPr>
        <w:t>Determine two or more central ideas in a text and analyze their development over the course of the text; provide an objective summary of the text.</w:t>
      </w:r>
    </w:p>
    <w:p w14:paraId="60D79058" w14:textId="77777777" w:rsidR="00F30538" w:rsidRDefault="00000000">
      <w:pPr>
        <w:keepLines/>
        <w:pBdr>
          <w:top w:val="single" w:sz="12" w:space="1" w:color="000000"/>
        </w:pBdr>
        <w:tabs>
          <w:tab w:val="left" w:pos="360"/>
        </w:tabs>
        <w:ind w:left="360" w:hanging="360"/>
        <w:rPr>
          <w:rFonts w:ascii="Arial" w:eastAsia="Arial" w:hAnsi="Arial" w:cs="Arial"/>
          <w:sz w:val="16"/>
          <w:szCs w:val="16"/>
        </w:rPr>
      </w:pPr>
      <w:r>
        <w:rPr>
          <w:rFonts w:ascii="Arial" w:eastAsia="Arial" w:hAnsi="Arial" w:cs="Arial"/>
          <w:sz w:val="32"/>
          <w:szCs w:val="32"/>
        </w:rPr>
        <w:tab/>
      </w:r>
      <w:r>
        <w:rPr>
          <w:rFonts w:ascii="Arial" w:eastAsia="Arial" w:hAnsi="Arial" w:cs="Arial"/>
          <w:sz w:val="32"/>
          <w:szCs w:val="32"/>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r>
        <w:rPr>
          <w:rFonts w:ascii="Arial" w:eastAsia="Arial" w:hAnsi="Arial" w:cs="Arial"/>
          <w:sz w:val="16"/>
          <w:szCs w:val="16"/>
        </w:rPr>
        <w:tab/>
      </w:r>
    </w:p>
    <w:tbl>
      <w:tblPr>
        <w:tblStyle w:val="a8"/>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8"/>
        <w:gridCol w:w="2158"/>
        <w:gridCol w:w="2158"/>
        <w:gridCol w:w="2158"/>
        <w:gridCol w:w="2158"/>
      </w:tblGrid>
      <w:tr w:rsidR="00F30538" w14:paraId="3BB8E8A5" w14:textId="77777777">
        <w:tc>
          <w:tcPr>
            <w:tcW w:w="2158" w:type="dxa"/>
            <w:vMerge w:val="restart"/>
            <w:vAlign w:val="center"/>
          </w:tcPr>
          <w:p w14:paraId="48C9681E" w14:textId="77777777" w:rsidR="00F30538" w:rsidRDefault="00000000">
            <w:pPr>
              <w:jc w:val="center"/>
              <w:rPr>
                <w:rFonts w:ascii="Arial" w:eastAsia="Arial" w:hAnsi="Arial" w:cs="Arial"/>
                <w:sz w:val="32"/>
                <w:szCs w:val="32"/>
              </w:rPr>
            </w:pPr>
            <w:r>
              <w:rPr>
                <w:rFonts w:ascii="Arial" w:eastAsia="Arial" w:hAnsi="Arial" w:cs="Arial"/>
                <w:sz w:val="32"/>
                <w:szCs w:val="32"/>
              </w:rPr>
              <w:t>Group Members</w:t>
            </w:r>
          </w:p>
        </w:tc>
        <w:tc>
          <w:tcPr>
            <w:tcW w:w="2158" w:type="dxa"/>
            <w:shd w:val="clear" w:color="auto" w:fill="FBE5D5"/>
          </w:tcPr>
          <w:p w14:paraId="71AC332B" w14:textId="77777777" w:rsidR="00F30538" w:rsidRDefault="00000000">
            <w:pPr>
              <w:jc w:val="center"/>
              <w:rPr>
                <w:rFonts w:ascii="Arial" w:eastAsia="Arial" w:hAnsi="Arial" w:cs="Arial"/>
                <w:sz w:val="32"/>
                <w:szCs w:val="32"/>
              </w:rPr>
            </w:pPr>
            <w:r>
              <w:rPr>
                <w:rFonts w:ascii="Arial" w:eastAsia="Arial" w:hAnsi="Arial" w:cs="Arial"/>
                <w:sz w:val="32"/>
                <w:szCs w:val="32"/>
              </w:rPr>
              <w:t>Emerging</w:t>
            </w:r>
          </w:p>
        </w:tc>
        <w:tc>
          <w:tcPr>
            <w:tcW w:w="2158" w:type="dxa"/>
            <w:shd w:val="clear" w:color="auto" w:fill="FBE5D5"/>
          </w:tcPr>
          <w:p w14:paraId="7633E484" w14:textId="77777777" w:rsidR="00F30538" w:rsidRDefault="00000000">
            <w:pPr>
              <w:jc w:val="center"/>
              <w:rPr>
                <w:rFonts w:ascii="Arial" w:eastAsia="Arial" w:hAnsi="Arial" w:cs="Arial"/>
                <w:sz w:val="32"/>
                <w:szCs w:val="32"/>
              </w:rPr>
            </w:pPr>
            <w:r>
              <w:rPr>
                <w:rFonts w:ascii="Arial" w:eastAsia="Arial" w:hAnsi="Arial" w:cs="Arial"/>
                <w:sz w:val="32"/>
                <w:szCs w:val="32"/>
              </w:rPr>
              <w:t>Developing</w:t>
            </w:r>
          </w:p>
        </w:tc>
        <w:tc>
          <w:tcPr>
            <w:tcW w:w="2158" w:type="dxa"/>
            <w:shd w:val="clear" w:color="auto" w:fill="FBE5D5"/>
          </w:tcPr>
          <w:p w14:paraId="3FD28B5F" w14:textId="77777777" w:rsidR="00F30538" w:rsidRDefault="00000000">
            <w:pPr>
              <w:jc w:val="center"/>
              <w:rPr>
                <w:rFonts w:ascii="Arial" w:eastAsia="Arial" w:hAnsi="Arial" w:cs="Arial"/>
                <w:sz w:val="32"/>
                <w:szCs w:val="32"/>
              </w:rPr>
            </w:pPr>
            <w:r>
              <w:rPr>
                <w:rFonts w:ascii="Arial" w:eastAsia="Arial" w:hAnsi="Arial" w:cs="Arial"/>
                <w:sz w:val="32"/>
                <w:szCs w:val="32"/>
              </w:rPr>
              <w:t>Proficient</w:t>
            </w:r>
          </w:p>
        </w:tc>
        <w:tc>
          <w:tcPr>
            <w:tcW w:w="2158" w:type="dxa"/>
            <w:shd w:val="clear" w:color="auto" w:fill="FBE5D5"/>
          </w:tcPr>
          <w:p w14:paraId="0B399940" w14:textId="77777777" w:rsidR="00F30538" w:rsidRDefault="00000000">
            <w:pPr>
              <w:jc w:val="center"/>
              <w:rPr>
                <w:rFonts w:ascii="Arial" w:eastAsia="Arial" w:hAnsi="Arial" w:cs="Arial"/>
                <w:sz w:val="32"/>
                <w:szCs w:val="32"/>
              </w:rPr>
            </w:pPr>
            <w:r>
              <w:rPr>
                <w:rFonts w:ascii="Arial" w:eastAsia="Arial" w:hAnsi="Arial" w:cs="Arial"/>
                <w:sz w:val="32"/>
                <w:szCs w:val="32"/>
              </w:rPr>
              <w:t>Distinguished</w:t>
            </w:r>
          </w:p>
        </w:tc>
      </w:tr>
      <w:tr w:rsidR="00F30538" w14:paraId="586E4F83" w14:textId="77777777">
        <w:tc>
          <w:tcPr>
            <w:tcW w:w="2158" w:type="dxa"/>
            <w:vMerge/>
            <w:vAlign w:val="center"/>
          </w:tcPr>
          <w:p w14:paraId="3FC1C4DA" w14:textId="77777777" w:rsidR="00F30538" w:rsidRDefault="00F30538">
            <w:pPr>
              <w:widowControl w:val="0"/>
              <w:pBdr>
                <w:top w:val="nil"/>
                <w:left w:val="nil"/>
                <w:bottom w:val="nil"/>
                <w:right w:val="nil"/>
                <w:between w:val="nil"/>
              </w:pBdr>
              <w:spacing w:line="276" w:lineRule="auto"/>
              <w:rPr>
                <w:rFonts w:ascii="Arial" w:eastAsia="Arial" w:hAnsi="Arial" w:cs="Arial"/>
                <w:sz w:val="32"/>
                <w:szCs w:val="32"/>
              </w:rPr>
            </w:pPr>
          </w:p>
        </w:tc>
        <w:tc>
          <w:tcPr>
            <w:tcW w:w="2158" w:type="dxa"/>
          </w:tcPr>
          <w:p w14:paraId="07A9C0E8" w14:textId="77777777" w:rsidR="00F30538" w:rsidRDefault="00F30538">
            <w:pPr>
              <w:rPr>
                <w:rFonts w:ascii="Arial" w:eastAsia="Arial" w:hAnsi="Arial" w:cs="Arial"/>
                <w:sz w:val="32"/>
                <w:szCs w:val="32"/>
              </w:rPr>
            </w:pPr>
          </w:p>
          <w:p w14:paraId="165A325D" w14:textId="77777777" w:rsidR="00F30538" w:rsidRDefault="00F30538">
            <w:pPr>
              <w:rPr>
                <w:rFonts w:ascii="Arial" w:eastAsia="Arial" w:hAnsi="Arial" w:cs="Arial"/>
                <w:sz w:val="32"/>
                <w:szCs w:val="32"/>
              </w:rPr>
            </w:pPr>
          </w:p>
        </w:tc>
        <w:tc>
          <w:tcPr>
            <w:tcW w:w="2158" w:type="dxa"/>
          </w:tcPr>
          <w:p w14:paraId="1D4AE876" w14:textId="77777777" w:rsidR="00F30538" w:rsidRDefault="00F30538">
            <w:pPr>
              <w:rPr>
                <w:rFonts w:ascii="Arial" w:eastAsia="Arial" w:hAnsi="Arial" w:cs="Arial"/>
                <w:sz w:val="32"/>
                <w:szCs w:val="32"/>
              </w:rPr>
            </w:pPr>
          </w:p>
        </w:tc>
        <w:tc>
          <w:tcPr>
            <w:tcW w:w="2158" w:type="dxa"/>
          </w:tcPr>
          <w:p w14:paraId="5DC4C611" w14:textId="77777777" w:rsidR="00F30538" w:rsidRDefault="00F30538">
            <w:pPr>
              <w:rPr>
                <w:rFonts w:ascii="Arial" w:eastAsia="Arial" w:hAnsi="Arial" w:cs="Arial"/>
                <w:sz w:val="32"/>
                <w:szCs w:val="32"/>
              </w:rPr>
            </w:pPr>
          </w:p>
        </w:tc>
        <w:tc>
          <w:tcPr>
            <w:tcW w:w="2158" w:type="dxa"/>
          </w:tcPr>
          <w:p w14:paraId="60EF53CA" w14:textId="77777777" w:rsidR="00F30538" w:rsidRDefault="00F30538">
            <w:pPr>
              <w:rPr>
                <w:rFonts w:ascii="Arial" w:eastAsia="Arial" w:hAnsi="Arial" w:cs="Arial"/>
                <w:sz w:val="32"/>
                <w:szCs w:val="32"/>
              </w:rPr>
            </w:pPr>
          </w:p>
        </w:tc>
      </w:tr>
    </w:tbl>
    <w:p w14:paraId="1AED3A58" w14:textId="77777777" w:rsidR="00F30538" w:rsidRDefault="00F30538">
      <w:pPr>
        <w:rPr>
          <w:rFonts w:ascii="Arial" w:eastAsia="Arial" w:hAnsi="Arial" w:cs="Arial"/>
          <w:sz w:val="15"/>
          <w:szCs w:val="15"/>
        </w:rPr>
      </w:pPr>
    </w:p>
    <w:p w14:paraId="19E40F13" w14:textId="30EEF9AE" w:rsidR="00F30538" w:rsidRPr="00E226BC" w:rsidRDefault="00000000">
      <w:pPr>
        <w:rPr>
          <w:rFonts w:ascii="Arial" w:eastAsia="Arial" w:hAnsi="Arial" w:cs="Arial"/>
          <w:sz w:val="28"/>
          <w:szCs w:val="28"/>
        </w:rPr>
      </w:pPr>
      <w:r w:rsidRPr="00E226BC">
        <w:rPr>
          <w:rFonts w:ascii="Arial" w:eastAsia="Arial" w:hAnsi="Arial" w:cs="Arial"/>
          <w:sz w:val="28"/>
          <w:szCs w:val="28"/>
        </w:rPr>
        <w:t>Warm-Up:</w:t>
      </w:r>
    </w:p>
    <w:tbl>
      <w:tblPr>
        <w:tblStyle w:val="a9"/>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90"/>
      </w:tblGrid>
      <w:tr w:rsidR="00F30538" w14:paraId="6D5046F6" w14:textId="77777777">
        <w:tc>
          <w:tcPr>
            <w:tcW w:w="10790" w:type="dxa"/>
          </w:tcPr>
          <w:p w14:paraId="5D22FBDB" w14:textId="050E41E8" w:rsidR="00F30538" w:rsidRDefault="00000000">
            <w:pPr>
              <w:spacing w:line="276" w:lineRule="auto"/>
              <w:rPr>
                <w:rFonts w:ascii="Short Stack" w:eastAsia="Short Stack" w:hAnsi="Short Stack" w:cs="Short Stack"/>
              </w:rPr>
            </w:pPr>
            <w:r>
              <w:rPr>
                <w:rFonts w:ascii="Short Stack" w:eastAsia="Short Stack" w:hAnsi="Short Stack" w:cs="Short Stack"/>
              </w:rPr>
              <w:t xml:space="preserve">With your partner, </w:t>
            </w:r>
          </w:p>
          <w:p w14:paraId="2224E3FE" w14:textId="0949FEB6" w:rsidR="00F30538" w:rsidRDefault="00F30538">
            <w:pPr>
              <w:spacing w:line="276" w:lineRule="auto"/>
              <w:rPr>
                <w:rFonts w:ascii="Short Stack" w:eastAsia="Short Stack" w:hAnsi="Short Stack" w:cs="Short Stack"/>
              </w:rPr>
            </w:pPr>
          </w:p>
          <w:p w14:paraId="7C4B3C2B" w14:textId="20EFD48C" w:rsidR="00F30538" w:rsidRDefault="00F30538">
            <w:pPr>
              <w:spacing w:line="276" w:lineRule="auto"/>
              <w:rPr>
                <w:rFonts w:ascii="Short Stack" w:eastAsia="Short Stack" w:hAnsi="Short Stack" w:cs="Short Stack"/>
              </w:rPr>
            </w:pPr>
          </w:p>
        </w:tc>
      </w:tr>
    </w:tbl>
    <w:p w14:paraId="3BBF499F" w14:textId="5AED504A" w:rsidR="00F30538" w:rsidRDefault="00E226BC">
      <w:pPr>
        <w:rPr>
          <w:rFonts w:ascii="Arial" w:eastAsia="Arial" w:hAnsi="Arial" w:cs="Arial"/>
          <w:sz w:val="10"/>
          <w:szCs w:val="10"/>
        </w:rPr>
      </w:pPr>
      <w:r>
        <w:rPr>
          <w:noProof/>
        </w:rPr>
        <mc:AlternateContent>
          <mc:Choice Requires="wps">
            <w:drawing>
              <wp:anchor distT="0" distB="0" distL="114300" distR="114300" simplePos="0" relativeHeight="251661312" behindDoc="0" locked="0" layoutInCell="1" hidden="0" allowOverlap="1" wp14:anchorId="32DA0F86" wp14:editId="153743BD">
                <wp:simplePos x="0" y="0"/>
                <wp:positionH relativeFrom="column">
                  <wp:posOffset>434975</wp:posOffset>
                </wp:positionH>
                <wp:positionV relativeFrom="paragraph">
                  <wp:posOffset>47604</wp:posOffset>
                </wp:positionV>
                <wp:extent cx="5920740" cy="1202418"/>
                <wp:effectExtent l="0" t="0" r="0" b="0"/>
                <wp:wrapNone/>
                <wp:docPr id="8" name="Oval 8"/>
                <wp:cNvGraphicFramePr/>
                <a:graphic xmlns:a="http://schemas.openxmlformats.org/drawingml/2006/main">
                  <a:graphicData uri="http://schemas.microsoft.com/office/word/2010/wordprocessingShape">
                    <wps:wsp>
                      <wps:cNvSpPr/>
                      <wps:spPr>
                        <a:xfrm>
                          <a:off x="0" y="0"/>
                          <a:ext cx="5920740" cy="1202418"/>
                        </a:xfrm>
                        <a:prstGeom prst="ellipse">
                          <a:avLst/>
                        </a:prstGeom>
                        <a:noFill/>
                        <a:ln w="28575" cap="flat" cmpd="sng">
                          <a:solidFill>
                            <a:srgbClr val="31538F"/>
                          </a:solidFill>
                          <a:prstDash val="solid"/>
                          <a:miter lim="800000"/>
                          <a:headEnd type="none" w="sm" len="sm"/>
                          <a:tailEnd type="none" w="sm" len="sm"/>
                        </a:ln>
                      </wps:spPr>
                      <wps:txbx>
                        <w:txbxContent>
                          <w:p w14:paraId="00D4FABF" w14:textId="77777777" w:rsidR="00F30538" w:rsidRDefault="00F30538">
                            <w:pPr>
                              <w:textDirection w:val="btLr"/>
                            </w:pPr>
                          </w:p>
                        </w:txbxContent>
                      </wps:txbx>
                      <wps:bodyPr spcFirstLastPara="1" wrap="square" lIns="91425" tIns="91425" rIns="91425" bIns="91425" anchor="ctr" anchorCtr="0">
                        <a:noAutofit/>
                      </wps:bodyPr>
                    </wps:wsp>
                  </a:graphicData>
                </a:graphic>
              </wp:anchor>
            </w:drawing>
          </mc:Choice>
          <mc:Fallback>
            <w:pict>
              <v:oval w14:anchorId="32DA0F86" id="Oval 8" o:spid="_x0000_s1032" style="position:absolute;margin-left:34.25pt;margin-top:3.75pt;width:466.2pt;height:94.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" filled="f" strokecolor="#31538f" strokeweight="2.25pt">
                <v:stroke startarrowwidth="narrow" startarrowlength="short" endarrowwidth="narrow" endarrowlength="short" joinstyle="miter"/>
                <v:textbox inset="2.53958mm,2.53958mm,2.53958mm,2.53958mm">
                  <w:txbxContent>
                    <w:p w14:paraId="00D4FABF" w14:textId="77777777" w:rsidR="00F30538" w:rsidRDefault="00F30538">
                      <w:pPr>
                        <w:textDirection w:val="btLr"/>
                      </w:pPr>
                    </w:p>
                  </w:txbxContent>
                </v:textbox>
              </v:oval>
            </w:pict>
          </mc:Fallback>
        </mc:AlternateContent>
      </w:r>
    </w:p>
    <w:p w14:paraId="34783526" w14:textId="742A0A0D" w:rsidR="00F30538" w:rsidRDefault="00F30538">
      <w:pPr>
        <w:rPr>
          <w:rFonts w:ascii="Arial" w:eastAsia="Arial" w:hAnsi="Arial" w:cs="Arial"/>
          <w:sz w:val="11"/>
          <w:szCs w:val="11"/>
        </w:rPr>
      </w:pPr>
    </w:p>
    <w:p w14:paraId="029BCB39" w14:textId="77777777" w:rsidR="00F30538" w:rsidRDefault="00000000">
      <w:pPr>
        <w:jc w:val="center"/>
        <w:rPr>
          <w:rFonts w:ascii="Arial" w:eastAsia="Arial" w:hAnsi="Arial" w:cs="Arial"/>
          <w:sz w:val="32"/>
          <w:szCs w:val="32"/>
        </w:rPr>
      </w:pPr>
      <w:r>
        <w:rPr>
          <w:rFonts w:ascii="Arial" w:eastAsia="Arial" w:hAnsi="Arial" w:cs="Arial"/>
          <w:sz w:val="32"/>
          <w:szCs w:val="32"/>
        </w:rPr>
        <w:t>Vocabulary</w:t>
      </w:r>
    </w:p>
    <w:p w14:paraId="2DD00A12" w14:textId="77777777" w:rsidR="00F30538" w:rsidRDefault="00F30538">
      <w:pPr>
        <w:jc w:val="center"/>
        <w:rPr>
          <w:rFonts w:ascii="Arial" w:eastAsia="Arial" w:hAnsi="Arial" w:cs="Arial"/>
          <w:sz w:val="10"/>
          <w:szCs w:val="10"/>
        </w:rPr>
      </w:pPr>
    </w:p>
    <w:p w14:paraId="211F2F82" w14:textId="77777777" w:rsidR="00F30538" w:rsidRPr="00E226BC" w:rsidRDefault="00000000" w:rsidP="00E226BC">
      <w:pPr>
        <w:spacing w:line="276" w:lineRule="auto"/>
        <w:jc w:val="center"/>
        <w:rPr>
          <w:rFonts w:ascii="Chalkboard" w:eastAsia="Century Gothic" w:hAnsi="Chalkboard" w:cs="Century Gothic"/>
          <w:bCs/>
          <w:sz w:val="10"/>
          <w:szCs w:val="10"/>
        </w:rPr>
      </w:pPr>
      <w:r w:rsidRPr="00E226BC">
        <w:rPr>
          <w:rFonts w:ascii="Chalkboard" w:eastAsia="Century Gothic" w:hAnsi="Chalkboard" w:cs="Century Gothic"/>
          <w:bCs/>
        </w:rPr>
        <w:t xml:space="preserve">Fact      Opinion        Implicit Information  </w:t>
      </w:r>
    </w:p>
    <w:p w14:paraId="446E45F9" w14:textId="77777777" w:rsidR="00F30538" w:rsidRPr="00E226BC" w:rsidRDefault="00000000" w:rsidP="00E226BC">
      <w:pPr>
        <w:spacing w:line="276" w:lineRule="auto"/>
        <w:jc w:val="center"/>
        <w:rPr>
          <w:rFonts w:ascii="Chalkboard" w:eastAsia="Century Gothic" w:hAnsi="Chalkboard" w:cs="Century Gothic"/>
          <w:bCs/>
          <w:sz w:val="10"/>
          <w:szCs w:val="10"/>
          <w:lang w:val="fr-FR"/>
        </w:rPr>
      </w:pPr>
      <w:r w:rsidRPr="00E226BC">
        <w:rPr>
          <w:rFonts w:ascii="Chalkboard" w:eastAsia="Century Gothic" w:hAnsi="Chalkboard" w:cs="Century Gothic"/>
          <w:bCs/>
          <w:lang w:val="fr-FR"/>
        </w:rPr>
        <w:t xml:space="preserve">Explicit Information      Central (Main) </w:t>
      </w:r>
      <w:proofErr w:type="spellStart"/>
      <w:r w:rsidRPr="00E226BC">
        <w:rPr>
          <w:rFonts w:ascii="Chalkboard" w:eastAsia="Century Gothic" w:hAnsi="Chalkboard" w:cs="Century Gothic"/>
          <w:bCs/>
          <w:lang w:val="fr-FR"/>
        </w:rPr>
        <w:t>Idea</w:t>
      </w:r>
      <w:proofErr w:type="spellEnd"/>
      <w:r w:rsidRPr="00E226BC">
        <w:rPr>
          <w:rFonts w:ascii="Chalkboard" w:eastAsia="Century Gothic" w:hAnsi="Chalkboard" w:cs="Century Gothic"/>
          <w:bCs/>
          <w:lang w:val="fr-FR"/>
        </w:rPr>
        <w:t xml:space="preserve">   </w:t>
      </w:r>
      <w:proofErr w:type="spellStart"/>
      <w:r w:rsidRPr="00E226BC">
        <w:rPr>
          <w:rFonts w:ascii="Chalkboard" w:eastAsia="Century Gothic" w:hAnsi="Chalkboard" w:cs="Century Gothic"/>
          <w:bCs/>
          <w:lang w:val="fr-FR"/>
        </w:rPr>
        <w:t>Nonfiction</w:t>
      </w:r>
      <w:proofErr w:type="spellEnd"/>
    </w:p>
    <w:p w14:paraId="557F40B1" w14:textId="77777777" w:rsidR="00F30538" w:rsidRPr="00E226BC" w:rsidRDefault="00000000" w:rsidP="00E226BC">
      <w:pPr>
        <w:spacing w:line="276" w:lineRule="auto"/>
        <w:jc w:val="center"/>
        <w:rPr>
          <w:rFonts w:ascii="Chalkboard" w:eastAsia="Century Gothic" w:hAnsi="Chalkboard" w:cs="Century Gothic"/>
          <w:bCs/>
        </w:rPr>
      </w:pPr>
      <w:r w:rsidRPr="00E226BC">
        <w:rPr>
          <w:rFonts w:ascii="Chalkboard" w:eastAsia="Century Gothic" w:hAnsi="Chalkboard" w:cs="Century Gothic"/>
          <w:bCs/>
        </w:rPr>
        <w:t>Infer      Inference     Evidence Sequence</w:t>
      </w:r>
    </w:p>
    <w:p w14:paraId="0DE19AF9" w14:textId="77777777" w:rsidR="00F30538" w:rsidRDefault="00F30538">
      <w:pPr>
        <w:rPr>
          <w:rFonts w:ascii="Century Gothic" w:eastAsia="Century Gothic" w:hAnsi="Century Gothic" w:cs="Century Gothic"/>
          <w:b/>
          <w:sz w:val="11"/>
          <w:szCs w:val="11"/>
        </w:rPr>
      </w:pPr>
    </w:p>
    <w:p w14:paraId="2302FFAD" w14:textId="77777777" w:rsidR="00F30538" w:rsidRDefault="00F30538">
      <w:pPr>
        <w:rPr>
          <w:rFonts w:ascii="Arial" w:eastAsia="Arial" w:hAnsi="Arial" w:cs="Arial"/>
          <w:sz w:val="11"/>
          <w:szCs w:val="11"/>
        </w:rPr>
      </w:pPr>
    </w:p>
    <w:tbl>
      <w:tblPr>
        <w:tblStyle w:val="aa"/>
        <w:tblW w:w="108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05"/>
        <w:gridCol w:w="2595"/>
        <w:gridCol w:w="2665"/>
        <w:gridCol w:w="90"/>
        <w:gridCol w:w="3245"/>
      </w:tblGrid>
      <w:tr w:rsidR="00F30538" w14:paraId="0F15211B" w14:textId="77777777" w:rsidTr="00E226BC">
        <w:tc>
          <w:tcPr>
            <w:tcW w:w="2205" w:type="dxa"/>
            <w:shd w:val="clear" w:color="auto" w:fill="FBE5D5"/>
          </w:tcPr>
          <w:p w14:paraId="451752AF" w14:textId="77777777" w:rsidR="00F30538" w:rsidRDefault="00000000">
            <w:pPr>
              <w:jc w:val="center"/>
              <w:rPr>
                <w:rFonts w:ascii="Arial" w:eastAsia="Arial" w:hAnsi="Arial" w:cs="Arial"/>
                <w:sz w:val="28"/>
                <w:szCs w:val="28"/>
              </w:rPr>
            </w:pPr>
            <w:r>
              <w:rPr>
                <w:rFonts w:ascii="Arial" w:eastAsia="Arial" w:hAnsi="Arial" w:cs="Arial"/>
                <w:sz w:val="28"/>
                <w:szCs w:val="28"/>
              </w:rPr>
              <w:t>Emerging</w:t>
            </w:r>
          </w:p>
        </w:tc>
        <w:tc>
          <w:tcPr>
            <w:tcW w:w="2595" w:type="dxa"/>
            <w:shd w:val="clear" w:color="auto" w:fill="FBE5D5"/>
          </w:tcPr>
          <w:p w14:paraId="2ACBDE50" w14:textId="77777777" w:rsidR="00F30538" w:rsidRDefault="00000000">
            <w:pPr>
              <w:jc w:val="center"/>
              <w:rPr>
                <w:rFonts w:ascii="Arial" w:eastAsia="Arial" w:hAnsi="Arial" w:cs="Arial"/>
                <w:sz w:val="28"/>
                <w:szCs w:val="28"/>
              </w:rPr>
            </w:pPr>
            <w:r>
              <w:rPr>
                <w:rFonts w:ascii="Arial" w:eastAsia="Arial" w:hAnsi="Arial" w:cs="Arial"/>
                <w:sz w:val="28"/>
                <w:szCs w:val="28"/>
              </w:rPr>
              <w:t>Developing</w:t>
            </w:r>
          </w:p>
        </w:tc>
        <w:tc>
          <w:tcPr>
            <w:tcW w:w="2755" w:type="dxa"/>
            <w:gridSpan w:val="2"/>
            <w:shd w:val="clear" w:color="auto" w:fill="FBE5D5"/>
          </w:tcPr>
          <w:p w14:paraId="6A1C7BA0" w14:textId="77777777" w:rsidR="00F30538" w:rsidRDefault="00000000">
            <w:pPr>
              <w:jc w:val="center"/>
              <w:rPr>
                <w:rFonts w:ascii="Arial" w:eastAsia="Arial" w:hAnsi="Arial" w:cs="Arial"/>
                <w:sz w:val="28"/>
                <w:szCs w:val="28"/>
              </w:rPr>
            </w:pPr>
            <w:r>
              <w:rPr>
                <w:rFonts w:ascii="Arial" w:eastAsia="Arial" w:hAnsi="Arial" w:cs="Arial"/>
                <w:sz w:val="28"/>
                <w:szCs w:val="28"/>
              </w:rPr>
              <w:t>Proficient</w:t>
            </w:r>
          </w:p>
        </w:tc>
        <w:tc>
          <w:tcPr>
            <w:tcW w:w="3245" w:type="dxa"/>
            <w:shd w:val="clear" w:color="auto" w:fill="FBE5D5"/>
          </w:tcPr>
          <w:p w14:paraId="61BF9DC9" w14:textId="77777777" w:rsidR="00F30538" w:rsidRDefault="00000000">
            <w:pPr>
              <w:jc w:val="center"/>
              <w:rPr>
                <w:rFonts w:ascii="Arial" w:eastAsia="Arial" w:hAnsi="Arial" w:cs="Arial"/>
                <w:sz w:val="28"/>
                <w:szCs w:val="28"/>
              </w:rPr>
            </w:pPr>
            <w:r>
              <w:rPr>
                <w:rFonts w:ascii="Arial" w:eastAsia="Arial" w:hAnsi="Arial" w:cs="Arial"/>
                <w:sz w:val="28"/>
                <w:szCs w:val="28"/>
              </w:rPr>
              <w:t>Distinguished</w:t>
            </w:r>
          </w:p>
        </w:tc>
      </w:tr>
      <w:tr w:rsidR="00F30538" w14:paraId="18CF27E5" w14:textId="77777777" w:rsidTr="00E226BC">
        <w:trPr>
          <w:trHeight w:val="1970"/>
        </w:trPr>
        <w:tc>
          <w:tcPr>
            <w:tcW w:w="2205" w:type="dxa"/>
          </w:tcPr>
          <w:p w14:paraId="38A3D0AA" w14:textId="77777777" w:rsidR="00F30538" w:rsidRPr="00E226BC" w:rsidRDefault="00000000">
            <w:pPr>
              <w:rPr>
                <w:rFonts w:ascii="Century Gothic" w:eastAsia="Arial" w:hAnsi="Century Gothic" w:cs="Arial"/>
                <w:sz w:val="20"/>
                <w:szCs w:val="20"/>
              </w:rPr>
            </w:pPr>
            <w:r w:rsidRPr="00E226BC">
              <w:rPr>
                <w:rFonts w:ascii="Century Gothic" w:eastAsia="Arial" w:hAnsi="Century Gothic" w:cs="Arial"/>
                <w:sz w:val="20"/>
                <w:szCs w:val="20"/>
              </w:rPr>
              <w:t>Lesson focus:</w:t>
            </w:r>
          </w:p>
          <w:p w14:paraId="7F88EB03" w14:textId="77777777" w:rsidR="00F30538" w:rsidRPr="00E226BC" w:rsidRDefault="00F30538">
            <w:pPr>
              <w:rPr>
                <w:rFonts w:ascii="Century Gothic" w:eastAsia="Arial" w:hAnsi="Century Gothic" w:cs="Arial"/>
                <w:sz w:val="10"/>
                <w:szCs w:val="10"/>
              </w:rPr>
            </w:pPr>
          </w:p>
          <w:p w14:paraId="42ACC973" w14:textId="77777777" w:rsidR="00F30538" w:rsidRPr="00E226BC" w:rsidRDefault="00000000">
            <w:pPr>
              <w:rPr>
                <w:rFonts w:ascii="Century Gothic" w:eastAsia="Arial" w:hAnsi="Century Gothic" w:cs="Arial"/>
                <w:sz w:val="20"/>
                <w:szCs w:val="20"/>
              </w:rPr>
            </w:pPr>
            <w:r w:rsidRPr="00E226BC">
              <w:rPr>
                <w:rFonts w:ascii="Century Gothic" w:eastAsia="Arial" w:hAnsi="Century Gothic" w:cs="Arial"/>
                <w:sz w:val="20"/>
                <w:szCs w:val="20"/>
              </w:rPr>
              <w:t xml:space="preserve">You are considering a summer 2024 internship with the National Oceanic and Atmospheric Administration (NOAA). Read the passage </w:t>
            </w:r>
            <w:hyperlink r:id="rId13" w:anchor="!articleTab:content/questionsetsSection:25493/">
              <w:r w:rsidRPr="00E226BC">
                <w:rPr>
                  <w:rFonts w:ascii="Century Gothic" w:eastAsia="Arial" w:hAnsi="Century Gothic" w:cs="Arial"/>
                  <w:color w:val="0563C1"/>
                  <w:sz w:val="20"/>
                  <w:szCs w:val="20"/>
                  <w:u w:val="single"/>
                </w:rPr>
                <w:t xml:space="preserve">Saving Indonesia’s </w:t>
              </w:r>
              <w:proofErr w:type="spellStart"/>
              <w:r w:rsidRPr="00E226BC">
                <w:rPr>
                  <w:rFonts w:ascii="Century Gothic" w:eastAsia="Arial" w:hAnsi="Century Gothic" w:cs="Arial"/>
                  <w:color w:val="0563C1"/>
                  <w:sz w:val="20"/>
                  <w:szCs w:val="20"/>
                  <w:u w:val="single"/>
                </w:rPr>
                <w:t>Corral</w:t>
              </w:r>
              <w:proofErr w:type="spellEnd"/>
              <w:r w:rsidRPr="00E226BC">
                <w:rPr>
                  <w:rFonts w:ascii="Century Gothic" w:eastAsia="Arial" w:hAnsi="Century Gothic" w:cs="Arial"/>
                  <w:color w:val="0563C1"/>
                  <w:sz w:val="20"/>
                  <w:szCs w:val="20"/>
                  <w:u w:val="single"/>
                </w:rPr>
                <w:t xml:space="preserve"> Reefs</w:t>
              </w:r>
            </w:hyperlink>
            <w:r w:rsidRPr="00E226BC">
              <w:rPr>
                <w:rFonts w:ascii="Century Gothic" w:eastAsia="Arial" w:hAnsi="Century Gothic" w:cs="Arial"/>
                <w:sz w:val="20"/>
                <w:szCs w:val="20"/>
              </w:rPr>
              <w:t xml:space="preserve">. </w:t>
            </w:r>
            <w:r w:rsidRPr="00E226BC">
              <w:rPr>
                <w:rFonts w:ascii="Century Gothic" w:eastAsia="Helvetica Neue" w:hAnsi="Century Gothic" w:cs="Helvetica Neue"/>
                <w:color w:val="344048"/>
                <w:sz w:val="20"/>
                <w:szCs w:val="20"/>
                <w:highlight w:val="white"/>
              </w:rPr>
              <w:t>According to the text, what is one example of how human activities out of the water put stress on coral reefs in the water? Cite evidence from the text in your response.</w:t>
            </w:r>
          </w:p>
          <w:p w14:paraId="79B92840" w14:textId="77777777" w:rsidR="00F30538" w:rsidRPr="00E226BC" w:rsidRDefault="00F30538">
            <w:pPr>
              <w:rPr>
                <w:rFonts w:ascii="Century Gothic" w:eastAsia="Arial" w:hAnsi="Century Gothic" w:cs="Arial"/>
                <w:sz w:val="20"/>
                <w:szCs w:val="20"/>
              </w:rPr>
            </w:pPr>
          </w:p>
        </w:tc>
        <w:tc>
          <w:tcPr>
            <w:tcW w:w="2595" w:type="dxa"/>
          </w:tcPr>
          <w:p w14:paraId="4F4A1988" w14:textId="77777777" w:rsidR="00F30538" w:rsidRPr="00E226BC" w:rsidRDefault="00000000">
            <w:pPr>
              <w:rPr>
                <w:rFonts w:ascii="Century Gothic" w:eastAsia="Arial" w:hAnsi="Century Gothic" w:cs="Arial"/>
                <w:sz w:val="20"/>
                <w:szCs w:val="20"/>
              </w:rPr>
            </w:pPr>
            <w:r w:rsidRPr="00E226BC">
              <w:rPr>
                <w:rFonts w:ascii="Century Gothic" w:eastAsia="Arial" w:hAnsi="Century Gothic" w:cs="Arial"/>
                <w:sz w:val="20"/>
                <w:szCs w:val="20"/>
              </w:rPr>
              <w:t>Lesson focus:</w:t>
            </w:r>
          </w:p>
          <w:p w14:paraId="68C26107" w14:textId="77777777" w:rsidR="00F30538" w:rsidRPr="00E226BC" w:rsidRDefault="00F30538">
            <w:pPr>
              <w:rPr>
                <w:rFonts w:ascii="Century Gothic" w:eastAsia="Arial" w:hAnsi="Century Gothic" w:cs="Arial"/>
                <w:sz w:val="10"/>
                <w:szCs w:val="10"/>
              </w:rPr>
            </w:pPr>
          </w:p>
          <w:p w14:paraId="04113598" w14:textId="77777777" w:rsidR="00F30538" w:rsidRPr="00E226BC" w:rsidRDefault="00000000">
            <w:pPr>
              <w:rPr>
                <w:rFonts w:ascii="Century Gothic" w:eastAsia="Arial" w:hAnsi="Century Gothic" w:cs="Arial"/>
                <w:color w:val="4D5156"/>
                <w:sz w:val="20"/>
                <w:szCs w:val="20"/>
                <w:highlight w:val="white"/>
              </w:rPr>
            </w:pPr>
            <w:r w:rsidRPr="00E226BC">
              <w:rPr>
                <w:rFonts w:ascii="Century Gothic" w:eastAsia="Arial" w:hAnsi="Century Gothic" w:cs="Arial"/>
                <w:color w:val="4D5156"/>
                <w:sz w:val="20"/>
                <w:szCs w:val="20"/>
                <w:highlight w:val="white"/>
              </w:rPr>
              <w:t>The basic requirements to apply to be an astronaut include U.S. citizenship with a master's degrees in science, technology, engineering, and mathematics (STEM) fields and a minimum of two years of relevant professional experience or at least 1,000 hours of pilot-in-command time in jet aircraft.</w:t>
            </w:r>
          </w:p>
          <w:p w14:paraId="2341B8D9" w14:textId="77777777" w:rsidR="00F30538" w:rsidRPr="00E226BC" w:rsidRDefault="00000000">
            <w:pPr>
              <w:rPr>
                <w:rFonts w:ascii="Century Gothic" w:eastAsia="Arial" w:hAnsi="Century Gothic" w:cs="Arial"/>
                <w:color w:val="4D5156"/>
                <w:sz w:val="20"/>
                <w:szCs w:val="20"/>
                <w:highlight w:val="white"/>
              </w:rPr>
            </w:pPr>
            <w:r w:rsidRPr="00E226BC">
              <w:rPr>
                <w:rFonts w:ascii="Century Gothic" w:eastAsia="Arial" w:hAnsi="Century Gothic" w:cs="Arial"/>
                <w:color w:val="4D5156"/>
                <w:sz w:val="20"/>
                <w:szCs w:val="20"/>
                <w:highlight w:val="white"/>
              </w:rPr>
              <w:t xml:space="preserve">Read the passage </w:t>
            </w:r>
            <w:hyperlink r:id="rId14" w:anchor="!articleTab:content/questionsetsSection:900/">
              <w:r w:rsidRPr="00E226BC">
                <w:rPr>
                  <w:rFonts w:ascii="Century Gothic" w:eastAsia="Arial" w:hAnsi="Century Gothic" w:cs="Arial"/>
                  <w:color w:val="0563C1"/>
                  <w:sz w:val="20"/>
                  <w:szCs w:val="20"/>
                  <w:highlight w:val="white"/>
                  <w:u w:val="single"/>
                </w:rPr>
                <w:t>Climbing Space</w:t>
              </w:r>
            </w:hyperlink>
            <w:r w:rsidRPr="00E226BC">
              <w:rPr>
                <w:rFonts w:ascii="Century Gothic" w:eastAsia="Arial" w:hAnsi="Century Gothic" w:cs="Arial"/>
                <w:color w:val="4D5156"/>
                <w:sz w:val="20"/>
                <w:szCs w:val="20"/>
                <w:highlight w:val="white"/>
              </w:rPr>
              <w:t xml:space="preserve"> . </w:t>
            </w:r>
            <w:r w:rsidRPr="00E226BC">
              <w:rPr>
                <w:rFonts w:ascii="Century Gothic" w:hAnsi="Century Gothic"/>
                <w:color w:val="344048"/>
                <w:sz w:val="20"/>
                <w:szCs w:val="20"/>
                <w:highlight w:val="white"/>
              </w:rPr>
              <w:t>According to Kennedy, what are some ways  going to the moon will help scientists. Explain what makes you say that?</w:t>
            </w:r>
          </w:p>
          <w:p w14:paraId="2B5D3240" w14:textId="77777777" w:rsidR="00F30538" w:rsidRPr="00E226BC" w:rsidRDefault="00F30538">
            <w:pPr>
              <w:rPr>
                <w:rFonts w:ascii="Century Gothic" w:eastAsia="Arial" w:hAnsi="Century Gothic" w:cs="Arial"/>
                <w:color w:val="4D5156"/>
                <w:sz w:val="20"/>
                <w:szCs w:val="20"/>
                <w:highlight w:val="white"/>
              </w:rPr>
            </w:pPr>
          </w:p>
        </w:tc>
        <w:tc>
          <w:tcPr>
            <w:tcW w:w="2665" w:type="dxa"/>
          </w:tcPr>
          <w:p w14:paraId="315D9DCA" w14:textId="77777777" w:rsidR="00F30538" w:rsidRPr="00E226BC" w:rsidRDefault="00000000">
            <w:pPr>
              <w:rPr>
                <w:rFonts w:ascii="Century Gothic" w:eastAsia="Arial" w:hAnsi="Century Gothic" w:cs="Arial"/>
                <w:sz w:val="20"/>
                <w:szCs w:val="20"/>
              </w:rPr>
            </w:pPr>
            <w:r w:rsidRPr="00E226BC">
              <w:rPr>
                <w:rFonts w:ascii="Century Gothic" w:eastAsia="Arial" w:hAnsi="Century Gothic" w:cs="Arial"/>
                <w:sz w:val="20"/>
                <w:szCs w:val="20"/>
              </w:rPr>
              <w:t>Lesson focus:</w:t>
            </w:r>
          </w:p>
          <w:p w14:paraId="6F7B0E5E" w14:textId="77777777" w:rsidR="00F30538" w:rsidRPr="00E226BC" w:rsidRDefault="00F30538">
            <w:pPr>
              <w:rPr>
                <w:rFonts w:ascii="Century Gothic" w:eastAsia="Arial" w:hAnsi="Century Gothic" w:cs="Arial"/>
                <w:sz w:val="10"/>
                <w:szCs w:val="10"/>
              </w:rPr>
            </w:pPr>
          </w:p>
          <w:p w14:paraId="4CDB826C" w14:textId="1F979386" w:rsidR="00F30538" w:rsidRPr="00E226BC" w:rsidRDefault="00000000" w:rsidP="00E226BC">
            <w:pPr>
              <w:rPr>
                <w:rFonts w:ascii="Century Gothic" w:hAnsi="Century Gothic"/>
                <w:color w:val="222222"/>
                <w:sz w:val="20"/>
                <w:szCs w:val="20"/>
                <w:highlight w:val="white"/>
              </w:rPr>
            </w:pPr>
            <w:r w:rsidRPr="00E226BC">
              <w:rPr>
                <w:rFonts w:ascii="Century Gothic" w:hAnsi="Century Gothic"/>
                <w:color w:val="222222"/>
                <w:sz w:val="20"/>
                <w:szCs w:val="20"/>
                <w:highlight w:val="white"/>
              </w:rPr>
              <w:t xml:space="preserve">Biosecurity researchers ensure the preservation of our unique flora and fauna and the safety of the human population by investigating potential threats (like bioterrorism or illegal imports). With your partner, read the passage </w:t>
            </w:r>
            <w:hyperlink r:id="rId15" w:anchor="!articleTab:content/questionsetsSection:23924/contentSection:084c7cec-596b-4585-9ef4-a565b7264c25/">
              <w:r w:rsidRPr="00E226BC">
                <w:rPr>
                  <w:rFonts w:ascii="Century Gothic" w:hAnsi="Century Gothic"/>
                  <w:color w:val="0563C1"/>
                  <w:sz w:val="20"/>
                  <w:szCs w:val="20"/>
                  <w:highlight w:val="white"/>
                  <w:u w:val="single"/>
                </w:rPr>
                <w:t>Racing to Protect Mule Deer Migration</w:t>
              </w:r>
            </w:hyperlink>
            <w:r w:rsidRPr="00E226BC">
              <w:rPr>
                <w:rFonts w:ascii="Century Gothic" w:hAnsi="Century Gothic"/>
                <w:color w:val="222222"/>
                <w:sz w:val="20"/>
                <w:szCs w:val="20"/>
                <w:highlight w:val="white"/>
              </w:rPr>
              <w:t xml:space="preserve"> and watch the video </w:t>
            </w:r>
            <w:hyperlink r:id="rId16" w:anchor="!articleTab:content/questionsetsSection:23924/contentSection:e98b14c3-7a0a-4b51-95a5-3ad3504e989c/">
              <w:r w:rsidRPr="00E226BC">
                <w:rPr>
                  <w:rFonts w:ascii="Century Gothic" w:hAnsi="Century Gothic"/>
                  <w:color w:val="0563C1"/>
                  <w:sz w:val="20"/>
                  <w:szCs w:val="20"/>
                  <w:highlight w:val="white"/>
                  <w:u w:val="single"/>
                </w:rPr>
                <w:t>Path of the Pronghorn</w:t>
              </w:r>
            </w:hyperlink>
            <w:r w:rsidRPr="00E226BC">
              <w:rPr>
                <w:rFonts w:ascii="Century Gothic" w:hAnsi="Century Gothic"/>
                <w:color w:val="222222"/>
                <w:sz w:val="20"/>
                <w:szCs w:val="20"/>
                <w:highlight w:val="white"/>
              </w:rPr>
              <w:t xml:space="preserve">. </w:t>
            </w:r>
            <w:r w:rsidRPr="00E226BC">
              <w:rPr>
                <w:rFonts w:ascii="Century Gothic" w:hAnsi="Century Gothic"/>
                <w:color w:val="344048"/>
                <w:sz w:val="20"/>
                <w:szCs w:val="20"/>
              </w:rPr>
              <w:t>Compare the </w:t>
            </w:r>
            <w:r w:rsidRPr="00E226BC">
              <w:rPr>
                <w:rFonts w:ascii="Century Gothic" w:hAnsi="Century Gothic"/>
                <w:b/>
                <w:color w:val="000000"/>
                <w:sz w:val="20"/>
                <w:szCs w:val="20"/>
              </w:rPr>
              <w:t xml:space="preserve">solutions </w:t>
            </w:r>
            <w:r w:rsidRPr="00E226BC">
              <w:rPr>
                <w:rFonts w:ascii="Century Gothic" w:hAnsi="Century Gothic"/>
                <w:color w:val="344048"/>
                <w:sz w:val="20"/>
                <w:szCs w:val="20"/>
              </w:rPr>
              <w:t>that conservationists put into action to help mule deer and pronghorn migrate. Use details from both the text and the video to support</w:t>
            </w:r>
            <w:r w:rsidR="00E226BC" w:rsidRPr="00E226BC">
              <w:rPr>
                <w:rFonts w:ascii="Century Gothic" w:hAnsi="Century Gothic"/>
                <w:color w:val="344048"/>
                <w:sz w:val="20"/>
                <w:szCs w:val="20"/>
              </w:rPr>
              <w:t xml:space="preserve"> </w:t>
            </w:r>
            <w:r w:rsidRPr="00E226BC">
              <w:rPr>
                <w:rFonts w:ascii="Century Gothic" w:hAnsi="Century Gothic"/>
                <w:color w:val="344048"/>
                <w:sz w:val="20"/>
                <w:szCs w:val="20"/>
              </w:rPr>
              <w:t>your comparison.</w:t>
            </w:r>
            <w:r w:rsidRPr="00E226BC">
              <w:rPr>
                <w:rFonts w:ascii="Century Gothic" w:eastAsia="Helvetica Neue" w:hAnsi="Century Gothic" w:cs="Helvetica Neue"/>
                <w:color w:val="344048"/>
                <w:sz w:val="20"/>
                <w:szCs w:val="20"/>
              </w:rPr>
              <w:t> </w:t>
            </w:r>
          </w:p>
        </w:tc>
        <w:tc>
          <w:tcPr>
            <w:tcW w:w="3335" w:type="dxa"/>
            <w:gridSpan w:val="2"/>
          </w:tcPr>
          <w:p w14:paraId="1C2756A2" w14:textId="77777777" w:rsidR="00F30538" w:rsidRPr="00E226BC" w:rsidRDefault="00000000">
            <w:pPr>
              <w:rPr>
                <w:rFonts w:ascii="Century Gothic" w:eastAsia="Arial" w:hAnsi="Century Gothic" w:cs="Arial"/>
                <w:sz w:val="20"/>
                <w:szCs w:val="20"/>
              </w:rPr>
            </w:pPr>
            <w:r w:rsidRPr="00E226BC">
              <w:rPr>
                <w:rFonts w:ascii="Century Gothic" w:eastAsia="Arial" w:hAnsi="Century Gothic" w:cs="Arial"/>
                <w:sz w:val="20"/>
                <w:szCs w:val="20"/>
              </w:rPr>
              <w:t>Lesson focus:</w:t>
            </w:r>
          </w:p>
          <w:p w14:paraId="2C333FD2" w14:textId="77777777" w:rsidR="00F30538" w:rsidRPr="00E226BC" w:rsidRDefault="00F30538">
            <w:pPr>
              <w:rPr>
                <w:rFonts w:ascii="Century Gothic" w:eastAsia="Arial" w:hAnsi="Century Gothic" w:cs="Arial"/>
                <w:sz w:val="10"/>
                <w:szCs w:val="10"/>
              </w:rPr>
            </w:pPr>
          </w:p>
          <w:p w14:paraId="45243341" w14:textId="77777777" w:rsidR="00F30538" w:rsidRPr="00E226BC" w:rsidRDefault="00000000" w:rsidP="00E226BC">
            <w:pPr>
              <w:pBdr>
                <w:top w:val="nil"/>
                <w:left w:val="nil"/>
                <w:bottom w:val="nil"/>
                <w:right w:val="nil"/>
                <w:between w:val="nil"/>
              </w:pBdr>
              <w:rPr>
                <w:rFonts w:ascii="Century Gothic" w:eastAsia="Times New Roman" w:hAnsi="Century Gothic" w:cs="Times New Roman"/>
                <w:color w:val="595D6D"/>
                <w:sz w:val="20"/>
                <w:szCs w:val="20"/>
              </w:rPr>
            </w:pPr>
            <w:r w:rsidRPr="00E226BC">
              <w:rPr>
                <w:rFonts w:ascii="Century Gothic" w:eastAsia="Times New Roman" w:hAnsi="Century Gothic" w:cs="Times New Roman"/>
                <w:color w:val="000000"/>
                <w:sz w:val="20"/>
                <w:szCs w:val="20"/>
              </w:rPr>
              <w:t>The job of a historian is to</w:t>
            </w:r>
            <w:r w:rsidRPr="00E226BC">
              <w:rPr>
                <w:rFonts w:ascii="Century Gothic" w:eastAsia="Times New Roman" w:hAnsi="Century Gothic" w:cs="Times New Roman"/>
                <w:color w:val="595D6D"/>
                <w:sz w:val="20"/>
                <w:szCs w:val="20"/>
              </w:rPr>
              <w:t xml:space="preserve"> first gather data from a variety of sources, make hypotheses about the data gathered, and begin to form conclusions about all of these aspects of life at that particular time and place. Read the passage French-Native American Relations in the Great Lakes Region and the passage Nothing but Firing. </w:t>
            </w:r>
            <w:r w:rsidRPr="00E226BC">
              <w:rPr>
                <w:rFonts w:ascii="Century Gothic" w:eastAsia="Times New Roman" w:hAnsi="Century Gothic" w:cs="Times New Roman"/>
                <w:color w:val="344048"/>
                <w:sz w:val="20"/>
                <w:szCs w:val="20"/>
                <w:highlight w:val="white"/>
              </w:rPr>
              <w:t xml:space="preserve">One text describes the interaction between William </w:t>
            </w:r>
            <w:proofErr w:type="spellStart"/>
            <w:r w:rsidRPr="00E226BC">
              <w:rPr>
                <w:rFonts w:ascii="Century Gothic" w:eastAsia="Times New Roman" w:hAnsi="Century Gothic" w:cs="Times New Roman"/>
                <w:color w:val="344048"/>
                <w:sz w:val="20"/>
                <w:szCs w:val="20"/>
                <w:highlight w:val="white"/>
              </w:rPr>
              <w:t>Kieft</w:t>
            </w:r>
            <w:proofErr w:type="spellEnd"/>
            <w:r w:rsidRPr="00E226BC">
              <w:rPr>
                <w:rFonts w:ascii="Century Gothic" w:eastAsia="Times New Roman" w:hAnsi="Century Gothic" w:cs="Times New Roman"/>
                <w:color w:val="344048"/>
                <w:sz w:val="20"/>
                <w:szCs w:val="20"/>
                <w:highlight w:val="white"/>
              </w:rPr>
              <w:t xml:space="preserve"> and Native Americans in New Netherland. The other text describes the interaction between the French and Native Americans in the Pays </w:t>
            </w:r>
            <w:proofErr w:type="spellStart"/>
            <w:r w:rsidRPr="00E226BC">
              <w:rPr>
                <w:rFonts w:ascii="Century Gothic" w:eastAsia="Times New Roman" w:hAnsi="Century Gothic" w:cs="Times New Roman"/>
                <w:color w:val="344048"/>
                <w:sz w:val="20"/>
                <w:szCs w:val="20"/>
                <w:highlight w:val="white"/>
              </w:rPr>
              <w:t>d'en</w:t>
            </w:r>
            <w:proofErr w:type="spellEnd"/>
            <w:r w:rsidRPr="00E226BC">
              <w:rPr>
                <w:rFonts w:ascii="Century Gothic" w:eastAsia="Times New Roman" w:hAnsi="Century Gothic" w:cs="Times New Roman"/>
                <w:color w:val="344048"/>
                <w:sz w:val="20"/>
                <w:szCs w:val="20"/>
                <w:highlight w:val="white"/>
              </w:rPr>
              <w:t xml:space="preserve"> Haut region. Contrast these two interactions. Use evidence from both texts to support your answer.</w:t>
            </w:r>
          </w:p>
        </w:tc>
      </w:tr>
    </w:tbl>
    <w:p w14:paraId="5E3A4984" w14:textId="77777777" w:rsidR="00F30538" w:rsidRDefault="00F30538">
      <w:pPr>
        <w:rPr>
          <w:rFonts w:ascii="Arial" w:eastAsia="Arial" w:hAnsi="Arial" w:cs="Arial"/>
          <w:sz w:val="15"/>
          <w:szCs w:val="15"/>
        </w:rPr>
      </w:pPr>
    </w:p>
    <w:tbl>
      <w:tblPr>
        <w:tblStyle w:val="ab"/>
        <w:tblW w:w="10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5"/>
        <w:gridCol w:w="720"/>
        <w:gridCol w:w="4855"/>
      </w:tblGrid>
      <w:tr w:rsidR="00F30538" w14:paraId="38A5449C" w14:textId="77777777" w:rsidTr="00E226BC">
        <w:tc>
          <w:tcPr>
            <w:tcW w:w="5215" w:type="dxa"/>
            <w:shd w:val="clear" w:color="auto" w:fill="F2F2F2" w:themeFill="background1" w:themeFillShade="F2"/>
          </w:tcPr>
          <w:p w14:paraId="7D23382C" w14:textId="77777777" w:rsidR="00F30538" w:rsidRDefault="00000000">
            <w:pPr>
              <w:rPr>
                <w:rFonts w:ascii="Arial" w:eastAsia="Arial" w:hAnsi="Arial" w:cs="Arial"/>
                <w:sz w:val="22"/>
                <w:szCs w:val="22"/>
              </w:rPr>
            </w:pPr>
            <w:r>
              <w:rPr>
                <w:rFonts w:ascii="Arial" w:eastAsia="Arial" w:hAnsi="Arial" w:cs="Arial"/>
                <w:sz w:val="22"/>
                <w:szCs w:val="22"/>
              </w:rPr>
              <w:t>Observations:</w:t>
            </w:r>
          </w:p>
        </w:tc>
        <w:tc>
          <w:tcPr>
            <w:tcW w:w="720" w:type="dxa"/>
            <w:vMerge w:val="restart"/>
            <w:tcBorders>
              <w:top w:val="nil"/>
              <w:bottom w:val="nil"/>
            </w:tcBorders>
          </w:tcPr>
          <w:p w14:paraId="4B2EED6A" w14:textId="77777777" w:rsidR="00F30538" w:rsidRDefault="00F30538">
            <w:pPr>
              <w:rPr>
                <w:rFonts w:ascii="Arial" w:eastAsia="Arial" w:hAnsi="Arial" w:cs="Arial"/>
                <w:sz w:val="22"/>
                <w:szCs w:val="22"/>
              </w:rPr>
            </w:pPr>
          </w:p>
        </w:tc>
        <w:tc>
          <w:tcPr>
            <w:tcW w:w="4855" w:type="dxa"/>
            <w:shd w:val="clear" w:color="auto" w:fill="F2F2F2" w:themeFill="background1" w:themeFillShade="F2"/>
          </w:tcPr>
          <w:p w14:paraId="6256D7E5" w14:textId="77777777" w:rsidR="00F30538" w:rsidRDefault="00000000">
            <w:pPr>
              <w:rPr>
                <w:rFonts w:ascii="Arial" w:eastAsia="Arial" w:hAnsi="Arial" w:cs="Arial"/>
                <w:sz w:val="22"/>
                <w:szCs w:val="22"/>
              </w:rPr>
            </w:pPr>
            <w:r>
              <w:rPr>
                <w:rFonts w:ascii="Arial" w:eastAsia="Arial" w:hAnsi="Arial" w:cs="Arial"/>
                <w:sz w:val="22"/>
                <w:szCs w:val="22"/>
              </w:rPr>
              <w:t>Next Steps:</w:t>
            </w:r>
          </w:p>
        </w:tc>
      </w:tr>
      <w:tr w:rsidR="00F30538" w14:paraId="657FB737" w14:textId="77777777" w:rsidTr="00E226BC">
        <w:trPr>
          <w:trHeight w:val="620"/>
        </w:trPr>
        <w:tc>
          <w:tcPr>
            <w:tcW w:w="5215" w:type="dxa"/>
            <w:tcBorders>
              <w:top w:val="nil"/>
            </w:tcBorders>
          </w:tcPr>
          <w:p w14:paraId="3745D509" w14:textId="77777777" w:rsidR="00F30538" w:rsidRDefault="00000000">
            <w:pPr>
              <w:rPr>
                <w:rFonts w:ascii="Arial" w:eastAsia="Arial" w:hAnsi="Arial" w:cs="Arial"/>
                <w:sz w:val="20"/>
                <w:szCs w:val="20"/>
              </w:rPr>
            </w:pPr>
            <w:r>
              <w:rPr>
                <w:rFonts w:ascii="Arial" w:eastAsia="Arial" w:hAnsi="Arial" w:cs="Arial"/>
                <w:sz w:val="20"/>
                <w:szCs w:val="20"/>
              </w:rPr>
              <w:t>What you notice about your students during small group instruction.</w:t>
            </w:r>
          </w:p>
        </w:tc>
        <w:tc>
          <w:tcPr>
            <w:tcW w:w="720" w:type="dxa"/>
            <w:vMerge/>
            <w:tcBorders>
              <w:top w:val="nil"/>
              <w:bottom w:val="nil"/>
            </w:tcBorders>
          </w:tcPr>
          <w:p w14:paraId="0D0A953C" w14:textId="77777777" w:rsidR="00F30538" w:rsidRDefault="00F30538">
            <w:pPr>
              <w:widowControl w:val="0"/>
              <w:pBdr>
                <w:top w:val="nil"/>
                <w:left w:val="nil"/>
                <w:bottom w:val="nil"/>
                <w:right w:val="nil"/>
                <w:between w:val="nil"/>
              </w:pBdr>
              <w:spacing w:line="276" w:lineRule="auto"/>
              <w:rPr>
                <w:rFonts w:ascii="Arial" w:eastAsia="Arial" w:hAnsi="Arial" w:cs="Arial"/>
                <w:sz w:val="20"/>
                <w:szCs w:val="20"/>
              </w:rPr>
            </w:pPr>
          </w:p>
        </w:tc>
        <w:tc>
          <w:tcPr>
            <w:tcW w:w="4855" w:type="dxa"/>
          </w:tcPr>
          <w:p w14:paraId="6A0BE5E7" w14:textId="77777777" w:rsidR="00F30538" w:rsidRDefault="00000000">
            <w:pPr>
              <w:rPr>
                <w:rFonts w:ascii="Arial" w:eastAsia="Arial" w:hAnsi="Arial" w:cs="Arial"/>
                <w:sz w:val="20"/>
                <w:szCs w:val="20"/>
              </w:rPr>
            </w:pPr>
            <w:r>
              <w:rPr>
                <w:rFonts w:ascii="Arial" w:eastAsia="Arial" w:hAnsi="Arial" w:cs="Arial"/>
                <w:sz w:val="20"/>
                <w:szCs w:val="20"/>
              </w:rPr>
              <w:t>What will you do with these students next? change groups, repeat, etc.</w:t>
            </w:r>
          </w:p>
        </w:tc>
      </w:tr>
    </w:tbl>
    <w:p w14:paraId="6FA4B330" w14:textId="77777777" w:rsidR="00F30538" w:rsidRPr="00E226BC" w:rsidRDefault="00F30538">
      <w:pPr>
        <w:rPr>
          <w:rFonts w:ascii="Short Stack" w:eastAsia="Short Stack" w:hAnsi="Short Stack" w:cs="Short Stack"/>
          <w:sz w:val="4"/>
          <w:szCs w:val="4"/>
        </w:rPr>
      </w:pPr>
    </w:p>
    <w:sectPr w:rsidR="00F30538" w:rsidRPr="00E226BC">
      <w:footerReference w:type="even" r:id="rId17"/>
      <w:footerReference w:type="default" r:id="rId18"/>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DB2986" w14:textId="77777777" w:rsidR="004B3631" w:rsidRDefault="004B3631" w:rsidP="009D0F27">
      <w:r>
        <w:separator/>
      </w:r>
    </w:p>
  </w:endnote>
  <w:endnote w:type="continuationSeparator" w:id="0">
    <w:p w14:paraId="4BB7398A" w14:textId="77777777" w:rsidR="004B3631" w:rsidRDefault="004B3631" w:rsidP="009D0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Short Stack">
    <w:altName w:val="Calibri"/>
    <w:panose1 w:val="020B0604020202020204"/>
    <w:charset w:val="00"/>
    <w:family w:val="auto"/>
    <w:pitch w:val="default"/>
  </w:font>
  <w:font w:name="Helvetica Neue">
    <w:panose1 w:val="02000503000000020004"/>
    <w:charset w:val="00"/>
    <w:family w:val="auto"/>
    <w:pitch w:val="variable"/>
    <w:sig w:usb0="E50002FF" w:usb1="500079DB" w:usb2="00000010" w:usb3="00000000" w:csb0="00000001" w:csb1="00000000"/>
  </w:font>
  <w:font w:name="Merriweather">
    <w:panose1 w:val="00000500000000000000"/>
    <w:charset w:val="4D"/>
    <w:family w:val="auto"/>
    <w:pitch w:val="variable"/>
    <w:sig w:usb0="20000207" w:usb1="00000002" w:usb2="00000000" w:usb3="00000000" w:csb0="00000197" w:csb1="00000000"/>
  </w:font>
  <w:font w:name="Chalkboard">
    <w:panose1 w:val="03050602040202020205"/>
    <w:charset w:val="4D"/>
    <w:family w:val="script"/>
    <w:pitch w:val="variable"/>
    <w:sig w:usb0="8000002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801755682"/>
      <w:docPartObj>
        <w:docPartGallery w:val="Page Numbers (Bottom of Page)"/>
        <w:docPartUnique/>
      </w:docPartObj>
    </w:sdtPr>
    <w:sdtContent>
      <w:p w14:paraId="4B1C2120" w14:textId="6A0CE14C" w:rsidR="009D0F27" w:rsidRDefault="009D0F27" w:rsidP="003D33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9F44588" w14:textId="77777777" w:rsidR="009D0F27" w:rsidRDefault="009D0F27" w:rsidP="009D0F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42024094"/>
      <w:docPartObj>
        <w:docPartGallery w:val="Page Numbers (Bottom of Page)"/>
        <w:docPartUnique/>
      </w:docPartObj>
    </w:sdtPr>
    <w:sdtContent>
      <w:p w14:paraId="2B539087" w14:textId="335D9E0D" w:rsidR="009D0F27" w:rsidRDefault="009D0F27" w:rsidP="003D33B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6C33EF9" w14:textId="77777777" w:rsidR="009D0F27" w:rsidRDefault="009D0F27" w:rsidP="009D0F2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15A00B" w14:textId="77777777" w:rsidR="004B3631" w:rsidRDefault="004B3631" w:rsidP="009D0F27">
      <w:r>
        <w:separator/>
      </w:r>
    </w:p>
  </w:footnote>
  <w:footnote w:type="continuationSeparator" w:id="0">
    <w:p w14:paraId="2C8E3BA0" w14:textId="77777777" w:rsidR="004B3631" w:rsidRDefault="004B3631" w:rsidP="009D0F2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AD43EC5"/>
    <w:multiLevelType w:val="multilevel"/>
    <w:tmpl w:val="843672A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B4E656E"/>
    <w:multiLevelType w:val="multilevel"/>
    <w:tmpl w:val="EC122EB6"/>
    <w:lvl w:ilvl="0">
      <w:start w:val="1"/>
      <w:numFmt w:val="lowerLetter"/>
      <w:lvlText w:val="%1."/>
      <w:lvlJc w:val="left"/>
      <w:pPr>
        <w:ind w:left="720" w:hanging="360"/>
      </w:pPr>
      <w:rPr>
        <w:rFonts w:ascii="Century Gothic" w:eastAsia="Century Gothic" w:hAnsi="Century Gothic" w:cs="Century Gothic"/>
        <w:b w:val="0"/>
        <w:i w:val="0"/>
        <w:sz w:val="20"/>
        <w:szCs w:val="20"/>
      </w:r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abstractNum w:abstractNumId="2" w15:restartNumberingAfterBreak="0">
    <w:nsid w:val="5F32563F"/>
    <w:multiLevelType w:val="multilevel"/>
    <w:tmpl w:val="F320A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37C56AC"/>
    <w:multiLevelType w:val="multilevel"/>
    <w:tmpl w:val="BD226AE8"/>
    <w:lvl w:ilvl="0">
      <w:start w:val="5"/>
      <w:numFmt w:val="decimal"/>
      <w:lvlText w:val="%1."/>
      <w:lvlJc w:val="left"/>
      <w:pPr>
        <w:ind w:left="720" w:hanging="360"/>
      </w:pPr>
      <w:rPr>
        <w:rFonts w:ascii="Century Gothic" w:eastAsia="Century Gothic" w:hAnsi="Century Gothic" w:cs="Century Gothic"/>
        <w:b w:val="0"/>
        <w:i w:val="0"/>
        <w:color w:val="000000"/>
        <w:sz w:val="32"/>
        <w:szCs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7EB6AE2"/>
    <w:multiLevelType w:val="multilevel"/>
    <w:tmpl w:val="81BA501C"/>
    <w:lvl w:ilvl="0">
      <w:start w:val="1"/>
      <w:numFmt w:val="lowerLetter"/>
      <w:lvlText w:val="%1."/>
      <w:lvlJc w:val="left"/>
      <w:pPr>
        <w:ind w:left="720" w:hanging="360"/>
      </w:pPr>
      <w:rPr>
        <w:rFonts w:ascii="Century Gothic" w:eastAsia="Century Gothic" w:hAnsi="Century Gothic" w:cs="Century Gothic"/>
        <w:b w:val="0"/>
        <w:i w:val="0"/>
        <w:sz w:val="20"/>
        <w:szCs w:val="20"/>
      </w:rPr>
    </w:lvl>
    <w:lvl w:ilvl="1">
      <w:start w:val="1"/>
      <w:numFmt w:val="upperLetter"/>
      <w:lvlText w:val="%2."/>
      <w:lvlJc w:val="left"/>
      <w:pPr>
        <w:ind w:left="1440" w:hanging="360"/>
      </w:pPr>
    </w:lvl>
    <w:lvl w:ilvl="2">
      <w:start w:val="1"/>
      <w:numFmt w:val="upperLetter"/>
      <w:lvlText w:val="%3."/>
      <w:lvlJc w:val="left"/>
      <w:pPr>
        <w:ind w:left="2160" w:hanging="360"/>
      </w:pPr>
    </w:lvl>
    <w:lvl w:ilvl="3">
      <w:start w:val="1"/>
      <w:numFmt w:val="upperLetter"/>
      <w:lvlText w:val="%4."/>
      <w:lvlJc w:val="left"/>
      <w:pPr>
        <w:ind w:left="2880" w:hanging="360"/>
      </w:pPr>
    </w:lvl>
    <w:lvl w:ilvl="4">
      <w:start w:val="1"/>
      <w:numFmt w:val="upperLetter"/>
      <w:lvlText w:val="%5."/>
      <w:lvlJc w:val="left"/>
      <w:pPr>
        <w:ind w:left="3600" w:hanging="360"/>
      </w:pPr>
    </w:lvl>
    <w:lvl w:ilvl="5">
      <w:start w:val="1"/>
      <w:numFmt w:val="upperLetter"/>
      <w:lvlText w:val="%6."/>
      <w:lvlJc w:val="left"/>
      <w:pPr>
        <w:ind w:left="4320" w:hanging="360"/>
      </w:pPr>
    </w:lvl>
    <w:lvl w:ilvl="6">
      <w:start w:val="1"/>
      <w:numFmt w:val="upperLetter"/>
      <w:lvlText w:val="%7."/>
      <w:lvlJc w:val="left"/>
      <w:pPr>
        <w:ind w:left="5040" w:hanging="360"/>
      </w:pPr>
    </w:lvl>
    <w:lvl w:ilvl="7">
      <w:start w:val="1"/>
      <w:numFmt w:val="upperLetter"/>
      <w:lvlText w:val="%8."/>
      <w:lvlJc w:val="left"/>
      <w:pPr>
        <w:ind w:left="5760" w:hanging="360"/>
      </w:pPr>
    </w:lvl>
    <w:lvl w:ilvl="8">
      <w:start w:val="1"/>
      <w:numFmt w:val="upperLetter"/>
      <w:lvlText w:val="%9."/>
      <w:lvlJc w:val="left"/>
      <w:pPr>
        <w:ind w:left="6480" w:hanging="360"/>
      </w:pPr>
    </w:lvl>
  </w:abstractNum>
  <w:num w:numId="1" w16cid:durableId="1318345608">
    <w:abstractNumId w:val="2"/>
  </w:num>
  <w:num w:numId="2" w16cid:durableId="1235120713">
    <w:abstractNumId w:val="4"/>
  </w:num>
  <w:num w:numId="3" w16cid:durableId="1059010821">
    <w:abstractNumId w:val="1"/>
  </w:num>
  <w:num w:numId="4" w16cid:durableId="1551304445">
    <w:abstractNumId w:val="3"/>
  </w:num>
  <w:num w:numId="5" w16cid:durableId="19858892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538"/>
    <w:rsid w:val="004B3631"/>
    <w:rsid w:val="009D0F27"/>
    <w:rsid w:val="009E578B"/>
    <w:rsid w:val="00B83F3B"/>
    <w:rsid w:val="00E226BC"/>
    <w:rsid w:val="00F30538"/>
    <w:rsid w:val="00FD42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358DB"/>
  <w15:docId w15:val="{E6C51689-C26B-1F40-852E-DCE591E13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outlineLvl w:val="1"/>
    </w:pPr>
    <w:rPr>
      <w:rFonts w:ascii="Times New Roman" w:eastAsia="Times New Roman" w:hAnsi="Times New Roman" w:cs="Times New Roman"/>
      <w:b/>
      <w:sz w:val="36"/>
      <w:szCs w:val="36"/>
    </w:rPr>
  </w:style>
  <w:style w:type="paragraph" w:styleId="Heading3">
    <w:name w:val="heading 3"/>
    <w:basedOn w:val="Normal"/>
    <w:next w:val="Normal"/>
    <w:uiPriority w:val="9"/>
    <w:unhideWhenUsed/>
    <w:qFormat/>
    <w:pPr>
      <w:outlineLvl w:val="2"/>
    </w:pPr>
    <w:rPr>
      <w:rFonts w:ascii="Times New Roman" w:eastAsia="Times New Roman" w:hAnsi="Times New Roman" w:cs="Times New Roman"/>
      <w:b/>
      <w:sz w:val="27"/>
      <w:szCs w:val="27"/>
    </w:rPr>
  </w:style>
  <w:style w:type="paragraph" w:styleId="Heading4">
    <w:name w:val="heading 4"/>
    <w:basedOn w:val="Normal"/>
    <w:next w:val="Normal"/>
    <w:uiPriority w:val="9"/>
    <w:unhideWhenUsed/>
    <w:qFormat/>
    <w:pPr>
      <w:keepNext/>
      <w:keepLines/>
      <w:spacing w:before="40"/>
      <w:outlineLvl w:val="3"/>
    </w:pPr>
    <w:rPr>
      <w:i/>
      <w:color w:val="2F5496"/>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paragraph" w:styleId="Footer">
    <w:name w:val="footer"/>
    <w:basedOn w:val="Normal"/>
    <w:link w:val="FooterChar"/>
    <w:uiPriority w:val="99"/>
    <w:unhideWhenUsed/>
    <w:rsid w:val="009D0F27"/>
    <w:pPr>
      <w:tabs>
        <w:tab w:val="center" w:pos="4680"/>
        <w:tab w:val="right" w:pos="9360"/>
      </w:tabs>
    </w:pPr>
  </w:style>
  <w:style w:type="character" w:customStyle="1" w:styleId="FooterChar">
    <w:name w:val="Footer Char"/>
    <w:basedOn w:val="DefaultParagraphFont"/>
    <w:link w:val="Footer"/>
    <w:uiPriority w:val="99"/>
    <w:rsid w:val="009D0F27"/>
  </w:style>
  <w:style w:type="character" w:styleId="PageNumber">
    <w:name w:val="page number"/>
    <w:basedOn w:val="DefaultParagraphFont"/>
    <w:uiPriority w:val="99"/>
    <w:semiHidden/>
    <w:unhideWhenUsed/>
    <w:rsid w:val="009D0F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eadworks.org/article/Saving-Indonesias-Coral-Reefs/4a5d90e0-09c9-45c0-9e52-404e0a26b68a"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readworks.org/article/Protecting-Migrating-Animals/874ae96b-cc34-48fe-a102-b711f5c5fd7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www.readworks.org/article/Protecting-Migrating-Animals/874ae96b-cc34-48fe-a102-b711f5c5fd7f"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adworks.org/article/Climbing-Space/348ea084-9b0a-4339-af68-58229061ca0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2543</Words>
  <Characters>14496</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Mulligan</cp:lastModifiedBy>
  <cp:revision>2</cp:revision>
  <dcterms:created xsi:type="dcterms:W3CDTF">2024-07-13T19:47:00Z</dcterms:created>
  <dcterms:modified xsi:type="dcterms:W3CDTF">2024-07-13T19:47:00Z</dcterms:modified>
</cp:coreProperties>
</file>