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EAF4" w14:textId="03550403" w:rsidR="00FC7792" w:rsidRPr="00D2085F" w:rsidRDefault="009515FA">
      <w:pPr>
        <w:rPr>
          <w:rFonts w:ascii="Chalkboard" w:hAnsi="Chalkboard"/>
          <w:b/>
          <w:bCs/>
          <w:color w:val="7030A0"/>
          <w:sz w:val="28"/>
          <w:szCs w:val="28"/>
        </w:rPr>
      </w:pPr>
      <w:r>
        <w:rPr>
          <w:rFonts w:ascii="Chalkboard" w:hAnsi="Chalkboard"/>
          <w:b/>
          <w:bCs/>
          <w:color w:val="7030A0"/>
          <w:sz w:val="28"/>
          <w:szCs w:val="28"/>
        </w:rPr>
        <w:t>BIG 9</w:t>
      </w:r>
      <w:r w:rsidR="006525EA" w:rsidRPr="00D2085F">
        <w:rPr>
          <w:rFonts w:ascii="Chalkboard" w:hAnsi="Chalkboard"/>
          <w:b/>
          <w:bCs/>
          <w:color w:val="7030A0"/>
          <w:sz w:val="28"/>
          <w:szCs w:val="28"/>
        </w:rPr>
        <w:t xml:space="preserve"> Math Resources for Busy Prince Edward Elementary School Educators:</w:t>
      </w:r>
    </w:p>
    <w:p w14:paraId="47A5CD26" w14:textId="77777777" w:rsidR="006525EA" w:rsidRPr="003B337C" w:rsidRDefault="006525EA">
      <w:pPr>
        <w:rPr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2340"/>
        <w:gridCol w:w="7920"/>
        <w:gridCol w:w="3415"/>
      </w:tblGrid>
      <w:tr w:rsidR="004F5F15" w14:paraId="57FC4478" w14:textId="77777777" w:rsidTr="004F5F15">
        <w:trPr>
          <w:trHeight w:val="453"/>
        </w:trPr>
        <w:tc>
          <w:tcPr>
            <w:tcW w:w="720" w:type="dxa"/>
            <w:shd w:val="clear" w:color="auto" w:fill="FFF2CC" w:themeFill="accent4" w:themeFillTint="33"/>
          </w:tcPr>
          <w:p w14:paraId="7D142CE1" w14:textId="77777777" w:rsidR="004F5F15" w:rsidRPr="003A075B" w:rsidRDefault="004F5F15" w:rsidP="00D2085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FFF2CC" w:themeFill="accent4" w:themeFillTint="33"/>
            <w:vAlign w:val="center"/>
          </w:tcPr>
          <w:p w14:paraId="7F7586A7" w14:textId="686B727E" w:rsidR="004F5F15" w:rsidRPr="003A075B" w:rsidRDefault="004F5F15" w:rsidP="00D2085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A075B">
              <w:rPr>
                <w:rFonts w:ascii="Century Gothic" w:hAnsi="Century Gothic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7920" w:type="dxa"/>
            <w:shd w:val="clear" w:color="auto" w:fill="FFF2CC" w:themeFill="accent4" w:themeFillTint="33"/>
            <w:vAlign w:val="center"/>
          </w:tcPr>
          <w:p w14:paraId="5ABBA4C2" w14:textId="664364FB" w:rsidR="004F5F15" w:rsidRPr="003A075B" w:rsidRDefault="004F5F15" w:rsidP="00D2085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A075B">
              <w:rPr>
                <w:rFonts w:ascii="Century Gothic" w:hAnsi="Century Gothic"/>
                <w:b/>
                <w:bCs/>
                <w:sz w:val="32"/>
                <w:szCs w:val="32"/>
              </w:rPr>
              <w:t>Link</w:t>
            </w:r>
          </w:p>
        </w:tc>
        <w:tc>
          <w:tcPr>
            <w:tcW w:w="3415" w:type="dxa"/>
            <w:shd w:val="clear" w:color="auto" w:fill="FFF2CC" w:themeFill="accent4" w:themeFillTint="33"/>
            <w:vAlign w:val="center"/>
          </w:tcPr>
          <w:p w14:paraId="6BAC9C7C" w14:textId="6A79B05C" w:rsidR="004F5F15" w:rsidRPr="003A075B" w:rsidRDefault="004F5F15" w:rsidP="00D2085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3A075B">
              <w:rPr>
                <w:rFonts w:ascii="Century Gothic" w:hAnsi="Century Gothic"/>
                <w:b/>
                <w:bCs/>
                <w:sz w:val="32"/>
                <w:szCs w:val="32"/>
              </w:rPr>
              <w:t>Why bother?</w:t>
            </w:r>
          </w:p>
        </w:tc>
      </w:tr>
      <w:tr w:rsidR="00434B37" w14:paraId="32B0E858" w14:textId="77777777" w:rsidTr="009515FA">
        <w:trPr>
          <w:trHeight w:val="665"/>
        </w:trPr>
        <w:tc>
          <w:tcPr>
            <w:tcW w:w="720" w:type="dxa"/>
            <w:vAlign w:val="center"/>
          </w:tcPr>
          <w:p w14:paraId="6BAF49B6" w14:textId="47CE33FC" w:rsidR="00434B37" w:rsidRDefault="00434B37" w:rsidP="004F5F15">
            <w:pPr>
              <w:jc w:val="center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1</w:t>
            </w:r>
          </w:p>
        </w:tc>
        <w:tc>
          <w:tcPr>
            <w:tcW w:w="2340" w:type="dxa"/>
            <w:vAlign w:val="center"/>
          </w:tcPr>
          <w:p w14:paraId="3EABB18B" w14:textId="362D0B12" w:rsidR="00434B37" w:rsidRPr="004F5F15" w:rsidRDefault="00434B37" w:rsidP="00D2085F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Math Curriculum Framework</w:t>
            </w:r>
          </w:p>
        </w:tc>
        <w:tc>
          <w:tcPr>
            <w:tcW w:w="7920" w:type="dxa"/>
            <w:vAlign w:val="center"/>
          </w:tcPr>
          <w:p w14:paraId="5BC70706" w14:textId="465685B9" w:rsidR="00434B37" w:rsidRPr="00D2085F" w:rsidRDefault="009515FA" w:rsidP="00D2085F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9515FA">
                <w:rPr>
                  <w:rStyle w:val="Hyperlink"/>
                  <w:sz w:val="20"/>
                  <w:szCs w:val="20"/>
                </w:rPr>
                <w:t>http://www.doe.virginia.gov/testing/sol/standards_docs/mathematics/index.shtml</w:t>
              </w:r>
            </w:hyperlink>
          </w:p>
        </w:tc>
        <w:tc>
          <w:tcPr>
            <w:tcW w:w="3415" w:type="dxa"/>
            <w:vAlign w:val="center"/>
          </w:tcPr>
          <w:p w14:paraId="7D654FBC" w14:textId="589E0185" w:rsidR="00434B37" w:rsidRPr="00434B37" w:rsidRDefault="00434B37" w:rsidP="00D2085F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FF"/>
              </w:rPr>
            </w:pPr>
            <w:r w:rsidRPr="00434B37"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FF"/>
              </w:rPr>
              <w:t>Clarifies what each student must know and be able to do</w:t>
            </w:r>
          </w:p>
        </w:tc>
      </w:tr>
      <w:tr w:rsidR="004F5F15" w14:paraId="56761F5F" w14:textId="77777777" w:rsidTr="004F5F15">
        <w:trPr>
          <w:trHeight w:val="763"/>
        </w:trPr>
        <w:tc>
          <w:tcPr>
            <w:tcW w:w="720" w:type="dxa"/>
            <w:vAlign w:val="center"/>
          </w:tcPr>
          <w:p w14:paraId="543C1D9D" w14:textId="401CFF86" w:rsidR="004F5F15" w:rsidRPr="004F5F15" w:rsidRDefault="009515FA" w:rsidP="004F5F15">
            <w:pPr>
              <w:jc w:val="center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2</w:t>
            </w:r>
          </w:p>
        </w:tc>
        <w:tc>
          <w:tcPr>
            <w:tcW w:w="2340" w:type="dxa"/>
            <w:vAlign w:val="center"/>
          </w:tcPr>
          <w:p w14:paraId="073E7A21" w14:textId="0A0A9D2A" w:rsidR="004F5F15" w:rsidRPr="004F5F15" w:rsidRDefault="004F5F15" w:rsidP="00D2085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F5F15">
              <w:rPr>
                <w:rFonts w:ascii="Century Gothic" w:hAnsi="Century Gothic"/>
                <w:b/>
                <w:bCs/>
              </w:rPr>
              <w:t>Math Instructional Plans</w:t>
            </w:r>
          </w:p>
        </w:tc>
        <w:tc>
          <w:tcPr>
            <w:tcW w:w="7920" w:type="dxa"/>
            <w:vAlign w:val="center"/>
          </w:tcPr>
          <w:p w14:paraId="02DFF55F" w14:textId="4F89E834" w:rsidR="004F5F15" w:rsidRPr="00D2085F" w:rsidRDefault="004F5F15" w:rsidP="00D2085F">
            <w:pPr>
              <w:jc w:val="center"/>
              <w:rPr>
                <w:sz w:val="20"/>
                <w:szCs w:val="20"/>
              </w:rPr>
            </w:pPr>
            <w:hyperlink r:id="rId7" w:history="1">
              <w:r w:rsidRPr="00D2085F">
                <w:rPr>
                  <w:rStyle w:val="Hyperlink"/>
                  <w:sz w:val="20"/>
                  <w:szCs w:val="20"/>
                </w:rPr>
                <w:t>http://www.doe.virginia.gov/testing/sol/standards_docs/mathematics/2016/mip/index.shtml</w:t>
              </w:r>
            </w:hyperlink>
          </w:p>
        </w:tc>
        <w:tc>
          <w:tcPr>
            <w:tcW w:w="3415" w:type="dxa"/>
            <w:vAlign w:val="center"/>
          </w:tcPr>
          <w:p w14:paraId="64D4E586" w14:textId="30F28D13" w:rsidR="004F5F15" w:rsidRPr="00D2085F" w:rsidRDefault="004F5F15" w:rsidP="00D2085F">
            <w:pPr>
              <w:jc w:val="center"/>
              <w:rPr>
                <w:rFonts w:ascii="Century Gothic" w:hAnsi="Century Gothic"/>
              </w:rPr>
            </w:pPr>
            <w:r w:rsidRPr="00D2085F">
              <w:rPr>
                <w:rFonts w:ascii="Century Gothic" w:hAnsi="Century Gothic"/>
                <w:color w:val="000000"/>
                <w:shd w:val="clear" w:color="auto" w:fill="FFFFFF"/>
              </w:rPr>
              <w:t>Lesson plans aligned to rigor of SOL</w:t>
            </w:r>
            <w:r w:rsidRPr="003B337C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(K – EOC)</w:t>
            </w:r>
          </w:p>
        </w:tc>
      </w:tr>
      <w:tr w:rsidR="004F5F15" w14:paraId="7C3656BC" w14:textId="77777777" w:rsidTr="009515FA">
        <w:trPr>
          <w:trHeight w:val="1016"/>
        </w:trPr>
        <w:tc>
          <w:tcPr>
            <w:tcW w:w="720" w:type="dxa"/>
            <w:vAlign w:val="center"/>
          </w:tcPr>
          <w:p w14:paraId="04413390" w14:textId="59F6A70A" w:rsidR="004F5F15" w:rsidRPr="004F5F15" w:rsidRDefault="009515FA" w:rsidP="004F5F15">
            <w:pPr>
              <w:jc w:val="center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3</w:t>
            </w:r>
          </w:p>
        </w:tc>
        <w:tc>
          <w:tcPr>
            <w:tcW w:w="2340" w:type="dxa"/>
            <w:vAlign w:val="center"/>
          </w:tcPr>
          <w:p w14:paraId="6320ED78" w14:textId="2148E335" w:rsidR="004F5F15" w:rsidRPr="004F5F15" w:rsidRDefault="004F5F15" w:rsidP="006525E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F5F15">
              <w:rPr>
                <w:rFonts w:ascii="Century Gothic" w:hAnsi="Century Gothic"/>
                <w:b/>
                <w:bCs/>
              </w:rPr>
              <w:t>Just in Time</w:t>
            </w:r>
          </w:p>
        </w:tc>
        <w:tc>
          <w:tcPr>
            <w:tcW w:w="7920" w:type="dxa"/>
            <w:vAlign w:val="center"/>
          </w:tcPr>
          <w:p w14:paraId="0142F99A" w14:textId="42352367" w:rsidR="004F5F15" w:rsidRPr="00D2085F" w:rsidRDefault="004F5F15" w:rsidP="006525EA">
            <w:pPr>
              <w:jc w:val="center"/>
              <w:rPr>
                <w:sz w:val="20"/>
                <w:szCs w:val="20"/>
              </w:rPr>
            </w:pPr>
            <w:hyperlink r:id="rId8" w:history="1">
              <w:r w:rsidRPr="00D2085F">
                <w:rPr>
                  <w:rStyle w:val="Hyperlink"/>
                  <w:sz w:val="20"/>
                  <w:szCs w:val="20"/>
                </w:rPr>
                <w:t>http://www.doe.virginia.gov/testing/sol/standards_docs/mathematics/2016/jit/index.shtml</w:t>
              </w:r>
            </w:hyperlink>
          </w:p>
        </w:tc>
        <w:tc>
          <w:tcPr>
            <w:tcW w:w="3415" w:type="dxa"/>
            <w:vAlign w:val="center"/>
          </w:tcPr>
          <w:p w14:paraId="016E36BB" w14:textId="6284B3F0" w:rsidR="004F5F15" w:rsidRPr="00D2085F" w:rsidRDefault="004F5F15" w:rsidP="00D2085F">
            <w:pPr>
              <w:jc w:val="center"/>
              <w:rPr>
                <w:rFonts w:ascii="Century Gothic" w:hAnsi="Century Gothic"/>
              </w:rPr>
            </w:pPr>
            <w:r w:rsidRPr="00D2085F">
              <w:rPr>
                <w:rFonts w:ascii="Century Gothic" w:hAnsi="Century Gothic"/>
              </w:rPr>
              <w:t>Formative assessment to identify students’ needs and plan learning</w:t>
            </w:r>
            <w:r>
              <w:rPr>
                <w:rFonts w:ascii="Century Gothic" w:hAnsi="Century Gothic"/>
              </w:rPr>
              <w:t xml:space="preserve"> </w:t>
            </w:r>
            <w:r w:rsidRPr="003B337C">
              <w:rPr>
                <w:rFonts w:ascii="Century Gothic" w:hAnsi="Century Gothic"/>
                <w:sz w:val="20"/>
                <w:szCs w:val="20"/>
              </w:rPr>
              <w:t>(K – EOC)</w:t>
            </w:r>
          </w:p>
        </w:tc>
      </w:tr>
      <w:tr w:rsidR="004F5F15" w14:paraId="5F232138" w14:textId="77777777" w:rsidTr="009515FA">
        <w:trPr>
          <w:trHeight w:val="881"/>
        </w:trPr>
        <w:tc>
          <w:tcPr>
            <w:tcW w:w="720" w:type="dxa"/>
            <w:vAlign w:val="center"/>
          </w:tcPr>
          <w:p w14:paraId="1168EAEF" w14:textId="65C46486" w:rsidR="004F5F15" w:rsidRPr="004F5F15" w:rsidRDefault="009515FA" w:rsidP="004F5F15">
            <w:pPr>
              <w:jc w:val="center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4</w:t>
            </w:r>
          </w:p>
        </w:tc>
        <w:tc>
          <w:tcPr>
            <w:tcW w:w="2340" w:type="dxa"/>
            <w:vAlign w:val="center"/>
          </w:tcPr>
          <w:p w14:paraId="03DBA084" w14:textId="5463BD7B" w:rsidR="004F5F15" w:rsidRPr="004F5F15" w:rsidRDefault="004F5F15" w:rsidP="006525E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F5F15">
              <w:rPr>
                <w:rFonts w:ascii="Century Gothic" w:hAnsi="Century Gothic"/>
                <w:b/>
                <w:bCs/>
              </w:rPr>
              <w:t>Using Statewide Results</w:t>
            </w:r>
          </w:p>
        </w:tc>
        <w:tc>
          <w:tcPr>
            <w:tcW w:w="7920" w:type="dxa"/>
            <w:vAlign w:val="center"/>
          </w:tcPr>
          <w:p w14:paraId="1BA9912B" w14:textId="2297FA9D" w:rsidR="004F5F15" w:rsidRPr="00D2085F" w:rsidRDefault="004F5F15" w:rsidP="006525EA">
            <w:pPr>
              <w:jc w:val="center"/>
              <w:rPr>
                <w:sz w:val="20"/>
                <w:szCs w:val="20"/>
              </w:rPr>
            </w:pPr>
            <w:r w:rsidRPr="00D2085F">
              <w:rPr>
                <w:sz w:val="20"/>
                <w:szCs w:val="20"/>
              </w:rPr>
              <w:fldChar w:fldCharType="begin"/>
            </w:r>
            <w:r w:rsidRPr="00D2085F">
              <w:rPr>
                <w:sz w:val="20"/>
                <w:szCs w:val="20"/>
              </w:rPr>
              <w:instrText xml:space="preserve"> HYPERLINK "http://www.doe.virginia.gov/testing/sol/performance_analysis/index.shtml" </w:instrText>
            </w:r>
            <w:r w:rsidRPr="00D2085F">
              <w:rPr>
                <w:sz w:val="20"/>
                <w:szCs w:val="20"/>
              </w:rPr>
            </w:r>
            <w:r w:rsidRPr="00D2085F">
              <w:rPr>
                <w:sz w:val="20"/>
                <w:szCs w:val="20"/>
              </w:rPr>
              <w:fldChar w:fldCharType="separate"/>
            </w:r>
            <w:r w:rsidRPr="00D2085F">
              <w:rPr>
                <w:rStyle w:val="Hyperlink"/>
                <w:sz w:val="20"/>
                <w:szCs w:val="20"/>
              </w:rPr>
              <w:t>http://www.doe.virgi</w:t>
            </w:r>
            <w:r w:rsidRPr="00D2085F">
              <w:rPr>
                <w:rStyle w:val="Hyperlink"/>
                <w:sz w:val="20"/>
                <w:szCs w:val="20"/>
              </w:rPr>
              <w:t>n</w:t>
            </w:r>
            <w:r w:rsidRPr="00D2085F">
              <w:rPr>
                <w:rStyle w:val="Hyperlink"/>
                <w:sz w:val="20"/>
                <w:szCs w:val="20"/>
              </w:rPr>
              <w:t>ia.gov/testing/sol/performance_analysis/index.shtml</w:t>
            </w:r>
            <w:r w:rsidRPr="00D20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3415" w:type="dxa"/>
            <w:vAlign w:val="center"/>
          </w:tcPr>
          <w:p w14:paraId="5332CE59" w14:textId="465F45BB" w:rsidR="004F5F15" w:rsidRPr="00D2085F" w:rsidRDefault="004F5F15" w:rsidP="00D2085F">
            <w:pPr>
              <w:jc w:val="center"/>
              <w:rPr>
                <w:rFonts w:ascii="Century Gothic" w:hAnsi="Century Gothic"/>
              </w:rPr>
            </w:pPr>
            <w:r w:rsidRPr="00D2085F">
              <w:rPr>
                <w:rFonts w:ascii="Century Gothic" w:hAnsi="Century Gothic"/>
              </w:rPr>
              <w:t>SOL assessment samples of challenging items</w:t>
            </w:r>
            <w:r>
              <w:rPr>
                <w:rFonts w:ascii="Century Gothic" w:hAnsi="Century Gothic"/>
              </w:rPr>
              <w:t xml:space="preserve">.              </w:t>
            </w:r>
            <w:r w:rsidRPr="003B337C">
              <w:rPr>
                <w:rFonts w:ascii="Century Gothic" w:hAnsi="Century Gothic"/>
                <w:sz w:val="20"/>
                <w:szCs w:val="20"/>
              </w:rPr>
              <w:t>(Grade 3 – EOC)</w:t>
            </w:r>
          </w:p>
        </w:tc>
      </w:tr>
      <w:tr w:rsidR="004F5F15" w14:paraId="3DA6D947" w14:textId="77777777" w:rsidTr="009515FA">
        <w:trPr>
          <w:trHeight w:val="1259"/>
        </w:trPr>
        <w:tc>
          <w:tcPr>
            <w:tcW w:w="720" w:type="dxa"/>
            <w:vAlign w:val="center"/>
          </w:tcPr>
          <w:p w14:paraId="644FB6B4" w14:textId="5CCD5ED4" w:rsidR="004F5F15" w:rsidRPr="004F5F15" w:rsidRDefault="009515FA" w:rsidP="004F5F15">
            <w:pPr>
              <w:jc w:val="center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5</w:t>
            </w:r>
          </w:p>
        </w:tc>
        <w:tc>
          <w:tcPr>
            <w:tcW w:w="2340" w:type="dxa"/>
            <w:vAlign w:val="center"/>
          </w:tcPr>
          <w:p w14:paraId="25DAE32D" w14:textId="01097EBD" w:rsidR="004F5F15" w:rsidRPr="004F5F15" w:rsidRDefault="004F5F15" w:rsidP="00D2085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F5F15">
              <w:rPr>
                <w:rFonts w:ascii="Century Gothic" w:hAnsi="Century Gothic"/>
                <w:b/>
                <w:bCs/>
              </w:rPr>
              <w:t>Rich Math Tasks</w:t>
            </w:r>
          </w:p>
        </w:tc>
        <w:tc>
          <w:tcPr>
            <w:tcW w:w="7920" w:type="dxa"/>
            <w:vAlign w:val="center"/>
          </w:tcPr>
          <w:p w14:paraId="594A0CA3" w14:textId="6DC84C7C" w:rsidR="004F5F15" w:rsidRPr="00D2085F" w:rsidRDefault="004F5F15" w:rsidP="00D2085F">
            <w:pPr>
              <w:jc w:val="center"/>
              <w:rPr>
                <w:sz w:val="20"/>
                <w:szCs w:val="20"/>
              </w:rPr>
            </w:pPr>
            <w:hyperlink r:id="rId9" w:history="1">
              <w:r w:rsidRPr="00D2085F">
                <w:rPr>
                  <w:rStyle w:val="Hyperlink"/>
                  <w:sz w:val="20"/>
                  <w:szCs w:val="20"/>
                </w:rPr>
                <w:t>http://www.doe.virginia.gov/testing/sol/standards_docs/mathematics/2016/rich/index.shtml</w:t>
              </w:r>
            </w:hyperlink>
          </w:p>
        </w:tc>
        <w:tc>
          <w:tcPr>
            <w:tcW w:w="3415" w:type="dxa"/>
            <w:vAlign w:val="center"/>
          </w:tcPr>
          <w:p w14:paraId="08D3BA83" w14:textId="1346BF43" w:rsidR="004F5F15" w:rsidRPr="00D2085F" w:rsidRDefault="004F5F15" w:rsidP="00D208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000000"/>
                <w:shd w:val="clear" w:color="auto" w:fill="FFFFFF"/>
              </w:rPr>
              <w:t>D</w:t>
            </w:r>
            <w:r w:rsidRPr="00D2085F">
              <w:rPr>
                <w:rFonts w:ascii="Century Gothic" w:hAnsi="Century Gothic"/>
                <w:color w:val="000000"/>
                <w:shd w:val="clear" w:color="auto" w:fill="FFFFFF"/>
              </w:rPr>
              <w:t>eeper learning tasks that require high levels of thinking, reasoning, and problem solving</w:t>
            </w:r>
            <w:r w:rsidRPr="003B337C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B337C">
              <w:rPr>
                <w:rFonts w:ascii="Century Gothic" w:hAnsi="Century Gothic"/>
                <w:sz w:val="20"/>
                <w:szCs w:val="20"/>
              </w:rPr>
              <w:t>(K – EOC)</w:t>
            </w:r>
          </w:p>
        </w:tc>
      </w:tr>
      <w:tr w:rsidR="004F5F15" w14:paraId="37B7C0D4" w14:textId="77777777" w:rsidTr="004F5F15">
        <w:trPr>
          <w:trHeight w:val="680"/>
        </w:trPr>
        <w:tc>
          <w:tcPr>
            <w:tcW w:w="720" w:type="dxa"/>
            <w:vAlign w:val="center"/>
          </w:tcPr>
          <w:p w14:paraId="4CA46A17" w14:textId="39F43AC8" w:rsidR="004F5F15" w:rsidRPr="004F5F15" w:rsidRDefault="009515FA" w:rsidP="004F5F15">
            <w:pPr>
              <w:jc w:val="center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6</w:t>
            </w:r>
          </w:p>
        </w:tc>
        <w:tc>
          <w:tcPr>
            <w:tcW w:w="2340" w:type="dxa"/>
            <w:vAlign w:val="center"/>
          </w:tcPr>
          <w:p w14:paraId="61BE48F8" w14:textId="61211160" w:rsidR="004F5F15" w:rsidRPr="004F5F15" w:rsidRDefault="004F5F15" w:rsidP="006525E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F5F15">
              <w:rPr>
                <w:rFonts w:ascii="Century Gothic" w:hAnsi="Century Gothic"/>
                <w:b/>
                <w:bCs/>
              </w:rPr>
              <w:t>Learning in Place</w:t>
            </w:r>
          </w:p>
        </w:tc>
        <w:tc>
          <w:tcPr>
            <w:tcW w:w="7920" w:type="dxa"/>
            <w:vAlign w:val="center"/>
          </w:tcPr>
          <w:p w14:paraId="5C0233F3" w14:textId="57B98CD6" w:rsidR="004F5F15" w:rsidRPr="00D2085F" w:rsidRDefault="004F5F15" w:rsidP="006525EA">
            <w:pPr>
              <w:jc w:val="center"/>
              <w:rPr>
                <w:sz w:val="20"/>
                <w:szCs w:val="20"/>
              </w:rPr>
            </w:pPr>
            <w:r w:rsidRPr="00D2085F">
              <w:rPr>
                <w:sz w:val="20"/>
                <w:szCs w:val="20"/>
              </w:rPr>
              <w:fldChar w:fldCharType="begin"/>
            </w:r>
            <w:r w:rsidRPr="00D2085F">
              <w:rPr>
                <w:sz w:val="20"/>
                <w:szCs w:val="20"/>
              </w:rPr>
              <w:instrText xml:space="preserve"> HYPERLINK "http://www.doe.virginia.gov/instruction/mathematics/index.shtml" \l "lip" </w:instrText>
            </w:r>
            <w:r w:rsidRPr="00D2085F">
              <w:rPr>
                <w:sz w:val="20"/>
                <w:szCs w:val="20"/>
              </w:rPr>
            </w:r>
            <w:r w:rsidRPr="00D2085F">
              <w:rPr>
                <w:sz w:val="20"/>
                <w:szCs w:val="20"/>
              </w:rPr>
              <w:fldChar w:fldCharType="separate"/>
            </w:r>
            <w:r w:rsidRPr="00D2085F">
              <w:rPr>
                <w:rStyle w:val="Hyperlink"/>
                <w:sz w:val="20"/>
                <w:szCs w:val="20"/>
              </w:rPr>
              <w:t>http://www.doe.virginia.gov/instruction/mathematics/index.shtml#lip</w:t>
            </w:r>
            <w:r w:rsidRPr="00D2085F">
              <w:rPr>
                <w:sz w:val="20"/>
                <w:szCs w:val="20"/>
              </w:rPr>
              <w:fldChar w:fldCharType="end"/>
            </w:r>
          </w:p>
        </w:tc>
        <w:tc>
          <w:tcPr>
            <w:tcW w:w="3415" w:type="dxa"/>
            <w:vAlign w:val="center"/>
          </w:tcPr>
          <w:p w14:paraId="5B8FD3A8" w14:textId="29EF95A1" w:rsidR="004F5F15" w:rsidRPr="00D2085F" w:rsidRDefault="004F5F15" w:rsidP="00D2085F">
            <w:pPr>
              <w:jc w:val="center"/>
              <w:rPr>
                <w:rFonts w:ascii="Century Gothic" w:hAnsi="Century Gothic"/>
              </w:rPr>
            </w:pPr>
            <w:r w:rsidRPr="00D2085F">
              <w:rPr>
                <w:rFonts w:ascii="Century Gothic" w:hAnsi="Century Gothic"/>
              </w:rPr>
              <w:t>Tracking Logs, Online and Offline resources)</w:t>
            </w:r>
            <w:r w:rsidRPr="003B337C">
              <w:rPr>
                <w:rFonts w:ascii="Century Gothic" w:hAnsi="Century Gothic"/>
                <w:sz w:val="20"/>
                <w:szCs w:val="20"/>
              </w:rPr>
              <w:t xml:space="preserve"> (K – EOC)</w:t>
            </w:r>
          </w:p>
        </w:tc>
      </w:tr>
      <w:tr w:rsidR="004F5F15" w14:paraId="2492D31D" w14:textId="77777777" w:rsidTr="004F5F15">
        <w:trPr>
          <w:trHeight w:val="391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EE0BA02" w14:textId="77777777" w:rsidR="004F5F15" w:rsidRPr="004F5F15" w:rsidRDefault="004F5F15" w:rsidP="004F5F15">
            <w:pPr>
              <w:jc w:val="center"/>
              <w:rPr>
                <w:rFonts w:ascii="Chalkboard" w:hAnsi="Chalkboard"/>
                <w:b/>
                <w:bCs/>
              </w:rPr>
            </w:pPr>
          </w:p>
        </w:tc>
        <w:tc>
          <w:tcPr>
            <w:tcW w:w="13675" w:type="dxa"/>
            <w:gridSpan w:val="3"/>
            <w:shd w:val="clear" w:color="auto" w:fill="F2F2F2" w:themeFill="background1" w:themeFillShade="F2"/>
            <w:vAlign w:val="center"/>
          </w:tcPr>
          <w:p w14:paraId="71D21C41" w14:textId="5A86C281" w:rsidR="004F5F15" w:rsidRPr="004F5F15" w:rsidRDefault="004F5F15" w:rsidP="003A075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F5F15">
              <w:rPr>
                <w:rFonts w:ascii="Century Gothic" w:hAnsi="Century Gothic"/>
                <w:b/>
                <w:bCs/>
              </w:rPr>
              <w:t>Additional Resources</w:t>
            </w:r>
          </w:p>
        </w:tc>
      </w:tr>
      <w:tr w:rsidR="004F5F15" w14:paraId="7A996085" w14:textId="77777777" w:rsidTr="004F5F15">
        <w:trPr>
          <w:trHeight w:val="453"/>
        </w:trPr>
        <w:tc>
          <w:tcPr>
            <w:tcW w:w="720" w:type="dxa"/>
            <w:vAlign w:val="center"/>
          </w:tcPr>
          <w:p w14:paraId="349B7305" w14:textId="66B9187C" w:rsidR="004F5F15" w:rsidRPr="004F5F15" w:rsidRDefault="009515FA" w:rsidP="004F5F15">
            <w:pPr>
              <w:jc w:val="center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7</w:t>
            </w:r>
          </w:p>
        </w:tc>
        <w:tc>
          <w:tcPr>
            <w:tcW w:w="2340" w:type="dxa"/>
            <w:vAlign w:val="center"/>
          </w:tcPr>
          <w:p w14:paraId="2FB9CFC9" w14:textId="0E4CD531" w:rsidR="004F5F15" w:rsidRPr="004F5F15" w:rsidRDefault="004F5F15" w:rsidP="006525E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F5F15">
              <w:rPr>
                <w:rFonts w:ascii="Century Gothic" w:hAnsi="Century Gothic"/>
                <w:b/>
                <w:bCs/>
              </w:rPr>
              <w:t>Dan Mulligan Resources</w:t>
            </w:r>
          </w:p>
        </w:tc>
        <w:tc>
          <w:tcPr>
            <w:tcW w:w="7920" w:type="dxa"/>
            <w:vAlign w:val="center"/>
          </w:tcPr>
          <w:p w14:paraId="06651A1B" w14:textId="0FBCE5F2" w:rsidR="004F5F15" w:rsidRPr="003A075B" w:rsidRDefault="004F5F15" w:rsidP="006525EA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3A075B">
                <w:rPr>
                  <w:rStyle w:val="Hyperlink"/>
                  <w:sz w:val="20"/>
                  <w:szCs w:val="20"/>
                </w:rPr>
                <w:t>https://www.flexiblecreativity.com/pe-elementary</w:t>
              </w:r>
            </w:hyperlink>
          </w:p>
        </w:tc>
        <w:tc>
          <w:tcPr>
            <w:tcW w:w="3415" w:type="dxa"/>
            <w:vAlign w:val="center"/>
          </w:tcPr>
          <w:p w14:paraId="6FA7273E" w14:textId="4AB5AD90" w:rsidR="004F5F15" w:rsidRDefault="004F5F15" w:rsidP="003A075B">
            <w:pPr>
              <w:jc w:val="center"/>
            </w:pPr>
            <w:r>
              <w:t>R</w:t>
            </w:r>
            <w:r w:rsidRPr="003A075B">
              <w:rPr>
                <w:rFonts w:ascii="Century Gothic" w:hAnsi="Century Gothic"/>
              </w:rPr>
              <w:t>esearch-Based Learning Strategies Templates</w:t>
            </w:r>
            <w:r>
              <w:rPr>
                <w:rFonts w:ascii="Century Gothic" w:hAnsi="Century Gothic"/>
              </w:rPr>
              <w:t xml:space="preserve">       </w:t>
            </w:r>
            <w:proofErr w:type="gramStart"/>
            <w:r>
              <w:rPr>
                <w:rFonts w:ascii="Century Gothic" w:hAnsi="Century Gothic"/>
              </w:rPr>
              <w:t xml:space="preserve">   </w:t>
            </w:r>
            <w:r w:rsidRPr="003B337C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End"/>
            <w:r w:rsidRPr="003B337C">
              <w:rPr>
                <w:rFonts w:ascii="Century Gothic" w:hAnsi="Century Gothic"/>
                <w:sz w:val="20"/>
                <w:szCs w:val="20"/>
              </w:rPr>
              <w:t>K – EOC)</w:t>
            </w:r>
          </w:p>
        </w:tc>
      </w:tr>
      <w:tr w:rsidR="004F5F15" w14:paraId="14B3962B" w14:textId="77777777" w:rsidTr="004F5F15">
        <w:trPr>
          <w:trHeight w:val="453"/>
        </w:trPr>
        <w:tc>
          <w:tcPr>
            <w:tcW w:w="720" w:type="dxa"/>
            <w:vAlign w:val="center"/>
          </w:tcPr>
          <w:p w14:paraId="538735C7" w14:textId="587D872B" w:rsidR="004F5F15" w:rsidRPr="004F5F15" w:rsidRDefault="009515FA" w:rsidP="004F5F15">
            <w:pPr>
              <w:jc w:val="center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8</w:t>
            </w:r>
          </w:p>
        </w:tc>
        <w:tc>
          <w:tcPr>
            <w:tcW w:w="2340" w:type="dxa"/>
            <w:vAlign w:val="center"/>
          </w:tcPr>
          <w:p w14:paraId="6918B6D7" w14:textId="4A9865D3" w:rsidR="004F5F15" w:rsidRPr="004F5F15" w:rsidRDefault="004F5F15" w:rsidP="006525EA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 w:rsidRPr="004F5F15">
              <w:rPr>
                <w:rFonts w:ascii="Century Gothic" w:hAnsi="Century Gothic"/>
                <w:b/>
                <w:bCs/>
              </w:rPr>
              <w:t>Engage</w:t>
            </w:r>
            <w:r w:rsidRPr="004F5F15">
              <w:rPr>
                <w:rFonts w:ascii="Century Gothic" w:hAnsi="Century Gothic"/>
                <w:b/>
                <w:bCs/>
                <w:vertAlign w:val="superscript"/>
              </w:rPr>
              <w:t>NY</w:t>
            </w:r>
            <w:proofErr w:type="spellEnd"/>
          </w:p>
        </w:tc>
        <w:tc>
          <w:tcPr>
            <w:tcW w:w="7920" w:type="dxa"/>
            <w:vAlign w:val="center"/>
          </w:tcPr>
          <w:p w14:paraId="742B3EED" w14:textId="4FC3D0EB" w:rsidR="004F5F15" w:rsidRPr="003B337C" w:rsidRDefault="004F5F15" w:rsidP="006525EA">
            <w:pPr>
              <w:jc w:val="center"/>
              <w:rPr>
                <w:sz w:val="20"/>
                <w:szCs w:val="20"/>
              </w:rPr>
            </w:pPr>
            <w:r w:rsidRPr="003B337C">
              <w:rPr>
                <w:sz w:val="20"/>
                <w:szCs w:val="20"/>
              </w:rPr>
              <w:fldChar w:fldCharType="begin"/>
            </w:r>
            <w:r w:rsidRPr="003B337C">
              <w:rPr>
                <w:sz w:val="20"/>
                <w:szCs w:val="20"/>
              </w:rPr>
              <w:instrText xml:space="preserve"> HYPERLINK "https://www.engageny.org/" </w:instrText>
            </w:r>
            <w:r w:rsidRPr="003B337C">
              <w:rPr>
                <w:sz w:val="20"/>
                <w:szCs w:val="20"/>
              </w:rPr>
            </w:r>
            <w:r w:rsidRPr="003B337C">
              <w:rPr>
                <w:sz w:val="20"/>
                <w:szCs w:val="20"/>
              </w:rPr>
              <w:fldChar w:fldCharType="separate"/>
            </w:r>
            <w:r w:rsidRPr="003B337C">
              <w:rPr>
                <w:rStyle w:val="Hyperlink"/>
                <w:sz w:val="20"/>
                <w:szCs w:val="20"/>
              </w:rPr>
              <w:t>https://www.engageny.org</w:t>
            </w:r>
            <w:r w:rsidRPr="003B337C">
              <w:rPr>
                <w:sz w:val="20"/>
                <w:szCs w:val="20"/>
              </w:rPr>
              <w:fldChar w:fldCharType="end"/>
            </w:r>
          </w:p>
        </w:tc>
        <w:tc>
          <w:tcPr>
            <w:tcW w:w="3415" w:type="dxa"/>
            <w:vAlign w:val="center"/>
          </w:tcPr>
          <w:p w14:paraId="3A1A0EB9" w14:textId="66266991" w:rsidR="004F5F15" w:rsidRPr="003B337C" w:rsidRDefault="004F5F15" w:rsidP="003B337C">
            <w:pPr>
              <w:jc w:val="center"/>
              <w:rPr>
                <w:rFonts w:ascii="Century Gothic" w:hAnsi="Century Gothic"/>
              </w:rPr>
            </w:pPr>
            <w:r w:rsidRPr="003B337C">
              <w:rPr>
                <w:rFonts w:ascii="Century Gothic" w:hAnsi="Century Gothic"/>
              </w:rPr>
              <w:t>ELA and math lessons and assessment (deeper learning) *common core focus but can be used with VA DOE correlation</w:t>
            </w:r>
            <w:r>
              <w:rPr>
                <w:rFonts w:ascii="Century Gothic" w:hAnsi="Century Gothic"/>
              </w:rPr>
              <w:t xml:space="preserve">          </w:t>
            </w:r>
            <w:proofErr w:type="gramStart"/>
            <w:r>
              <w:rPr>
                <w:rFonts w:ascii="Century Gothic" w:hAnsi="Century Gothic"/>
              </w:rPr>
              <w:t xml:space="preserve">   </w:t>
            </w:r>
            <w:r w:rsidRPr="003B337C">
              <w:rPr>
                <w:rFonts w:ascii="Century Gothic" w:hAnsi="Century Gothic"/>
                <w:sz w:val="20"/>
                <w:szCs w:val="20"/>
              </w:rPr>
              <w:t>(</w:t>
            </w:r>
            <w:proofErr w:type="gramEnd"/>
            <w:r w:rsidRPr="003B337C">
              <w:rPr>
                <w:rFonts w:ascii="Century Gothic" w:hAnsi="Century Gothic"/>
                <w:sz w:val="20"/>
                <w:szCs w:val="20"/>
              </w:rPr>
              <w:t>K – EOC)</w:t>
            </w:r>
          </w:p>
        </w:tc>
      </w:tr>
      <w:tr w:rsidR="004F5F15" w14:paraId="7F119935" w14:textId="77777777" w:rsidTr="004F5F15">
        <w:trPr>
          <w:trHeight w:val="453"/>
        </w:trPr>
        <w:tc>
          <w:tcPr>
            <w:tcW w:w="720" w:type="dxa"/>
            <w:vAlign w:val="center"/>
          </w:tcPr>
          <w:p w14:paraId="44B3FCDF" w14:textId="2E0F8374" w:rsidR="004F5F15" w:rsidRPr="004F5F15" w:rsidRDefault="009515FA" w:rsidP="004F5F15">
            <w:pPr>
              <w:jc w:val="center"/>
              <w:rPr>
                <w:rFonts w:ascii="Chalkboard" w:hAnsi="Chalkboard"/>
                <w:b/>
                <w:bCs/>
              </w:rPr>
            </w:pPr>
            <w:r>
              <w:rPr>
                <w:rFonts w:ascii="Chalkboard" w:hAnsi="Chalkboard"/>
                <w:b/>
                <w:bCs/>
              </w:rPr>
              <w:t>9</w:t>
            </w:r>
          </w:p>
        </w:tc>
        <w:tc>
          <w:tcPr>
            <w:tcW w:w="2340" w:type="dxa"/>
            <w:vAlign w:val="center"/>
          </w:tcPr>
          <w:p w14:paraId="0C9860F1" w14:textId="0527033D" w:rsidR="004F5F15" w:rsidRPr="004F5F15" w:rsidRDefault="004F5F15" w:rsidP="006525E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F5F15">
              <w:rPr>
                <w:rFonts w:ascii="Century Gothic" w:hAnsi="Century Gothic"/>
                <w:b/>
                <w:bCs/>
              </w:rPr>
              <w:t>CK-12</w:t>
            </w:r>
          </w:p>
        </w:tc>
        <w:tc>
          <w:tcPr>
            <w:tcW w:w="7920" w:type="dxa"/>
            <w:vAlign w:val="center"/>
          </w:tcPr>
          <w:p w14:paraId="4CCBC661" w14:textId="400D8828" w:rsidR="004F5F15" w:rsidRPr="003B337C" w:rsidRDefault="004F5F15" w:rsidP="006525EA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3B337C">
                <w:rPr>
                  <w:rStyle w:val="Hyperlink"/>
                  <w:sz w:val="20"/>
                  <w:szCs w:val="20"/>
                </w:rPr>
                <w:t>https://www.ck12.org/teacher/</w:t>
              </w:r>
            </w:hyperlink>
          </w:p>
        </w:tc>
        <w:tc>
          <w:tcPr>
            <w:tcW w:w="3415" w:type="dxa"/>
            <w:vAlign w:val="center"/>
          </w:tcPr>
          <w:p w14:paraId="4086665B" w14:textId="04C409AA" w:rsidR="004F5F15" w:rsidRPr="003B337C" w:rsidRDefault="004F5F15" w:rsidP="003B337C">
            <w:pPr>
              <w:jc w:val="center"/>
              <w:rPr>
                <w:rFonts w:ascii="Century Gothic" w:hAnsi="Century Gothic"/>
              </w:rPr>
            </w:pPr>
            <w:r w:rsidRPr="003B337C">
              <w:rPr>
                <w:rFonts w:ascii="Century Gothic" w:hAnsi="Century Gothic"/>
              </w:rPr>
              <w:t>Online Videos, PLIX, Practice, Integrates ELA &amp; Math</w:t>
            </w:r>
            <w:r>
              <w:rPr>
                <w:rFonts w:ascii="Century Gothic" w:hAnsi="Century Gothic"/>
              </w:rPr>
              <w:t xml:space="preserve"> </w:t>
            </w:r>
            <w:r w:rsidRPr="003B337C">
              <w:rPr>
                <w:rFonts w:ascii="Century Gothic" w:hAnsi="Century Gothic"/>
                <w:sz w:val="20"/>
                <w:szCs w:val="20"/>
              </w:rPr>
              <w:t>(K – EOC)</w:t>
            </w:r>
          </w:p>
        </w:tc>
      </w:tr>
    </w:tbl>
    <w:p w14:paraId="38D8F735" w14:textId="77777777" w:rsidR="006525EA" w:rsidRPr="003B337C" w:rsidRDefault="006525EA">
      <w:pPr>
        <w:rPr>
          <w:sz w:val="10"/>
          <w:szCs w:val="10"/>
        </w:rPr>
      </w:pPr>
    </w:p>
    <w:sectPr w:rsidR="006525EA" w:rsidRPr="003B337C" w:rsidSect="00D2085F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810DE" w14:textId="77777777" w:rsidR="00F81F97" w:rsidRDefault="00F81F97" w:rsidP="003B337C">
      <w:r>
        <w:separator/>
      </w:r>
    </w:p>
  </w:endnote>
  <w:endnote w:type="continuationSeparator" w:id="0">
    <w:p w14:paraId="4B034DBE" w14:textId="77777777" w:rsidR="00F81F97" w:rsidRDefault="00F81F97" w:rsidP="003B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3BAB6" w14:textId="2B191227" w:rsidR="003B337C" w:rsidRPr="003B337C" w:rsidRDefault="003B337C">
    <w:pPr>
      <w:pStyle w:val="Footer"/>
      <w:rPr>
        <w:rFonts w:ascii="Century Gothic" w:hAnsi="Century Gothic"/>
        <w:sz w:val="18"/>
        <w:szCs w:val="18"/>
      </w:rPr>
    </w:pPr>
    <w:r>
      <w:tab/>
    </w:r>
    <w:r>
      <w:tab/>
    </w:r>
    <w:r>
      <w:tab/>
    </w:r>
    <w:r>
      <w:tab/>
    </w:r>
    <w:r>
      <w:tab/>
    </w:r>
    <w:r w:rsidRPr="003B337C">
      <w:rPr>
        <w:rFonts w:ascii="Century Gothic" w:hAnsi="Century Gothic"/>
        <w:sz w:val="18"/>
        <w:szCs w:val="18"/>
      </w:rPr>
      <w:t>Dan Mulligan, 2020</w:t>
    </w:r>
  </w:p>
  <w:p w14:paraId="0C1AD7FE" w14:textId="77777777" w:rsidR="003B337C" w:rsidRDefault="003B3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A09BC" w14:textId="77777777" w:rsidR="00F81F97" w:rsidRDefault="00F81F97" w:rsidP="003B337C">
      <w:r>
        <w:separator/>
      </w:r>
    </w:p>
  </w:footnote>
  <w:footnote w:type="continuationSeparator" w:id="0">
    <w:p w14:paraId="32F45EDA" w14:textId="77777777" w:rsidR="00F81F97" w:rsidRDefault="00F81F97" w:rsidP="003B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EA"/>
    <w:rsid w:val="00197FB9"/>
    <w:rsid w:val="001D5CED"/>
    <w:rsid w:val="001E299F"/>
    <w:rsid w:val="00244D00"/>
    <w:rsid w:val="002519D7"/>
    <w:rsid w:val="00263E63"/>
    <w:rsid w:val="00284D7E"/>
    <w:rsid w:val="003A075B"/>
    <w:rsid w:val="003B337C"/>
    <w:rsid w:val="00434B37"/>
    <w:rsid w:val="004F00AF"/>
    <w:rsid w:val="004F5F15"/>
    <w:rsid w:val="006525EA"/>
    <w:rsid w:val="007433D0"/>
    <w:rsid w:val="007742B9"/>
    <w:rsid w:val="008C2C8F"/>
    <w:rsid w:val="008E540C"/>
    <w:rsid w:val="009515FA"/>
    <w:rsid w:val="00AB5235"/>
    <w:rsid w:val="00CD4D42"/>
    <w:rsid w:val="00D2085F"/>
    <w:rsid w:val="00D441DD"/>
    <w:rsid w:val="00DB4C1D"/>
    <w:rsid w:val="00E30BD3"/>
    <w:rsid w:val="00F81F97"/>
    <w:rsid w:val="00F916C9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B8FF4"/>
  <w15:chartTrackingRefBased/>
  <w15:docId w15:val="{48081CB1-0803-024B-AD17-78426A6C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5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6C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37C"/>
  </w:style>
  <w:style w:type="paragraph" w:styleId="Footer">
    <w:name w:val="footer"/>
    <w:basedOn w:val="Normal"/>
    <w:link w:val="FooterChar"/>
    <w:uiPriority w:val="99"/>
    <w:unhideWhenUsed/>
    <w:rsid w:val="003B3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4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testing/sol/standards_docs/mathematics/2016/jit/index.s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oe.virginia.gov/testing/sol/standards_docs/mathematics/2016/mip/index.shtm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e.virginia.gov/testing/sol/standards_docs/mathematics/index.shtml" TargetMode="External"/><Relationship Id="rId11" Type="http://schemas.openxmlformats.org/officeDocument/2006/relationships/hyperlink" Target="https://www.ck12.org/teacher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lexiblecreativity.com/pe-elementar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oe.virginia.gov/testing/sol/standards_docs/mathematics/2016/rich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7</cp:revision>
  <dcterms:created xsi:type="dcterms:W3CDTF">2020-10-17T15:21:00Z</dcterms:created>
  <dcterms:modified xsi:type="dcterms:W3CDTF">2020-10-18T12:24:00Z</dcterms:modified>
</cp:coreProperties>
</file>