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C8D7" w14:textId="77777777" w:rsidR="00944C02" w:rsidRDefault="00944C02" w:rsidP="00944C02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Small Group Strategy: </w:t>
      </w:r>
    </w:p>
    <w:p w14:paraId="6A52E545" w14:textId="223D5757" w:rsidR="00944C02" w:rsidRDefault="00C50918" w:rsidP="00944C02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Differentiation by Learning Preference – Choice Boards</w:t>
      </w:r>
    </w:p>
    <w:p w14:paraId="79E756E8" w14:textId="77777777" w:rsidR="008350C2" w:rsidRDefault="008350C2" w:rsidP="008350C2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432FF"/>
          <w:sz w:val="28"/>
          <w:szCs w:val="28"/>
        </w:rPr>
      </w:pPr>
      <w:r w:rsidRPr="000F2252">
        <w:rPr>
          <w:rFonts w:ascii="Arial" w:hAnsi="Arial" w:cs="Arial"/>
          <w:b/>
          <w:bCs/>
          <w:color w:val="0432FF"/>
          <w:sz w:val="28"/>
          <w:szCs w:val="28"/>
        </w:rPr>
        <w:t xml:space="preserve">Small Group </w:t>
      </w:r>
      <w:r>
        <w:rPr>
          <w:rFonts w:ascii="Arial" w:hAnsi="Arial" w:cs="Arial"/>
          <w:b/>
          <w:bCs/>
          <w:color w:val="0432FF"/>
          <w:sz w:val="28"/>
          <w:szCs w:val="28"/>
        </w:rPr>
        <w:t>Choice Board Samples</w:t>
      </w:r>
      <w:r w:rsidRPr="000F2252">
        <w:rPr>
          <w:rFonts w:ascii="Arial" w:hAnsi="Arial" w:cs="Arial"/>
          <w:b/>
          <w:bCs/>
          <w:color w:val="0432FF"/>
          <w:sz w:val="28"/>
          <w:szCs w:val="28"/>
        </w:rPr>
        <w:t xml:space="preserve"> </w:t>
      </w:r>
    </w:p>
    <w:p w14:paraId="3AFDFA04" w14:textId="77777777" w:rsidR="008350C2" w:rsidRPr="000F2252" w:rsidRDefault="008350C2" w:rsidP="008350C2">
      <w:pPr>
        <w:pStyle w:val="NormalWeb"/>
        <w:spacing w:line="276" w:lineRule="auto"/>
        <w:contextualSpacing/>
        <w:rPr>
          <w:rFonts w:ascii="Arial" w:hAnsi="Arial" w:cs="Arial"/>
          <w:b/>
          <w:bCs/>
          <w:color w:val="0432FF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8350C2" w14:paraId="5698C11C" w14:textId="77777777" w:rsidTr="00244840">
        <w:tc>
          <w:tcPr>
            <w:tcW w:w="224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6D4F55" w14:textId="77777777" w:rsidR="008350C2" w:rsidRPr="0021063B" w:rsidRDefault="008350C2" w:rsidP="00244840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32"/>
              </w:rPr>
            </w:pPr>
            <w:r w:rsidRPr="0021063B"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32"/>
              </w:rPr>
              <w:t>Options</w:t>
            </w:r>
          </w:p>
        </w:tc>
        <w:tc>
          <w:tcPr>
            <w:tcW w:w="8545" w:type="dxa"/>
            <w:shd w:val="clear" w:color="auto" w:fill="E2EFD9" w:themeFill="accent6" w:themeFillTint="33"/>
            <w:vAlign w:val="center"/>
          </w:tcPr>
          <w:p w14:paraId="48894E97" w14:textId="77777777" w:rsidR="008350C2" w:rsidRPr="0021063B" w:rsidRDefault="008350C2" w:rsidP="00244840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32"/>
              </w:rPr>
            </w:pPr>
            <w:r w:rsidRPr="0021063B">
              <w:rPr>
                <w:rFonts w:ascii="Century Gothic" w:hAnsi="Century Gothic" w:cs="Arial"/>
                <w:b/>
                <w:bCs/>
                <w:color w:val="000000" w:themeColor="text1"/>
                <w:sz w:val="32"/>
                <w:szCs w:val="32"/>
              </w:rPr>
              <w:t>Description</w:t>
            </w:r>
          </w:p>
        </w:tc>
      </w:tr>
      <w:tr w:rsidR="008350C2" w14:paraId="16E934E7" w14:textId="77777777" w:rsidTr="00244840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3D35293C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432FF"/>
                <w:sz w:val="22"/>
                <w:szCs w:val="22"/>
              </w:rPr>
            </w:pPr>
            <w:r w:rsidRPr="00200DD7"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  <w:t>Summarize and Draw</w:t>
            </w:r>
          </w:p>
        </w:tc>
        <w:tc>
          <w:tcPr>
            <w:tcW w:w="8545" w:type="dxa"/>
            <w:vAlign w:val="center"/>
          </w:tcPr>
          <w:p w14:paraId="3B7BC960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rPr>
                <w:rFonts w:ascii="Chalkboard" w:hAnsi="Chalkboard" w:cs="Arial"/>
                <w:color w:val="0432FF"/>
                <w:sz w:val="20"/>
                <w:szCs w:val="20"/>
              </w:rPr>
            </w:pPr>
            <w:r w:rsidRPr="00200DD7">
              <w:rPr>
                <w:rFonts w:ascii="Chalkboard" w:hAnsi="Chalkboard"/>
                <w:color w:val="333333"/>
                <w:sz w:val="20"/>
                <w:szCs w:val="20"/>
              </w:rPr>
              <w:t>Read a text and write a summary, then create a visual representation of the main idea.</w:t>
            </w:r>
          </w:p>
        </w:tc>
      </w:tr>
      <w:tr w:rsidR="008350C2" w14:paraId="0DEDE981" w14:textId="77777777" w:rsidTr="00244840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0B9F5145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432FF"/>
                <w:sz w:val="22"/>
                <w:szCs w:val="22"/>
              </w:rPr>
            </w:pPr>
            <w:r w:rsidRPr="00200DD7"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  <w:t>Main Idea Match-Up</w:t>
            </w:r>
          </w:p>
        </w:tc>
        <w:tc>
          <w:tcPr>
            <w:tcW w:w="8545" w:type="dxa"/>
            <w:vAlign w:val="center"/>
          </w:tcPr>
          <w:p w14:paraId="79FD8540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rPr>
                <w:rFonts w:ascii="Chalkboard" w:hAnsi="Chalkboard" w:cs="Arial"/>
                <w:color w:val="0432FF"/>
                <w:sz w:val="20"/>
                <w:szCs w:val="20"/>
              </w:rPr>
            </w:pPr>
            <w:r w:rsidRPr="00200DD7">
              <w:rPr>
                <w:rFonts w:ascii="Chalkboard" w:hAnsi="Chalkboard"/>
                <w:color w:val="333333"/>
                <w:sz w:val="20"/>
                <w:szCs w:val="20"/>
              </w:rPr>
              <w:t>Match key details to their corresponding main ideas in a text using a graphic organizer.</w:t>
            </w:r>
          </w:p>
        </w:tc>
      </w:tr>
      <w:tr w:rsidR="008350C2" w14:paraId="1D7C3299" w14:textId="77777777" w:rsidTr="00244840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7B23BA13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432FF"/>
                <w:sz w:val="22"/>
                <w:szCs w:val="22"/>
              </w:rPr>
            </w:pPr>
            <w:r w:rsidRPr="00200DD7"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  <w:t>Main Idea Detective</w:t>
            </w:r>
          </w:p>
        </w:tc>
        <w:tc>
          <w:tcPr>
            <w:tcW w:w="8545" w:type="dxa"/>
            <w:vAlign w:val="center"/>
          </w:tcPr>
          <w:p w14:paraId="24A65E4B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rPr>
                <w:rFonts w:ascii="Chalkboard" w:hAnsi="Chalkboard" w:cs="Arial"/>
                <w:color w:val="0432FF"/>
                <w:sz w:val="20"/>
                <w:szCs w:val="20"/>
              </w:rPr>
            </w:pPr>
            <w:r w:rsidRPr="00200DD7">
              <w:rPr>
                <w:rFonts w:ascii="Chalkboard" w:hAnsi="Chalkboard"/>
                <w:color w:val="333333"/>
                <w:sz w:val="20"/>
                <w:szCs w:val="20"/>
              </w:rPr>
              <w:t>Read a short passage and identify the main idea by underlining it and writing a sentence about it.</w:t>
            </w:r>
          </w:p>
        </w:tc>
      </w:tr>
      <w:tr w:rsidR="008350C2" w14:paraId="0CB9C0A5" w14:textId="77777777" w:rsidTr="00244840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40ADD8C5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432FF"/>
                <w:sz w:val="22"/>
                <w:szCs w:val="22"/>
              </w:rPr>
            </w:pPr>
            <w:r w:rsidRPr="00200DD7"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  <w:t>Main Idea Web</w:t>
            </w:r>
          </w:p>
        </w:tc>
        <w:tc>
          <w:tcPr>
            <w:tcW w:w="8545" w:type="dxa"/>
            <w:vAlign w:val="center"/>
          </w:tcPr>
          <w:p w14:paraId="6861D874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rPr>
                <w:rFonts w:ascii="Chalkboard" w:hAnsi="Chalkboard" w:cs="Arial"/>
                <w:color w:val="0432FF"/>
                <w:sz w:val="20"/>
                <w:szCs w:val="20"/>
              </w:rPr>
            </w:pPr>
            <w:r w:rsidRPr="00200DD7">
              <w:rPr>
                <w:rFonts w:ascii="Chalkboard" w:hAnsi="Chalkboard"/>
                <w:color w:val="333333"/>
                <w:sz w:val="20"/>
                <w:szCs w:val="20"/>
              </w:rPr>
              <w:t>Create a web graphic organizer to identify the main idea and supporting details in a text.</w:t>
            </w:r>
          </w:p>
        </w:tc>
      </w:tr>
      <w:tr w:rsidR="008350C2" w14:paraId="73ABC9C4" w14:textId="77777777" w:rsidTr="00244840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4D204000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432FF"/>
                <w:sz w:val="22"/>
                <w:szCs w:val="22"/>
              </w:rPr>
            </w:pPr>
            <w:r w:rsidRPr="00200DD7"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  <w:t>Picture   Perfect</w:t>
            </w:r>
          </w:p>
        </w:tc>
        <w:tc>
          <w:tcPr>
            <w:tcW w:w="8545" w:type="dxa"/>
            <w:vAlign w:val="center"/>
          </w:tcPr>
          <w:p w14:paraId="69441378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rPr>
                <w:rFonts w:ascii="Chalkboard" w:hAnsi="Chalkboard" w:cs="Arial"/>
                <w:color w:val="0432FF"/>
                <w:sz w:val="20"/>
                <w:szCs w:val="20"/>
              </w:rPr>
            </w:pPr>
            <w:r w:rsidRPr="00200DD7">
              <w:rPr>
                <w:rFonts w:ascii="Chalkboard" w:hAnsi="Chalkboard"/>
                <w:color w:val="333333"/>
                <w:sz w:val="20"/>
                <w:szCs w:val="20"/>
              </w:rPr>
              <w:t>Choose a picture book and write a paragraph explaining the main idea of the story.</w:t>
            </w:r>
          </w:p>
        </w:tc>
      </w:tr>
      <w:tr w:rsidR="008350C2" w14:paraId="124B65DD" w14:textId="77777777" w:rsidTr="00244840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206868FA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432FF"/>
                <w:sz w:val="22"/>
                <w:szCs w:val="22"/>
              </w:rPr>
            </w:pPr>
            <w:r w:rsidRPr="00200DD7"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  <w:t>Important Details</w:t>
            </w:r>
          </w:p>
        </w:tc>
        <w:tc>
          <w:tcPr>
            <w:tcW w:w="8545" w:type="dxa"/>
            <w:vAlign w:val="center"/>
          </w:tcPr>
          <w:p w14:paraId="60901390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rPr>
                <w:rFonts w:ascii="Chalkboard" w:hAnsi="Chalkboard" w:cs="Arial"/>
                <w:color w:val="0432FF"/>
                <w:sz w:val="20"/>
                <w:szCs w:val="20"/>
              </w:rPr>
            </w:pPr>
            <w:r w:rsidRPr="00200DD7">
              <w:rPr>
                <w:rFonts w:ascii="Chalkboard" w:hAnsi="Chalkboard"/>
                <w:color w:val="333333"/>
                <w:sz w:val="20"/>
                <w:szCs w:val="20"/>
              </w:rPr>
              <w:t>Select a text and identify three important details that support the main idea.</w:t>
            </w:r>
          </w:p>
        </w:tc>
      </w:tr>
      <w:tr w:rsidR="008350C2" w14:paraId="6ECB3A94" w14:textId="77777777" w:rsidTr="00244840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718F8DFF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432FF"/>
                <w:sz w:val="22"/>
                <w:szCs w:val="22"/>
              </w:rPr>
            </w:pPr>
            <w:r w:rsidRPr="00200DD7"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  <w:t>Main Idea  Sort</w:t>
            </w:r>
          </w:p>
        </w:tc>
        <w:tc>
          <w:tcPr>
            <w:tcW w:w="8545" w:type="dxa"/>
            <w:vAlign w:val="center"/>
          </w:tcPr>
          <w:p w14:paraId="2B47711D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rPr>
                <w:rFonts w:ascii="Chalkboard" w:hAnsi="Chalkboard" w:cs="Arial"/>
                <w:color w:val="0432FF"/>
                <w:sz w:val="20"/>
                <w:szCs w:val="20"/>
              </w:rPr>
            </w:pPr>
            <w:r w:rsidRPr="00200DD7">
              <w:rPr>
                <w:rFonts w:ascii="Chalkboard" w:hAnsi="Chalkboard"/>
                <w:color w:val="333333"/>
                <w:sz w:val="20"/>
                <w:szCs w:val="20"/>
              </w:rPr>
              <w:t>Sort given sentences into categories based on their corresponding main ideas</w:t>
            </w:r>
          </w:p>
        </w:tc>
      </w:tr>
      <w:tr w:rsidR="008350C2" w14:paraId="32B46B80" w14:textId="77777777" w:rsidTr="00244840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05931FD4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</w:pPr>
            <w:r w:rsidRPr="00200DD7"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  <w:t>Main Idea Timeline</w:t>
            </w:r>
          </w:p>
        </w:tc>
        <w:tc>
          <w:tcPr>
            <w:tcW w:w="8545" w:type="dxa"/>
            <w:vAlign w:val="center"/>
          </w:tcPr>
          <w:p w14:paraId="7838B63E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rPr>
                <w:rFonts w:ascii="Chalkboard" w:hAnsi="Chalkboard"/>
                <w:color w:val="333333"/>
                <w:sz w:val="20"/>
                <w:szCs w:val="20"/>
              </w:rPr>
            </w:pPr>
            <w:r w:rsidRPr="00200DD7">
              <w:rPr>
                <w:rFonts w:ascii="Chalkboard" w:hAnsi="Chalkboard"/>
                <w:color w:val="333333"/>
                <w:sz w:val="20"/>
                <w:szCs w:val="20"/>
              </w:rPr>
              <w:t>Create a timeline of events from a nonfiction text and write a main idea statement about the text.</w:t>
            </w:r>
          </w:p>
        </w:tc>
      </w:tr>
      <w:tr w:rsidR="008350C2" w14:paraId="48DA2EBC" w14:textId="77777777" w:rsidTr="00244840">
        <w:tc>
          <w:tcPr>
            <w:tcW w:w="2245" w:type="dxa"/>
            <w:shd w:val="clear" w:color="auto" w:fill="F2F2F2" w:themeFill="background1" w:themeFillShade="F2"/>
            <w:vAlign w:val="center"/>
          </w:tcPr>
          <w:p w14:paraId="4E8CD475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jc w:val="center"/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</w:pPr>
            <w:r w:rsidRPr="00200DD7"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  <w:t>Main Idea Opinion</w:t>
            </w:r>
          </w:p>
        </w:tc>
        <w:tc>
          <w:tcPr>
            <w:tcW w:w="8545" w:type="dxa"/>
            <w:vAlign w:val="center"/>
          </w:tcPr>
          <w:p w14:paraId="0BBF66DF" w14:textId="77777777" w:rsidR="008350C2" w:rsidRPr="00200DD7" w:rsidRDefault="008350C2" w:rsidP="00244840">
            <w:pPr>
              <w:pStyle w:val="NormalWeb"/>
              <w:spacing w:line="276" w:lineRule="auto"/>
              <w:contextualSpacing/>
              <w:rPr>
                <w:rFonts w:ascii="Chalkboard" w:hAnsi="Chalkboard"/>
                <w:color w:val="333333"/>
                <w:sz w:val="20"/>
                <w:szCs w:val="20"/>
              </w:rPr>
            </w:pPr>
            <w:r w:rsidRPr="00200DD7">
              <w:rPr>
                <w:rFonts w:ascii="Chalkboard" w:hAnsi="Chalkboard"/>
                <w:color w:val="333333"/>
                <w:sz w:val="20"/>
                <w:szCs w:val="20"/>
              </w:rPr>
              <w:t>Write a paragraph expressing your opinion about the main idea of a text and support it with evidence from the text.</w:t>
            </w:r>
          </w:p>
        </w:tc>
      </w:tr>
    </w:tbl>
    <w:p w14:paraId="753FC533" w14:textId="77777777" w:rsidR="008350C2" w:rsidRPr="006D5DEA" w:rsidRDefault="008350C2" w:rsidP="008350C2">
      <w:pPr>
        <w:pStyle w:val="NormalWeb"/>
        <w:spacing w:line="276" w:lineRule="auto"/>
        <w:contextualSpacing/>
        <w:rPr>
          <w:rFonts w:asciiTheme="minorBidi" w:hAnsiTheme="minorBidi" w:cstheme="minorBidi"/>
          <w:b/>
          <w:bCs/>
          <w:color w:val="0432FF"/>
          <w:sz w:val="28"/>
          <w:szCs w:val="28"/>
        </w:rPr>
      </w:pPr>
      <w:r w:rsidRPr="006D5DEA">
        <w:rPr>
          <w:rFonts w:asciiTheme="minorBidi" w:hAnsiTheme="minorBidi" w:cstheme="minorBidi"/>
          <w:b/>
          <w:bCs/>
          <w:color w:val="0432FF"/>
          <w:sz w:val="28"/>
          <w:szCs w:val="28"/>
        </w:rPr>
        <w:t>Small Group Activities: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9297"/>
      </w:tblGrid>
      <w:tr w:rsidR="008350C2" w14:paraId="3D8781B9" w14:textId="77777777" w:rsidTr="00244840">
        <w:trPr>
          <w:trHeight w:val="1088"/>
        </w:trPr>
        <w:tc>
          <w:tcPr>
            <w:tcW w:w="1435" w:type="dxa"/>
            <w:vAlign w:val="center"/>
          </w:tcPr>
          <w:p w14:paraId="2A7D2CBD" w14:textId="77777777" w:rsidR="008350C2" w:rsidRPr="00200DD7" w:rsidRDefault="008350C2" w:rsidP="00244840">
            <w:pPr>
              <w:pStyle w:val="NormalWeb"/>
              <w:spacing w:after="0" w:afterAutospacing="0"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</w:pPr>
            <w:r w:rsidRPr="00200DD7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  <w:t>Main Idea Collage</w:t>
            </w:r>
          </w:p>
        </w:tc>
        <w:tc>
          <w:tcPr>
            <w:tcW w:w="9355" w:type="dxa"/>
          </w:tcPr>
          <w:p w14:paraId="1F2A2834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Give each group a magazine or a set of printed articles.</w:t>
            </w:r>
          </w:p>
          <w:p w14:paraId="2F5508B1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Ask them to find articles or pictures that represent the main idea of a given topic.</w:t>
            </w:r>
          </w:p>
          <w:p w14:paraId="6C3B31CF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Have students cut out the images and arrange them on a poster board.</w:t>
            </w:r>
          </w:p>
          <w:p w14:paraId="35F2C54A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In a short presentation, they should explain how each picture or article supports the main idea.</w:t>
            </w:r>
          </w:p>
        </w:tc>
      </w:tr>
      <w:tr w:rsidR="008350C2" w14:paraId="1894E32F" w14:textId="77777777" w:rsidTr="00244840">
        <w:trPr>
          <w:trHeight w:val="1106"/>
        </w:trPr>
        <w:tc>
          <w:tcPr>
            <w:tcW w:w="1435" w:type="dxa"/>
            <w:vAlign w:val="center"/>
          </w:tcPr>
          <w:p w14:paraId="128867E2" w14:textId="77777777" w:rsidR="008350C2" w:rsidRPr="00200DD7" w:rsidRDefault="008350C2" w:rsidP="00244840">
            <w:pPr>
              <w:pStyle w:val="NormalWeb"/>
              <w:spacing w:after="0" w:afterAutospacing="0"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</w:pPr>
            <w:r w:rsidRPr="00200DD7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  <w:t>Story Sequencing</w:t>
            </w:r>
          </w:p>
        </w:tc>
        <w:tc>
          <w:tcPr>
            <w:tcW w:w="9355" w:type="dxa"/>
          </w:tcPr>
          <w:p w14:paraId="1605FC21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Provide each group with a short story or passage.</w:t>
            </w:r>
          </w:p>
          <w:p w14:paraId="7EA64C36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Ask students to work together to identify the main idea of the story.</w:t>
            </w:r>
          </w:p>
          <w:p w14:paraId="4CC6A5BC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Have them create a sequence of key events that support the main idea.</w:t>
            </w:r>
          </w:p>
          <w:p w14:paraId="7BD0E959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Encourage them to use their own words to recount and paraphrase each event.</w:t>
            </w:r>
          </w:p>
        </w:tc>
      </w:tr>
      <w:tr w:rsidR="008350C2" w14:paraId="5E4F5E1D" w14:textId="77777777" w:rsidTr="00244840">
        <w:tc>
          <w:tcPr>
            <w:tcW w:w="1435" w:type="dxa"/>
            <w:vAlign w:val="center"/>
          </w:tcPr>
          <w:p w14:paraId="22DC5279" w14:textId="77777777" w:rsidR="008350C2" w:rsidRPr="00200DD7" w:rsidRDefault="008350C2" w:rsidP="00244840">
            <w:pPr>
              <w:pStyle w:val="NormalWeb"/>
              <w:spacing w:after="0" w:afterAutospacing="0"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</w:pPr>
            <w:r w:rsidRPr="00200DD7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  <w:t>Text Mapping</w:t>
            </w:r>
          </w:p>
        </w:tc>
        <w:tc>
          <w:tcPr>
            <w:tcW w:w="9355" w:type="dxa"/>
          </w:tcPr>
          <w:p w14:paraId="7954C1F9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Provide each group with a short informational text.</w:t>
            </w:r>
          </w:p>
          <w:p w14:paraId="43A25B60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Have students create a visual map that includes the main idea at the center and key details branching out.</w:t>
            </w:r>
          </w:p>
          <w:p w14:paraId="46985DB2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Encourage them to use words and drawings to represent each detail and explain how it relates to the main idea.</w:t>
            </w:r>
          </w:p>
        </w:tc>
      </w:tr>
      <w:tr w:rsidR="008350C2" w14:paraId="5BBE422F" w14:textId="77777777" w:rsidTr="00244840">
        <w:trPr>
          <w:trHeight w:val="899"/>
        </w:trPr>
        <w:tc>
          <w:tcPr>
            <w:tcW w:w="1435" w:type="dxa"/>
            <w:vAlign w:val="center"/>
          </w:tcPr>
          <w:p w14:paraId="25DA6052" w14:textId="77777777" w:rsidR="008350C2" w:rsidRPr="00200DD7" w:rsidRDefault="008350C2" w:rsidP="00244840">
            <w:pPr>
              <w:pStyle w:val="NormalWeb"/>
              <w:spacing w:after="0" w:afterAutospacing="0"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</w:pPr>
            <w:r w:rsidRPr="00200DD7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  <w:t>Reader’s Theatre</w:t>
            </w:r>
          </w:p>
        </w:tc>
        <w:tc>
          <w:tcPr>
            <w:tcW w:w="9355" w:type="dxa"/>
          </w:tcPr>
          <w:p w14:paraId="45ADDED7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Choose a short play or script that conveys a clear main idea.</w:t>
            </w:r>
          </w:p>
          <w:p w14:paraId="3A4AA8A9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Assign roles to each group member and have them perform the play.</w:t>
            </w:r>
          </w:p>
          <w:p w14:paraId="5D352AF8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 xml:space="preserve">After </w:t>
            </w:r>
            <w:r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 xml:space="preserve">the </w:t>
            </w: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performance, discuss how each character and scene contribute to</w:t>
            </w:r>
            <w:r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 xml:space="preserve"> the</w:t>
            </w: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 xml:space="preserve"> main idea.</w:t>
            </w:r>
          </w:p>
        </w:tc>
      </w:tr>
      <w:tr w:rsidR="008350C2" w14:paraId="1B572606" w14:textId="77777777" w:rsidTr="00244840">
        <w:tc>
          <w:tcPr>
            <w:tcW w:w="1435" w:type="dxa"/>
            <w:vAlign w:val="center"/>
          </w:tcPr>
          <w:p w14:paraId="2CFDF9F7" w14:textId="77777777" w:rsidR="008350C2" w:rsidRPr="00200DD7" w:rsidRDefault="008350C2" w:rsidP="00244840">
            <w:pPr>
              <w:pStyle w:val="NormalWeb"/>
              <w:spacing w:after="0" w:afterAutospacing="0"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</w:pPr>
            <w:r w:rsidRPr="00200DD7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  <w:t>Sentence Sort</w:t>
            </w:r>
          </w:p>
        </w:tc>
        <w:tc>
          <w:tcPr>
            <w:tcW w:w="9355" w:type="dxa"/>
          </w:tcPr>
          <w:p w14:paraId="266B39FF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Prepare a set of sentences related to a specific topic.</w:t>
            </w:r>
          </w:p>
          <w:p w14:paraId="7A9CA720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Ask students to work together to sort the sentences into two groups: those that contribute to the main idea and those that do not.</w:t>
            </w:r>
          </w:p>
          <w:p w14:paraId="66C47F5E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Encourage them to explain their choices and justify why certain sentences support the main idea</w:t>
            </w:r>
          </w:p>
        </w:tc>
      </w:tr>
      <w:tr w:rsidR="008350C2" w14:paraId="079D215C" w14:textId="77777777" w:rsidTr="00244840">
        <w:tc>
          <w:tcPr>
            <w:tcW w:w="1435" w:type="dxa"/>
            <w:vAlign w:val="center"/>
          </w:tcPr>
          <w:p w14:paraId="795A64BB" w14:textId="77777777" w:rsidR="008350C2" w:rsidRPr="00200DD7" w:rsidRDefault="008350C2" w:rsidP="00244840">
            <w:pPr>
              <w:pStyle w:val="NormalWeb"/>
              <w:spacing w:after="0" w:afterAutospacing="0" w:line="276" w:lineRule="auto"/>
              <w:contextualSpacing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</w:pPr>
            <w:r w:rsidRPr="00200DD7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  <w:t>Picture Book Analysis</w:t>
            </w:r>
          </w:p>
        </w:tc>
        <w:tc>
          <w:tcPr>
            <w:tcW w:w="9355" w:type="dxa"/>
          </w:tcPr>
          <w:p w14:paraId="1BD74EC0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Provide each group with a picture book.</w:t>
            </w:r>
          </w:p>
          <w:p w14:paraId="2DF4D61F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t>Ask them to identify the main idea of the book and select key details from the illustrations and text.</w:t>
            </w:r>
          </w:p>
          <w:p w14:paraId="24C729D9" w14:textId="77777777" w:rsidR="008350C2" w:rsidRPr="008E7B21" w:rsidRDefault="008350C2" w:rsidP="008350C2">
            <w:pPr>
              <w:pStyle w:val="NormalWeb"/>
              <w:numPr>
                <w:ilvl w:val="0"/>
                <w:numId w:val="1"/>
              </w:numPr>
              <w:spacing w:after="0" w:afterAutospacing="0" w:line="276" w:lineRule="auto"/>
              <w:ind w:left="160" w:hanging="200"/>
              <w:contextualSpacing/>
              <w:rPr>
                <w:rFonts w:ascii="Chalkboard" w:hAnsi="Chalkboard" w:cs="Arial"/>
                <w:color w:val="000000" w:themeColor="text1"/>
                <w:sz w:val="20"/>
                <w:szCs w:val="20"/>
              </w:rPr>
            </w:pPr>
            <w:r w:rsidRPr="008E7B21">
              <w:rPr>
                <w:rFonts w:ascii="Chalkboard" w:hAnsi="Chalkboard" w:cs="Arial"/>
                <w:color w:val="000000" w:themeColor="text1"/>
                <w:sz w:val="20"/>
                <w:szCs w:val="20"/>
              </w:rPr>
              <w:lastRenderedPageBreak/>
              <w:t>Have students present their findings to the class, explaining how the pictures and words work together to convey the main idea.</w:t>
            </w:r>
          </w:p>
        </w:tc>
      </w:tr>
    </w:tbl>
    <w:p w14:paraId="6EC89D18" w14:textId="77777777" w:rsidR="00944C02" w:rsidRDefault="00944C02"/>
    <w:sectPr w:rsidR="00944C02" w:rsidSect="003E2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BCA"/>
    <w:multiLevelType w:val="hybridMultilevel"/>
    <w:tmpl w:val="E6DA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0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02"/>
    <w:rsid w:val="003E2220"/>
    <w:rsid w:val="008350C2"/>
    <w:rsid w:val="00944C02"/>
    <w:rsid w:val="00A973BD"/>
    <w:rsid w:val="00C50918"/>
    <w:rsid w:val="00C6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FD2FF"/>
  <w15:chartTrackingRefBased/>
  <w15:docId w15:val="{78070226-40E0-A143-A7FB-CD3AB43D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C02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C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44C02"/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3</cp:revision>
  <dcterms:created xsi:type="dcterms:W3CDTF">2024-01-18T23:57:00Z</dcterms:created>
  <dcterms:modified xsi:type="dcterms:W3CDTF">2024-01-18T23:58:00Z</dcterms:modified>
</cp:coreProperties>
</file>