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BDA41" w14:textId="1764CDEA" w:rsidR="00CE1D9C" w:rsidRDefault="00A8165A" w:rsidP="0063789A">
      <w:pPr>
        <w:ind w:left="630" w:firstLine="720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 xml:space="preserve">Official </w:t>
      </w:r>
      <w:r w:rsidRPr="009E1812">
        <w:rPr>
          <w:rFonts w:ascii="Comic Sans MS" w:hAnsi="Comic Sans MS" w:cs="Arial"/>
          <w:b/>
          <w:color w:val="0000CC"/>
          <w:sz w:val="52"/>
          <w:szCs w:val="52"/>
        </w:rPr>
        <w:t>BOUNCE</w:t>
      </w:r>
      <w:r>
        <w:rPr>
          <w:rFonts w:ascii="Comic Sans MS" w:hAnsi="Comic Sans MS" w:cs="Arial"/>
          <w:b/>
          <w:sz w:val="36"/>
          <w:szCs w:val="36"/>
        </w:rPr>
        <w:t xml:space="preserve"> Card </w:t>
      </w:r>
      <w:r w:rsidR="0063789A">
        <w:rPr>
          <w:rFonts w:ascii="Comic Sans MS" w:hAnsi="Comic Sans MS" w:cs="Arial"/>
          <w:b/>
          <w:sz w:val="36"/>
          <w:szCs w:val="36"/>
        </w:rPr>
        <w:t>(Bounce an Idea…)</w:t>
      </w:r>
    </w:p>
    <w:p w14:paraId="46754EF3" w14:textId="035DF416" w:rsidR="0063789A" w:rsidRPr="0063789A" w:rsidRDefault="00704444" w:rsidP="00704444">
      <w:pPr>
        <w:pStyle w:val="NoSpacing"/>
        <w:rPr>
          <w:rFonts w:ascii="Arial" w:hAnsi="Arial" w:cs="Arial"/>
          <w:sz w:val="28"/>
          <w:szCs w:val="28"/>
        </w:rPr>
      </w:pPr>
      <w:r w:rsidRPr="00704444">
        <w:rPr>
          <w:rFonts w:ascii="Arial" w:hAnsi="Arial" w:cs="Arial"/>
          <w:b/>
          <w:sz w:val="28"/>
          <w:szCs w:val="28"/>
        </w:rPr>
        <w:t>The BIG Idea:</w:t>
      </w:r>
      <w:r>
        <w:rPr>
          <w:rFonts w:ascii="Arial" w:hAnsi="Arial" w:cs="Arial"/>
          <w:sz w:val="28"/>
          <w:szCs w:val="28"/>
        </w:rPr>
        <w:t xml:space="preserve"> Instruct</w:t>
      </w:r>
      <w:r w:rsidR="0063789A" w:rsidRPr="0063789A">
        <w:rPr>
          <w:rFonts w:ascii="Arial" w:hAnsi="Arial" w:cs="Arial"/>
          <w:sz w:val="28"/>
          <w:szCs w:val="28"/>
        </w:rPr>
        <w:t xml:space="preserve"> class on three approaches to responding to peers that encourage deep conversation.</w:t>
      </w:r>
    </w:p>
    <w:p w14:paraId="1D62A91B" w14:textId="77777777" w:rsidR="0063789A" w:rsidRPr="0063789A" w:rsidRDefault="0063789A" w:rsidP="0063789A">
      <w:pPr>
        <w:pStyle w:val="NoSpacing"/>
        <w:numPr>
          <w:ilvl w:val="1"/>
          <w:numId w:val="1"/>
        </w:numPr>
        <w:ind w:left="630"/>
        <w:rPr>
          <w:rFonts w:ascii="Arial" w:hAnsi="Arial" w:cs="Arial"/>
          <w:color w:val="3333FF"/>
          <w:sz w:val="28"/>
          <w:szCs w:val="28"/>
        </w:rPr>
      </w:pPr>
      <w:r w:rsidRPr="0063789A">
        <w:rPr>
          <w:rFonts w:ascii="Arial" w:hAnsi="Arial" w:cs="Arial"/>
          <w:b/>
          <w:color w:val="3333FF"/>
          <w:sz w:val="28"/>
          <w:szCs w:val="28"/>
        </w:rPr>
        <w:t>Bounce:</w:t>
      </w:r>
      <w:r w:rsidRPr="0063789A">
        <w:rPr>
          <w:rFonts w:ascii="Arial" w:hAnsi="Arial" w:cs="Arial"/>
          <w:color w:val="3333FF"/>
          <w:sz w:val="28"/>
          <w:szCs w:val="28"/>
        </w:rPr>
        <w:t xml:space="preserve">  Students take what their peers say and “bounce” an idea off of it or “extend” the idea.</w:t>
      </w:r>
      <w:bookmarkStart w:id="0" w:name="_GoBack"/>
      <w:bookmarkEnd w:id="0"/>
    </w:p>
    <w:p w14:paraId="6CFE28B4" w14:textId="77777777" w:rsidR="0063789A" w:rsidRPr="0063789A" w:rsidRDefault="0063789A" w:rsidP="0063789A">
      <w:pPr>
        <w:pStyle w:val="NoSpacing"/>
        <w:numPr>
          <w:ilvl w:val="1"/>
          <w:numId w:val="1"/>
        </w:numPr>
        <w:ind w:left="630"/>
        <w:rPr>
          <w:rFonts w:ascii="Arial" w:hAnsi="Arial" w:cs="Arial"/>
          <w:color w:val="C00000"/>
          <w:sz w:val="28"/>
          <w:szCs w:val="28"/>
        </w:rPr>
      </w:pPr>
      <w:r w:rsidRPr="0063789A">
        <w:rPr>
          <w:rFonts w:ascii="Arial" w:hAnsi="Arial" w:cs="Arial"/>
          <w:b/>
          <w:color w:val="C00000"/>
          <w:sz w:val="28"/>
          <w:szCs w:val="28"/>
        </w:rPr>
        <w:t>Sum it up:</w:t>
      </w:r>
      <w:r w:rsidRPr="0063789A">
        <w:rPr>
          <w:rFonts w:ascii="Arial" w:hAnsi="Arial" w:cs="Arial"/>
          <w:color w:val="C00000"/>
          <w:sz w:val="28"/>
          <w:szCs w:val="28"/>
        </w:rPr>
        <w:t xml:space="preserve">  Students rephrase what their peers say and comment on certain parts.</w:t>
      </w:r>
    </w:p>
    <w:p w14:paraId="6D6C6E8F" w14:textId="77777777" w:rsidR="0063789A" w:rsidRPr="0063789A" w:rsidRDefault="0063789A" w:rsidP="0063789A">
      <w:pPr>
        <w:pStyle w:val="NoSpacing"/>
        <w:numPr>
          <w:ilvl w:val="1"/>
          <w:numId w:val="1"/>
        </w:numPr>
        <w:ind w:left="630"/>
        <w:rPr>
          <w:rFonts w:ascii="Arial" w:hAnsi="Arial" w:cs="Arial"/>
          <w:color w:val="00B050"/>
          <w:sz w:val="28"/>
          <w:szCs w:val="28"/>
        </w:rPr>
      </w:pPr>
      <w:r w:rsidRPr="0063789A">
        <w:rPr>
          <w:rFonts w:ascii="Arial" w:hAnsi="Arial" w:cs="Arial"/>
          <w:b/>
          <w:color w:val="00B050"/>
          <w:sz w:val="28"/>
          <w:szCs w:val="28"/>
        </w:rPr>
        <w:t>Inquire:</w:t>
      </w:r>
      <w:r w:rsidRPr="0063789A">
        <w:rPr>
          <w:rFonts w:ascii="Arial" w:hAnsi="Arial" w:cs="Arial"/>
          <w:color w:val="00B050"/>
          <w:sz w:val="28"/>
          <w:szCs w:val="28"/>
        </w:rPr>
        <w:t xml:space="preserve">  Students ask a question regarding what their peers say.</w:t>
      </w:r>
    </w:p>
    <w:p w14:paraId="7A6846E5" w14:textId="113C4FC5" w:rsidR="00A8165A" w:rsidRPr="0063789A" w:rsidRDefault="00A8165A" w:rsidP="00A8165A">
      <w:pPr>
        <w:contextualSpacing/>
        <w:rPr>
          <w:rFonts w:ascii="Comic Sans MS" w:hAnsi="Comic Sans MS" w:cs="Arial"/>
          <w:b/>
          <w:sz w:val="24"/>
          <w:szCs w:val="24"/>
        </w:rPr>
      </w:pPr>
    </w:p>
    <w:p w14:paraId="0D74AB2B" w14:textId="77777777" w:rsidR="00A8165A" w:rsidRPr="0063789A" w:rsidRDefault="009E1812" w:rsidP="00A8165A">
      <w:pPr>
        <w:contextualSpacing/>
        <w:rPr>
          <w:rFonts w:ascii="Comic Sans MS" w:hAnsi="Comic Sans MS" w:cs="Arial"/>
          <w:b/>
          <w:color w:val="3333FF"/>
          <w:sz w:val="36"/>
          <w:szCs w:val="36"/>
        </w:rPr>
      </w:pPr>
      <w:r w:rsidRPr="0063789A">
        <w:rPr>
          <w:rFonts w:ascii="Comic Sans MS" w:hAnsi="Comic Sans MS" w:cs="Arial"/>
          <w:b/>
          <w:color w:val="3333FF"/>
          <w:sz w:val="36"/>
          <w:szCs w:val="36"/>
        </w:rPr>
        <w:t>BOUNCE:</w:t>
      </w:r>
    </w:p>
    <w:p w14:paraId="4FD73A5B" w14:textId="70C17EEB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what your classmate(s) said and bounce an idea off of it. For example, you can start your sentence with:</w:t>
      </w:r>
    </w:p>
    <w:p w14:paraId="0EE69592" w14:textId="66FEB850" w:rsidR="009E1812" w:rsidRDefault="0063789A" w:rsidP="00A8165A">
      <w:pPr>
        <w:contextualSpacing/>
        <w:rPr>
          <w:rFonts w:ascii="Arial" w:hAnsi="Arial" w:cs="Arial"/>
          <w:sz w:val="28"/>
          <w:szCs w:val="28"/>
        </w:rPr>
      </w:pPr>
      <w:r w:rsidRPr="0063789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AA8FA0" wp14:editId="42790748">
                <wp:simplePos x="0" y="0"/>
                <wp:positionH relativeFrom="column">
                  <wp:posOffset>3985260</wp:posOffset>
                </wp:positionH>
                <wp:positionV relativeFrom="paragraph">
                  <wp:posOffset>177165</wp:posOffset>
                </wp:positionV>
                <wp:extent cx="2156460" cy="1264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D9316" w14:textId="642836E9" w:rsidR="0063789A" w:rsidRDefault="0063789A" w:rsidP="006378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A6EFCF" wp14:editId="68E6D4C9">
                                  <wp:extent cx="1689735" cy="1126490"/>
                                  <wp:effectExtent l="0" t="0" r="5715" b="0"/>
                                  <wp:docPr id="2" name="Picture 2" descr="Image result for bounce ide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ounce ide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170" cy="112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A8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8pt;margin-top:13.95pt;width:169.8pt;height:9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" stroked="f">
                <v:textbox>
                  <w:txbxContent>
                    <w:p w14:paraId="2D3D9316" w14:textId="642836E9" w:rsidR="0063789A" w:rsidRDefault="0063789A" w:rsidP="006378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A6EFCF" wp14:editId="68E6D4C9">
                            <wp:extent cx="1689735" cy="1126490"/>
                            <wp:effectExtent l="0" t="0" r="5715" b="0"/>
                            <wp:docPr id="2" name="Picture 2" descr="Image result for bounce ide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ounce ide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170" cy="112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04B3B8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That reminds me of …</w:t>
      </w:r>
    </w:p>
    <w:p w14:paraId="326F5DBB" w14:textId="6315347D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 agree, because …</w:t>
      </w:r>
    </w:p>
    <w:p w14:paraId="756B9823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True. Another example is when …</w:t>
      </w:r>
    </w:p>
    <w:p w14:paraId="3BB86250" w14:textId="364A99E5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That’s a great point because …</w:t>
      </w:r>
    </w:p>
    <w:p w14:paraId="2BA06A9C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</w:p>
    <w:p w14:paraId="4426AA74" w14:textId="4D9FE4D0" w:rsidR="009E1812" w:rsidRPr="0063789A" w:rsidRDefault="009E1812" w:rsidP="00A8165A">
      <w:pPr>
        <w:contextualSpacing/>
        <w:rPr>
          <w:rFonts w:ascii="Comic Sans MS" w:hAnsi="Comic Sans MS" w:cs="Arial"/>
          <w:b/>
          <w:color w:val="C00000"/>
          <w:sz w:val="36"/>
          <w:szCs w:val="36"/>
        </w:rPr>
      </w:pPr>
      <w:r w:rsidRPr="0063789A">
        <w:rPr>
          <w:rFonts w:ascii="Comic Sans MS" w:hAnsi="Comic Sans MS" w:cs="Arial"/>
          <w:b/>
          <w:color w:val="C00000"/>
          <w:sz w:val="36"/>
          <w:szCs w:val="36"/>
        </w:rPr>
        <w:t>SUM IT UP</w:t>
      </w:r>
      <w:r w:rsidR="0063789A">
        <w:rPr>
          <w:rFonts w:ascii="Comic Sans MS" w:hAnsi="Comic Sans MS" w:cs="Arial"/>
          <w:b/>
          <w:color w:val="C00000"/>
          <w:sz w:val="36"/>
          <w:szCs w:val="36"/>
        </w:rPr>
        <w:t>:</w:t>
      </w:r>
    </w:p>
    <w:p w14:paraId="1A65FE6F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Rephrase what was said in a shorter version. For example, you can start your sentence with:</w:t>
      </w:r>
    </w:p>
    <w:p w14:paraId="55DE9714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</w:p>
    <w:p w14:paraId="5756C14A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 hear you saying that …</w:t>
      </w:r>
    </w:p>
    <w:p w14:paraId="36422AB8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So, if I understand you correctly ….</w:t>
      </w:r>
    </w:p>
    <w:p w14:paraId="236DB1D5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 like how you said …. because ….</w:t>
      </w:r>
    </w:p>
    <w:p w14:paraId="424BFBD1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So, let me tell you what I heard you say ….</w:t>
      </w:r>
    </w:p>
    <w:p w14:paraId="780846AE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</w:p>
    <w:p w14:paraId="708C8588" w14:textId="66630181" w:rsidR="009E1812" w:rsidRPr="0063789A" w:rsidRDefault="009E1812" w:rsidP="00A8165A">
      <w:pPr>
        <w:contextualSpacing/>
        <w:rPr>
          <w:rFonts w:ascii="Comic Sans MS" w:hAnsi="Comic Sans MS" w:cs="Arial"/>
          <w:b/>
          <w:color w:val="00B050"/>
          <w:sz w:val="36"/>
          <w:szCs w:val="36"/>
        </w:rPr>
      </w:pPr>
      <w:r w:rsidRPr="0063789A">
        <w:rPr>
          <w:rFonts w:ascii="Comic Sans MS" w:hAnsi="Comic Sans MS" w:cs="Arial"/>
          <w:b/>
          <w:color w:val="00B050"/>
          <w:sz w:val="36"/>
          <w:szCs w:val="36"/>
        </w:rPr>
        <w:t>INQUIRE</w:t>
      </w:r>
      <w:r w:rsidR="0063789A">
        <w:rPr>
          <w:rFonts w:ascii="Comic Sans MS" w:hAnsi="Comic Sans MS" w:cs="Arial"/>
          <w:b/>
          <w:color w:val="00B050"/>
          <w:sz w:val="36"/>
          <w:szCs w:val="36"/>
        </w:rPr>
        <w:t>:</w:t>
      </w:r>
    </w:p>
    <w:p w14:paraId="59EBAA37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Understand what your classmates mean by asking them questions. For example, you can start your question with:</w:t>
      </w:r>
    </w:p>
    <w:p w14:paraId="40EDEAE7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</w:p>
    <w:p w14:paraId="0259817B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Can you tell me more about that?</w:t>
      </w:r>
    </w:p>
    <w:p w14:paraId="3EC8EBD4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Help me to better understand …?</w:t>
      </w:r>
    </w:p>
    <w:p w14:paraId="3D0BFAEF" w14:textId="77777777" w:rsid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 see your point, but what about …?</w:t>
      </w:r>
    </w:p>
    <w:p w14:paraId="0FA68848" w14:textId="77777777" w:rsidR="009E1812" w:rsidRPr="009E1812" w:rsidRDefault="009E1812" w:rsidP="00A8165A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Have you thought about …?</w:t>
      </w:r>
    </w:p>
    <w:sectPr w:rsidR="009E1812" w:rsidRPr="009E1812" w:rsidSect="00A81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85ED3"/>
    <w:multiLevelType w:val="hybridMultilevel"/>
    <w:tmpl w:val="0A32818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5A"/>
    <w:rsid w:val="000100BF"/>
    <w:rsid w:val="000B58A7"/>
    <w:rsid w:val="00250AC5"/>
    <w:rsid w:val="0063789A"/>
    <w:rsid w:val="006B3D56"/>
    <w:rsid w:val="00704444"/>
    <w:rsid w:val="009E1812"/>
    <w:rsid w:val="00A2420D"/>
    <w:rsid w:val="00A8165A"/>
    <w:rsid w:val="00AE3E5C"/>
    <w:rsid w:val="00D2552B"/>
    <w:rsid w:val="00D3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6E4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789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Mulligan</cp:lastModifiedBy>
  <cp:revision>3</cp:revision>
  <cp:lastPrinted>2017-03-14T16:46:00Z</cp:lastPrinted>
  <dcterms:created xsi:type="dcterms:W3CDTF">2017-03-14T16:45:00Z</dcterms:created>
  <dcterms:modified xsi:type="dcterms:W3CDTF">2017-03-14T16:47:00Z</dcterms:modified>
</cp:coreProperties>
</file>