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3685"/>
      </w:tblGrid>
      <w:tr w:rsidR="002F2ADA" w14:paraId="7DAD9F3A" w14:textId="77777777" w:rsidTr="002F2ADA">
        <w:tc>
          <w:tcPr>
            <w:tcW w:w="7105" w:type="dxa"/>
            <w:vAlign w:val="center"/>
          </w:tcPr>
          <w:p w14:paraId="026A0F1D" w14:textId="77777777" w:rsidR="002F2ADA" w:rsidRPr="00B43981" w:rsidRDefault="002F2ADA" w:rsidP="002F2ADA">
            <w:pPr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  <w:r w:rsidRPr="00B43981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 xml:space="preserve">Searching for Opportunities to </w:t>
            </w:r>
          </w:p>
          <w:p w14:paraId="25513196" w14:textId="5FD71BB1" w:rsidR="002F2ADA" w:rsidRPr="00B43981" w:rsidRDefault="002F2ADA" w:rsidP="002F2ADA">
            <w:pPr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  <w:r w:rsidRPr="00B43981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Foster Continuous Improvement in the Achievement of Each Student</w:t>
            </w:r>
          </w:p>
          <w:p w14:paraId="7027ACDD" w14:textId="77777777" w:rsidR="002F2ADA" w:rsidRDefault="002F2ADA" w:rsidP="002F2ADA">
            <w:pPr>
              <w:jc w:val="center"/>
              <w:rPr>
                <w:rFonts w:ascii="Arial" w:hAnsi="Arial" w:cs="Arial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3D1F87E8" w14:textId="3BE08A8B" w:rsidR="002F2ADA" w:rsidRDefault="00B43981" w:rsidP="002F2ADA">
            <w:pPr>
              <w:jc w:val="center"/>
              <w:rPr>
                <w:rFonts w:ascii="Arial" w:hAnsi="Arial" w:cs="Arial"/>
                <w:b/>
                <w:bCs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noProof/>
                <w:sz w:val="32"/>
                <w:szCs w:val="32"/>
              </w:rPr>
              <w:drawing>
                <wp:inline distT="0" distB="0" distL="0" distR="0" wp14:anchorId="302FC0E7" wp14:editId="69266F66">
                  <wp:extent cx="1753644" cy="1767840"/>
                  <wp:effectExtent l="0" t="0" r="0" b="0"/>
                  <wp:docPr id="2" name="Picture 2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oy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72" cy="180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92DBD1" w14:textId="77777777" w:rsidR="00752EE9" w:rsidRPr="00752EE9" w:rsidRDefault="00752EE9">
      <w:pPr>
        <w:rPr>
          <w:rFonts w:ascii="Arial" w:hAnsi="Arial" w:cs="Arial"/>
          <w:b/>
          <w:bCs/>
          <w:smallCaps/>
          <w:sz w:val="15"/>
          <w:szCs w:val="15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7"/>
        <w:gridCol w:w="5398"/>
      </w:tblGrid>
      <w:tr w:rsidR="002F2ADA" w14:paraId="7D67A3D1" w14:textId="77777777" w:rsidTr="002F2ADA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53428841" w14:textId="77777777" w:rsidR="002F2ADA" w:rsidRPr="002F2ADA" w:rsidRDefault="002F2AD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F2ADA">
              <w:rPr>
                <w:rFonts w:ascii="Comic Sans MS" w:hAnsi="Comic Sans MS"/>
                <w:b/>
                <w:bCs/>
                <w:sz w:val="28"/>
                <w:szCs w:val="28"/>
              </w:rPr>
              <w:t>Driving Questions for ALL means ALL:</w:t>
            </w:r>
          </w:p>
          <w:p w14:paraId="2BEE56AF" w14:textId="77777777" w:rsidR="002F2ADA" w:rsidRDefault="002F2ADA"/>
          <w:p w14:paraId="71804280" w14:textId="3FD53F17" w:rsidR="002F2ADA" w:rsidRPr="002F2ADA" w:rsidRDefault="002F2ADA" w:rsidP="00CE43F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omic Sans MS" w:hAnsi="Comic Sans MS"/>
                <w:sz w:val="28"/>
                <w:szCs w:val="28"/>
              </w:rPr>
            </w:pPr>
            <w:r w:rsidRPr="002F2ADA">
              <w:rPr>
                <w:rFonts w:ascii="Comic Sans MS" w:hAnsi="Comic Sans MS"/>
                <w:sz w:val="28"/>
                <w:szCs w:val="28"/>
              </w:rPr>
              <w:t>What is it that we want our students to know and be able to do?</w:t>
            </w:r>
          </w:p>
          <w:p w14:paraId="72E21A23" w14:textId="5CF0A984" w:rsidR="002F2ADA" w:rsidRPr="002F2ADA" w:rsidRDefault="002F2ADA" w:rsidP="00752EE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Pr="002F2ADA">
              <w:rPr>
                <w:rFonts w:ascii="Comic Sans MS" w:hAnsi="Comic Sans MS"/>
                <w:sz w:val="22"/>
                <w:szCs w:val="22"/>
              </w:rPr>
              <w:t>(e.g., actively unpacking standards &amp; achievement descriptors)</w:t>
            </w:r>
          </w:p>
          <w:p w14:paraId="60841AEA" w14:textId="77777777" w:rsidR="002F2ADA" w:rsidRPr="00752EE9" w:rsidRDefault="002F2ADA" w:rsidP="00752EE9">
            <w:pPr>
              <w:rPr>
                <w:rFonts w:ascii="Comic Sans MS" w:hAnsi="Comic Sans MS"/>
                <w:sz w:val="11"/>
                <w:szCs w:val="11"/>
              </w:rPr>
            </w:pPr>
          </w:p>
          <w:p w14:paraId="47096AEF" w14:textId="12693FF1" w:rsidR="002F2ADA" w:rsidRPr="002F2ADA" w:rsidRDefault="002F2ADA" w:rsidP="00CE43F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omic Sans MS" w:hAnsi="Comic Sans MS"/>
                <w:sz w:val="28"/>
                <w:szCs w:val="28"/>
              </w:rPr>
            </w:pPr>
            <w:r w:rsidRPr="002F2ADA">
              <w:rPr>
                <w:rFonts w:ascii="Comic Sans MS" w:hAnsi="Comic Sans MS"/>
                <w:sz w:val="28"/>
                <w:szCs w:val="28"/>
              </w:rPr>
              <w:t>What evidence would we accept that students have learned the essential content?</w:t>
            </w:r>
          </w:p>
          <w:p w14:paraId="6AC6CC00" w14:textId="06141326" w:rsidR="002F2ADA" w:rsidRPr="002F2ADA" w:rsidRDefault="002F2ADA" w:rsidP="00752EE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Pr="002F2ADA">
              <w:rPr>
                <w:rFonts w:ascii="Comic Sans MS" w:hAnsi="Comic Sans MS"/>
                <w:sz w:val="22"/>
                <w:szCs w:val="22"/>
              </w:rPr>
              <w:t>(e.g., creating CFA based on unpacking and observation)</w:t>
            </w:r>
          </w:p>
          <w:p w14:paraId="4F582A31" w14:textId="77777777" w:rsidR="002F2ADA" w:rsidRPr="00752EE9" w:rsidRDefault="002F2ADA" w:rsidP="00752EE9">
            <w:pPr>
              <w:rPr>
                <w:rFonts w:ascii="Comic Sans MS" w:hAnsi="Comic Sans MS"/>
                <w:sz w:val="11"/>
                <w:szCs w:val="11"/>
              </w:rPr>
            </w:pPr>
          </w:p>
          <w:p w14:paraId="04576BB4" w14:textId="4B2F5CB0" w:rsidR="002F2ADA" w:rsidRPr="002F2ADA" w:rsidRDefault="002F2ADA" w:rsidP="00CE43F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omic Sans MS" w:hAnsi="Comic Sans MS"/>
                <w:sz w:val="28"/>
                <w:szCs w:val="28"/>
              </w:rPr>
            </w:pPr>
            <w:r w:rsidRPr="002F2ADA">
              <w:rPr>
                <w:rFonts w:ascii="Comic Sans MS" w:hAnsi="Comic Sans MS"/>
                <w:sz w:val="28"/>
                <w:szCs w:val="28"/>
              </w:rPr>
              <w:t>What instructional practices will produce our best results?</w:t>
            </w:r>
          </w:p>
          <w:p w14:paraId="7303BB81" w14:textId="5B5B86EF" w:rsidR="002F2ADA" w:rsidRPr="002F2ADA" w:rsidRDefault="002F2ADA" w:rsidP="00752EE9">
            <w:pPr>
              <w:ind w:left="342"/>
              <w:rPr>
                <w:rFonts w:ascii="Comic Sans MS" w:hAnsi="Comic Sans MS"/>
                <w:sz w:val="22"/>
                <w:szCs w:val="22"/>
              </w:rPr>
            </w:pPr>
            <w:r w:rsidRPr="002F2ADA">
              <w:rPr>
                <w:rFonts w:ascii="Comic Sans MS" w:hAnsi="Comic Sans MS"/>
                <w:sz w:val="22"/>
                <w:szCs w:val="22"/>
              </w:rPr>
              <w:t>(e.g., engagement, clear revisited objectives, checking 4 understanding, differentiation, archiving, exemplars, closure, spiraling)</w:t>
            </w:r>
            <w:r w:rsidR="00067826">
              <w:rPr>
                <w:rFonts w:ascii="Comic Sans MS" w:hAnsi="Comic Sans MS"/>
                <w:sz w:val="22"/>
                <w:szCs w:val="22"/>
              </w:rPr>
              <w:t>; Does my instruction match or exceed the level of rigor on the CFA?</w:t>
            </w:r>
          </w:p>
          <w:p w14:paraId="28CB79F6" w14:textId="77777777" w:rsidR="002F2ADA" w:rsidRPr="00752EE9" w:rsidRDefault="002F2ADA" w:rsidP="00752EE9">
            <w:pPr>
              <w:rPr>
                <w:rFonts w:ascii="Comic Sans MS" w:hAnsi="Comic Sans MS"/>
                <w:sz w:val="11"/>
                <w:szCs w:val="11"/>
              </w:rPr>
            </w:pPr>
          </w:p>
          <w:p w14:paraId="4A05BE90" w14:textId="11AF54F8" w:rsidR="002F2ADA" w:rsidRPr="002F2ADA" w:rsidRDefault="002F2ADA" w:rsidP="00CE43F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omic Sans MS" w:hAnsi="Comic Sans MS"/>
                <w:sz w:val="28"/>
                <w:szCs w:val="28"/>
              </w:rPr>
            </w:pPr>
            <w:r w:rsidRPr="002F2ADA">
              <w:rPr>
                <w:rFonts w:ascii="Comic Sans MS" w:hAnsi="Comic Sans MS"/>
                <w:sz w:val="28"/>
                <w:szCs w:val="28"/>
              </w:rPr>
              <w:t xml:space="preserve">Reflect    </w:t>
            </w:r>
          </w:p>
          <w:p w14:paraId="2112943B" w14:textId="63E78459" w:rsidR="002F2ADA" w:rsidRPr="002F2ADA" w:rsidRDefault="002F2ADA" w:rsidP="00C1528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Pr="002F2ADA">
              <w:rPr>
                <w:rFonts w:ascii="Comic Sans MS" w:hAnsi="Comic Sans MS"/>
                <w:sz w:val="22"/>
                <w:szCs w:val="22"/>
              </w:rPr>
              <w:t>(e.g., where is each student compared to standards</w:t>
            </w:r>
            <w:r w:rsidR="00067826">
              <w:rPr>
                <w:rFonts w:ascii="Comic Sans MS" w:hAnsi="Comic Sans MS"/>
                <w:sz w:val="22"/>
                <w:szCs w:val="22"/>
              </w:rPr>
              <w:t xml:space="preserve"> (and ALDs minimally to proficient)</w:t>
            </w:r>
            <w:r w:rsidRPr="002F2ADA">
              <w:rPr>
                <w:rFonts w:ascii="Comic Sans MS" w:hAnsi="Comic Sans MS"/>
                <w:sz w:val="22"/>
                <w:szCs w:val="22"/>
              </w:rPr>
              <w:t>?)</w:t>
            </w:r>
          </w:p>
          <w:p w14:paraId="60CD684F" w14:textId="77777777" w:rsidR="002F2ADA" w:rsidRPr="00752EE9" w:rsidRDefault="002F2ADA" w:rsidP="00752EE9">
            <w:pPr>
              <w:rPr>
                <w:rFonts w:ascii="Comic Sans MS" w:hAnsi="Comic Sans MS"/>
                <w:sz w:val="11"/>
                <w:szCs w:val="11"/>
              </w:rPr>
            </w:pPr>
          </w:p>
          <w:p w14:paraId="4327867A" w14:textId="1CE44A20" w:rsidR="002F2ADA" w:rsidRPr="002F2ADA" w:rsidRDefault="002F2ADA" w:rsidP="00CE43F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omic Sans MS" w:hAnsi="Comic Sans MS"/>
                <w:sz w:val="28"/>
                <w:szCs w:val="28"/>
              </w:rPr>
            </w:pPr>
            <w:r w:rsidRPr="002F2ADA">
              <w:rPr>
                <w:rFonts w:ascii="Comic Sans MS" w:hAnsi="Comic Sans MS"/>
                <w:sz w:val="28"/>
                <w:szCs w:val="28"/>
              </w:rPr>
              <w:t>What will we do if our students have not learned it?</w:t>
            </w:r>
          </w:p>
          <w:p w14:paraId="7CFC625F" w14:textId="0158E1E3" w:rsidR="002F2ADA" w:rsidRPr="002F2ADA" w:rsidRDefault="002F2ADA" w:rsidP="00C15285">
            <w:pPr>
              <w:ind w:left="342"/>
              <w:rPr>
                <w:rFonts w:ascii="Comic Sans MS" w:hAnsi="Comic Sans MS"/>
                <w:sz w:val="22"/>
                <w:szCs w:val="22"/>
              </w:rPr>
            </w:pPr>
            <w:r w:rsidRPr="002F2ADA">
              <w:rPr>
                <w:rFonts w:ascii="Comic Sans MS" w:hAnsi="Comic Sans MS"/>
                <w:sz w:val="22"/>
                <w:szCs w:val="22"/>
              </w:rPr>
              <w:t xml:space="preserve">(e.g., flex-grouping, guided groups, </w:t>
            </w:r>
            <w:r w:rsidR="00067826">
              <w:rPr>
                <w:rFonts w:ascii="Comic Sans MS" w:hAnsi="Comic Sans MS"/>
                <w:sz w:val="22"/>
                <w:szCs w:val="22"/>
              </w:rPr>
              <w:t xml:space="preserve">individual conferencing, </w:t>
            </w:r>
            <w:r w:rsidRPr="002F2ADA">
              <w:rPr>
                <w:rFonts w:ascii="Comic Sans MS" w:hAnsi="Comic Sans MS"/>
                <w:sz w:val="22"/>
                <w:szCs w:val="22"/>
              </w:rPr>
              <w:t>re-assess to celebrate growth)</w:t>
            </w:r>
          </w:p>
          <w:p w14:paraId="5E5EBFC0" w14:textId="77777777" w:rsidR="002F2ADA" w:rsidRPr="00752EE9" w:rsidRDefault="002F2ADA" w:rsidP="00752EE9">
            <w:pPr>
              <w:rPr>
                <w:rFonts w:ascii="Comic Sans MS" w:hAnsi="Comic Sans MS"/>
                <w:sz w:val="11"/>
                <w:szCs w:val="11"/>
              </w:rPr>
            </w:pPr>
          </w:p>
          <w:p w14:paraId="73EF02E3" w14:textId="130A2182" w:rsidR="002F2ADA" w:rsidRPr="002F2ADA" w:rsidRDefault="002F2ADA" w:rsidP="00CE43F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omic Sans MS" w:hAnsi="Comic Sans MS"/>
                <w:sz w:val="28"/>
                <w:szCs w:val="28"/>
              </w:rPr>
            </w:pPr>
            <w:r w:rsidRPr="002F2ADA">
              <w:rPr>
                <w:rFonts w:ascii="Comic Sans MS" w:hAnsi="Comic Sans MS"/>
                <w:sz w:val="28"/>
                <w:szCs w:val="28"/>
              </w:rPr>
              <w:t>What will we do to differentiate instruction when students already know it?</w:t>
            </w:r>
          </w:p>
          <w:p w14:paraId="06B433E0" w14:textId="3176EB83" w:rsidR="002F2ADA" w:rsidRPr="002F2ADA" w:rsidRDefault="002F2ADA" w:rsidP="00752EE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Pr="002F2ADA">
              <w:rPr>
                <w:rFonts w:ascii="Comic Sans MS" w:hAnsi="Comic Sans MS"/>
                <w:sz w:val="22"/>
                <w:szCs w:val="22"/>
              </w:rPr>
              <w:t>(e.g., Genius Hour strategies, deeper learning</w:t>
            </w:r>
            <w:r w:rsidR="00067826">
              <w:rPr>
                <w:rFonts w:ascii="Comic Sans MS" w:hAnsi="Comic Sans MS"/>
                <w:sz w:val="22"/>
                <w:szCs w:val="22"/>
              </w:rPr>
              <w:t xml:space="preserve"> at or beyond Distinguished level of ALDs</w:t>
            </w:r>
            <w:r w:rsidRPr="002F2ADA">
              <w:rPr>
                <w:rFonts w:ascii="Comic Sans MS" w:hAnsi="Comic Sans MS"/>
                <w:sz w:val="22"/>
                <w:szCs w:val="22"/>
              </w:rPr>
              <w:t>)</w:t>
            </w:r>
          </w:p>
          <w:p w14:paraId="334EAC03" w14:textId="77777777" w:rsidR="002F2ADA" w:rsidRPr="00752EE9" w:rsidRDefault="002F2ADA" w:rsidP="00752EE9">
            <w:pPr>
              <w:rPr>
                <w:rFonts w:ascii="Comic Sans MS" w:hAnsi="Comic Sans MS"/>
                <w:sz w:val="11"/>
                <w:szCs w:val="11"/>
              </w:rPr>
            </w:pPr>
          </w:p>
          <w:p w14:paraId="6C29B824" w14:textId="4CCBB8E5" w:rsidR="002F2ADA" w:rsidRPr="002F2ADA" w:rsidRDefault="002F2ADA" w:rsidP="00CE43F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omic Sans MS" w:hAnsi="Comic Sans MS"/>
                <w:sz w:val="28"/>
                <w:szCs w:val="28"/>
              </w:rPr>
            </w:pPr>
            <w:r w:rsidRPr="002F2ADA">
              <w:rPr>
                <w:rFonts w:ascii="Comic Sans MS" w:hAnsi="Comic Sans MS"/>
                <w:sz w:val="28"/>
                <w:szCs w:val="28"/>
              </w:rPr>
              <w:t>What will we do to improve, catalog, and save our work?</w:t>
            </w:r>
          </w:p>
          <w:p w14:paraId="3E8100A2" w14:textId="08157138" w:rsidR="002F2ADA" w:rsidRPr="002F2ADA" w:rsidRDefault="002F2ADA" w:rsidP="00CE43F0">
            <w:pPr>
              <w:ind w:left="342"/>
              <w:rPr>
                <w:rFonts w:ascii="Comic Sans MS" w:hAnsi="Comic Sans MS"/>
                <w:sz w:val="22"/>
                <w:szCs w:val="22"/>
              </w:rPr>
            </w:pPr>
            <w:r w:rsidRPr="002F2ADA">
              <w:rPr>
                <w:rFonts w:ascii="Comic Sans MS" w:hAnsi="Comic Sans MS"/>
                <w:sz w:val="22"/>
                <w:szCs w:val="22"/>
              </w:rPr>
              <w:t>(e.g., Data-driven continuous improvement strategies, Maintain a PLC instructional Warehouse</w:t>
            </w:r>
            <w:r>
              <w:rPr>
                <w:rFonts w:ascii="Comic Sans MS" w:hAnsi="Comic Sans MS"/>
                <w:sz w:val="22"/>
                <w:szCs w:val="22"/>
              </w:rPr>
              <w:t>)</w:t>
            </w:r>
          </w:p>
          <w:p w14:paraId="3106812F" w14:textId="6196C642" w:rsidR="002F2ADA" w:rsidRPr="00CE43F0" w:rsidRDefault="002F2ADA" w:rsidP="00CE43F0">
            <w:pPr>
              <w:ind w:left="342"/>
              <w:rPr>
                <w:rFonts w:ascii="Comic Sans MS" w:hAnsi="Comic Sans MS"/>
                <w:sz w:val="13"/>
                <w:szCs w:val="13"/>
              </w:rPr>
            </w:pPr>
          </w:p>
          <w:p w14:paraId="7040B82D" w14:textId="5B9FA0C9" w:rsidR="002F2ADA" w:rsidRPr="002F2ADA" w:rsidRDefault="002F2ADA" w:rsidP="00CE43F0">
            <w:pPr>
              <w:ind w:left="342"/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2F2ADA">
              <w:rPr>
                <w:rFonts w:ascii="Comic Sans MS" w:hAnsi="Comic Sans MS"/>
                <w:i/>
                <w:iCs/>
                <w:sz w:val="28"/>
                <w:szCs w:val="28"/>
              </w:rPr>
              <w:t>Repeat</w:t>
            </w:r>
          </w:p>
          <w:p w14:paraId="39DD7E4B" w14:textId="35AC3EB4" w:rsidR="002F2ADA" w:rsidRPr="00752EE9" w:rsidRDefault="002F2ADA">
            <w:pPr>
              <w:rPr>
                <w:sz w:val="11"/>
                <w:szCs w:val="11"/>
              </w:rPr>
            </w:pPr>
          </w:p>
        </w:tc>
      </w:tr>
      <w:tr w:rsidR="002F2ADA" w14:paraId="474F7F33" w14:textId="77777777" w:rsidTr="002F2ADA">
        <w:tc>
          <w:tcPr>
            <w:tcW w:w="10795" w:type="dxa"/>
            <w:gridSpan w:val="2"/>
            <w:tcBorders>
              <w:bottom w:val="nil"/>
            </w:tcBorders>
          </w:tcPr>
          <w:p w14:paraId="4828263B" w14:textId="30FCB922" w:rsidR="00B43981" w:rsidRPr="002F2ADA" w:rsidRDefault="002F2AD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In my class, my grade-level/department, my school, my district:</w:t>
            </w:r>
          </w:p>
        </w:tc>
      </w:tr>
      <w:tr w:rsidR="002F2ADA" w14:paraId="262175AA" w14:textId="77777777" w:rsidTr="002F2ADA">
        <w:tc>
          <w:tcPr>
            <w:tcW w:w="5397" w:type="dxa"/>
            <w:tcBorders>
              <w:top w:val="nil"/>
            </w:tcBorders>
          </w:tcPr>
          <w:p w14:paraId="3EB95D47" w14:textId="79570D8A" w:rsidR="002F2ADA" w:rsidRDefault="002F2ADA" w:rsidP="002F2A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Glows</w:t>
            </w:r>
          </w:p>
        </w:tc>
        <w:tc>
          <w:tcPr>
            <w:tcW w:w="5398" w:type="dxa"/>
            <w:tcBorders>
              <w:top w:val="nil"/>
            </w:tcBorders>
          </w:tcPr>
          <w:p w14:paraId="2E630464" w14:textId="77777777" w:rsidR="002F2ADA" w:rsidRDefault="002F2ADA" w:rsidP="002F2A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Opportunities</w:t>
            </w:r>
          </w:p>
          <w:p w14:paraId="15DD19DC" w14:textId="77777777" w:rsidR="002F2ADA" w:rsidRDefault="002F2ADA" w:rsidP="002F2A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4F877633" w14:textId="77777777" w:rsidR="002F2ADA" w:rsidRDefault="002F2ADA" w:rsidP="002F2A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369E7DD" w14:textId="77777777" w:rsidR="002F2ADA" w:rsidRDefault="002F2ADA" w:rsidP="00B4398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3CA79DB" w14:textId="77777777" w:rsidR="002F2ADA" w:rsidRDefault="002F2ADA" w:rsidP="002F2A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7F136548" w14:textId="20F0DFE8" w:rsidR="002F2ADA" w:rsidRDefault="002F2ADA" w:rsidP="002F2A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</w:tbl>
    <w:p w14:paraId="5C6017AF" w14:textId="01C9660A" w:rsidR="00A51ACB" w:rsidRDefault="00A51ACB">
      <w:pPr>
        <w:rPr>
          <w:sz w:val="4"/>
          <w:szCs w:val="4"/>
        </w:rPr>
      </w:pPr>
    </w:p>
    <w:p w14:paraId="265C2D68" w14:textId="3946A2DC" w:rsidR="004B5D91" w:rsidRDefault="004B5D91">
      <w:pPr>
        <w:rPr>
          <w:sz w:val="4"/>
          <w:szCs w:val="4"/>
        </w:rPr>
      </w:pPr>
    </w:p>
    <w:p w14:paraId="65E2A59D" w14:textId="42F8741E" w:rsidR="004B5D91" w:rsidRDefault="004B5D91">
      <w:pPr>
        <w:rPr>
          <w:sz w:val="4"/>
          <w:szCs w:val="4"/>
        </w:rPr>
      </w:pPr>
    </w:p>
    <w:p w14:paraId="508B74F2" w14:textId="11123DC9" w:rsidR="004B5D91" w:rsidRDefault="004B5D91">
      <w:pPr>
        <w:rPr>
          <w:sz w:val="4"/>
          <w:szCs w:val="4"/>
        </w:rPr>
      </w:pPr>
    </w:p>
    <w:p w14:paraId="03D901A5" w14:textId="3720BE34" w:rsidR="004B5D91" w:rsidRDefault="004B5D91">
      <w:pPr>
        <w:rPr>
          <w:sz w:val="4"/>
          <w:szCs w:val="4"/>
        </w:rPr>
      </w:pPr>
    </w:p>
    <w:p w14:paraId="7E2DB19F" w14:textId="3A040DB5" w:rsidR="004B5D91" w:rsidRDefault="004B5D91">
      <w:pPr>
        <w:rPr>
          <w:sz w:val="4"/>
          <w:szCs w:val="4"/>
        </w:rPr>
      </w:pPr>
    </w:p>
    <w:p w14:paraId="488EB6CA" w14:textId="26073BA6" w:rsidR="004B5D91" w:rsidRDefault="004B5D91">
      <w:pPr>
        <w:rPr>
          <w:sz w:val="4"/>
          <w:szCs w:val="4"/>
        </w:rPr>
      </w:pPr>
    </w:p>
    <w:p w14:paraId="7E882817" w14:textId="487703EC" w:rsidR="004B5D91" w:rsidRDefault="004B5D91">
      <w:pPr>
        <w:rPr>
          <w:sz w:val="4"/>
          <w:szCs w:val="4"/>
        </w:rPr>
      </w:pPr>
    </w:p>
    <w:p w14:paraId="18DE6175" w14:textId="264D8E7C" w:rsidR="004B5D91" w:rsidRDefault="004B5D91">
      <w:pPr>
        <w:rPr>
          <w:sz w:val="4"/>
          <w:szCs w:val="4"/>
        </w:rPr>
      </w:pPr>
    </w:p>
    <w:p w14:paraId="086001BE" w14:textId="662F8F91" w:rsidR="004B5D91" w:rsidRDefault="004B5D91">
      <w:pPr>
        <w:rPr>
          <w:sz w:val="4"/>
          <w:szCs w:val="4"/>
        </w:rPr>
      </w:pPr>
    </w:p>
    <w:p w14:paraId="49A39AB2" w14:textId="24728385" w:rsidR="004B5D91" w:rsidRDefault="004B5D91">
      <w:pPr>
        <w:rPr>
          <w:sz w:val="4"/>
          <w:szCs w:val="4"/>
        </w:rPr>
      </w:pPr>
    </w:p>
    <w:p w14:paraId="582C4B86" w14:textId="365A3516" w:rsidR="004B5D91" w:rsidRDefault="004B5D91">
      <w:pPr>
        <w:rPr>
          <w:sz w:val="4"/>
          <w:szCs w:val="4"/>
        </w:rPr>
      </w:pPr>
    </w:p>
    <w:p w14:paraId="3DB36BED" w14:textId="27404242" w:rsidR="004B5D91" w:rsidRDefault="004B5D91">
      <w:pPr>
        <w:rPr>
          <w:sz w:val="4"/>
          <w:szCs w:val="4"/>
        </w:rPr>
      </w:pPr>
    </w:p>
    <w:p w14:paraId="673AABAD" w14:textId="50D8F38C" w:rsidR="004B5D91" w:rsidRDefault="004B5D91">
      <w:pPr>
        <w:rPr>
          <w:sz w:val="4"/>
          <w:szCs w:val="4"/>
        </w:rPr>
      </w:pPr>
    </w:p>
    <w:p w14:paraId="2E042AAF" w14:textId="37284C7C" w:rsidR="004B5D91" w:rsidRDefault="004B5D91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4045"/>
      </w:tblGrid>
      <w:tr w:rsidR="00FB33F9" w:rsidRPr="00FB33F9" w14:paraId="70B6FCF1" w14:textId="70ED28EC" w:rsidTr="00FB33F9">
        <w:tc>
          <w:tcPr>
            <w:tcW w:w="6745" w:type="dxa"/>
            <w:vAlign w:val="center"/>
          </w:tcPr>
          <w:p w14:paraId="6CD634DD" w14:textId="77777777" w:rsidR="00FB33F9" w:rsidRPr="00FB33F9" w:rsidRDefault="00FB33F9" w:rsidP="00FB33F9">
            <w:pPr>
              <w:jc w:val="center"/>
              <w:rPr>
                <w:rFonts w:ascii="Century Gothic" w:hAnsi="Century Gothic"/>
                <w:b/>
                <w:bCs/>
                <w:color w:val="0432FF"/>
                <w:sz w:val="32"/>
                <w:szCs w:val="32"/>
              </w:rPr>
            </w:pPr>
            <w:r w:rsidRPr="00FB33F9">
              <w:rPr>
                <w:rFonts w:ascii="Century Gothic" w:hAnsi="Century Gothic"/>
                <w:b/>
                <w:bCs/>
                <w:color w:val="0432FF"/>
                <w:sz w:val="32"/>
                <w:szCs w:val="32"/>
              </w:rPr>
              <w:lastRenderedPageBreak/>
              <w:t>Driving Questions of a Thriving PLC:</w:t>
            </w:r>
          </w:p>
        </w:tc>
        <w:tc>
          <w:tcPr>
            <w:tcW w:w="4045" w:type="dxa"/>
            <w:vAlign w:val="center"/>
          </w:tcPr>
          <w:p w14:paraId="5547E975" w14:textId="21AAC263" w:rsidR="00FB33F9" w:rsidRPr="00FB33F9" w:rsidRDefault="00FB33F9" w:rsidP="00FB33F9">
            <w:pPr>
              <w:jc w:val="center"/>
              <w:rPr>
                <w:rFonts w:ascii="Century Gothic" w:hAnsi="Century Gothic"/>
                <w:b/>
                <w:bCs/>
                <w:color w:val="0432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noProof/>
                <w:sz w:val="32"/>
                <w:szCs w:val="32"/>
              </w:rPr>
              <w:drawing>
                <wp:inline distT="0" distB="0" distL="0" distR="0" wp14:anchorId="2EF00B89" wp14:editId="67EE6CF5">
                  <wp:extent cx="1005332" cy="571005"/>
                  <wp:effectExtent l="0" t="0" r="0" b="635"/>
                  <wp:docPr id="1" name="Picture 1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oy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78" cy="60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620C00" w14:textId="77777777" w:rsidR="004B5D91" w:rsidRDefault="004B5D91">
      <w:pPr>
        <w:rPr>
          <w:sz w:val="4"/>
          <w:szCs w:val="4"/>
        </w:rPr>
      </w:pPr>
    </w:p>
    <w:p w14:paraId="50112D8C" w14:textId="3E0D46BA" w:rsidR="004B5D91" w:rsidRDefault="004B5D91">
      <w:pPr>
        <w:rPr>
          <w:sz w:val="4"/>
          <w:szCs w:val="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05"/>
        <w:gridCol w:w="3685"/>
      </w:tblGrid>
      <w:tr w:rsidR="004B5D91" w14:paraId="157D43D8" w14:textId="77777777" w:rsidTr="00FB33F9">
        <w:trPr>
          <w:trHeight w:val="1520"/>
        </w:trPr>
        <w:tc>
          <w:tcPr>
            <w:tcW w:w="7105" w:type="dxa"/>
            <w:tcBorders>
              <w:bottom w:val="single" w:sz="4" w:space="0" w:color="auto"/>
            </w:tcBorders>
            <w:vAlign w:val="center"/>
          </w:tcPr>
          <w:p w14:paraId="33A73791" w14:textId="77777777" w:rsidR="004B5D91" w:rsidRPr="004B5D91" w:rsidRDefault="004B5D91" w:rsidP="004B5D91">
            <w:pPr>
              <w:ind w:left="-18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What is it that we want our students to know and be able to do?</w:t>
            </w:r>
          </w:p>
          <w:p w14:paraId="790E6FA5" w14:textId="246C2499" w:rsidR="004B5D91" w:rsidRPr="004B5D91" w:rsidRDefault="004B5D91" w:rsidP="004B5D9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Pr="002F2ADA">
              <w:rPr>
                <w:rFonts w:ascii="Comic Sans MS" w:hAnsi="Comic Sans MS"/>
                <w:sz w:val="22"/>
                <w:szCs w:val="22"/>
              </w:rPr>
              <w:t>(e.g., actively unpacking standards &amp; achievement descriptors)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4DC64CA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Not Yet</w:t>
            </w:r>
          </w:p>
          <w:p w14:paraId="60A92F9D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Somewhat</w:t>
            </w:r>
          </w:p>
          <w:p w14:paraId="39DE0547" w14:textId="78B7E4D1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With Fidelity</w:t>
            </w:r>
          </w:p>
        </w:tc>
      </w:tr>
      <w:tr w:rsidR="004B5D91" w14:paraId="0083CAB0" w14:textId="77777777" w:rsidTr="004B5D91">
        <w:trPr>
          <w:trHeight w:val="1413"/>
        </w:trPr>
        <w:tc>
          <w:tcPr>
            <w:tcW w:w="7105" w:type="dxa"/>
            <w:tcBorders>
              <w:bottom w:val="single" w:sz="4" w:space="0" w:color="auto"/>
            </w:tcBorders>
            <w:vAlign w:val="center"/>
          </w:tcPr>
          <w:p w14:paraId="3AFA4152" w14:textId="77777777" w:rsidR="004B5D91" w:rsidRPr="004B5D91" w:rsidRDefault="004B5D91" w:rsidP="004B5D91">
            <w:pPr>
              <w:ind w:left="-18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What evidence would we accept that students have learned the essential content?</w:t>
            </w:r>
          </w:p>
          <w:p w14:paraId="7CAB6C05" w14:textId="55694B86" w:rsidR="004B5D91" w:rsidRPr="004B5D91" w:rsidRDefault="004B5D91" w:rsidP="004B5D9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Pr="002F2ADA">
              <w:rPr>
                <w:rFonts w:ascii="Comic Sans MS" w:hAnsi="Comic Sans MS"/>
                <w:sz w:val="22"/>
                <w:szCs w:val="22"/>
              </w:rPr>
              <w:t>(e.g., creating CFA based on unpacking and observation)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BFC47AC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Not Yet</w:t>
            </w:r>
          </w:p>
          <w:p w14:paraId="485684B9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Somewhat</w:t>
            </w:r>
          </w:p>
          <w:p w14:paraId="575C06F5" w14:textId="3A2E9522" w:rsidR="004B5D91" w:rsidRPr="004B5D91" w:rsidRDefault="004B5D91" w:rsidP="004B5D9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With Fidelity</w:t>
            </w:r>
          </w:p>
        </w:tc>
      </w:tr>
      <w:tr w:rsidR="004B5D91" w14:paraId="14A5F48A" w14:textId="77777777" w:rsidTr="004B5D91">
        <w:trPr>
          <w:trHeight w:val="2552"/>
        </w:trPr>
        <w:tc>
          <w:tcPr>
            <w:tcW w:w="7105" w:type="dxa"/>
            <w:tcBorders>
              <w:bottom w:val="single" w:sz="4" w:space="0" w:color="auto"/>
            </w:tcBorders>
            <w:vAlign w:val="center"/>
          </w:tcPr>
          <w:p w14:paraId="6EDC662B" w14:textId="77777777" w:rsidR="004B5D91" w:rsidRPr="004B5D91" w:rsidRDefault="004B5D91" w:rsidP="004B5D91">
            <w:pPr>
              <w:ind w:left="-18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What instructional practices will produce our best results?</w:t>
            </w:r>
          </w:p>
          <w:p w14:paraId="4EC17EB4" w14:textId="0DECAB5C" w:rsidR="004B5D91" w:rsidRPr="004B5D91" w:rsidRDefault="004B5D91" w:rsidP="004B5D91">
            <w:pPr>
              <w:ind w:left="342"/>
              <w:rPr>
                <w:rFonts w:ascii="Comic Sans MS" w:hAnsi="Comic Sans MS"/>
                <w:sz w:val="22"/>
                <w:szCs w:val="22"/>
              </w:rPr>
            </w:pPr>
            <w:r w:rsidRPr="002F2ADA">
              <w:rPr>
                <w:rFonts w:ascii="Comic Sans MS" w:hAnsi="Comic Sans MS"/>
                <w:sz w:val="22"/>
                <w:szCs w:val="22"/>
              </w:rPr>
              <w:t>(e.g., engagement, clear revisited objectives, checking 4 understanding, differentiation, archiving, exemplars, closure, spiraling)</w:t>
            </w:r>
            <w:r>
              <w:rPr>
                <w:rFonts w:ascii="Comic Sans MS" w:hAnsi="Comic Sans MS"/>
                <w:sz w:val="22"/>
                <w:szCs w:val="22"/>
              </w:rPr>
              <w:t>; Does my instruction match or exceed the level of rigor on the CFA?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81C10B8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Not Yet</w:t>
            </w:r>
          </w:p>
          <w:p w14:paraId="57BA34BD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Somewhat</w:t>
            </w:r>
          </w:p>
          <w:p w14:paraId="70269EC6" w14:textId="1D8624F5" w:rsidR="004B5D91" w:rsidRPr="004B5D91" w:rsidRDefault="004B5D91" w:rsidP="004B5D9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With Fidelity</w:t>
            </w:r>
          </w:p>
        </w:tc>
      </w:tr>
      <w:tr w:rsidR="004B5D91" w14:paraId="1C1E0A3B" w14:textId="77777777" w:rsidTr="004B5D91">
        <w:trPr>
          <w:trHeight w:val="1275"/>
        </w:trPr>
        <w:tc>
          <w:tcPr>
            <w:tcW w:w="7105" w:type="dxa"/>
            <w:tcBorders>
              <w:bottom w:val="single" w:sz="4" w:space="0" w:color="auto"/>
            </w:tcBorders>
            <w:vAlign w:val="center"/>
          </w:tcPr>
          <w:p w14:paraId="477B2EDB" w14:textId="77777777" w:rsidR="004B5D91" w:rsidRPr="004B5D91" w:rsidRDefault="004B5D91" w:rsidP="004B5D91">
            <w:pPr>
              <w:ind w:left="-18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 xml:space="preserve">Reflect    </w:t>
            </w:r>
          </w:p>
          <w:p w14:paraId="67D23C22" w14:textId="2789617F" w:rsidR="004B5D91" w:rsidRPr="004B5D91" w:rsidRDefault="004B5D91" w:rsidP="004B5D91">
            <w:pPr>
              <w:ind w:left="341"/>
              <w:rPr>
                <w:rFonts w:ascii="Comic Sans MS" w:hAnsi="Comic Sans MS"/>
                <w:sz w:val="22"/>
                <w:szCs w:val="22"/>
              </w:rPr>
            </w:pPr>
            <w:r w:rsidRPr="002F2ADA">
              <w:rPr>
                <w:rFonts w:ascii="Comic Sans MS" w:hAnsi="Comic Sans MS"/>
                <w:sz w:val="22"/>
                <w:szCs w:val="22"/>
              </w:rPr>
              <w:t>(e.g., where is each student compared to standards</w:t>
            </w:r>
            <w:r>
              <w:rPr>
                <w:rFonts w:ascii="Comic Sans MS" w:hAnsi="Comic Sans MS"/>
                <w:sz w:val="22"/>
                <w:szCs w:val="22"/>
              </w:rPr>
              <w:t xml:space="preserve"> (and ALDs minimally to proficient)</w:t>
            </w:r>
            <w:r w:rsidRPr="002F2ADA">
              <w:rPr>
                <w:rFonts w:ascii="Comic Sans MS" w:hAnsi="Comic Sans MS"/>
                <w:sz w:val="22"/>
                <w:szCs w:val="22"/>
              </w:rPr>
              <w:t>?)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E448CDE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Not Yet</w:t>
            </w:r>
          </w:p>
          <w:p w14:paraId="66DCED86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Somewhat</w:t>
            </w:r>
          </w:p>
          <w:p w14:paraId="0759D3C6" w14:textId="44911575" w:rsidR="004B5D91" w:rsidRPr="004B5D91" w:rsidRDefault="004B5D91" w:rsidP="004B5D9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With Fidelity</w:t>
            </w:r>
          </w:p>
        </w:tc>
      </w:tr>
      <w:tr w:rsidR="004B5D91" w14:paraId="116340E7" w14:textId="77777777" w:rsidTr="004B5D91">
        <w:trPr>
          <w:trHeight w:val="1793"/>
        </w:trPr>
        <w:tc>
          <w:tcPr>
            <w:tcW w:w="7105" w:type="dxa"/>
            <w:tcBorders>
              <w:bottom w:val="single" w:sz="4" w:space="0" w:color="auto"/>
            </w:tcBorders>
            <w:vAlign w:val="center"/>
          </w:tcPr>
          <w:p w14:paraId="14741B13" w14:textId="77777777" w:rsidR="004B5D91" w:rsidRPr="004B5D91" w:rsidRDefault="004B5D91" w:rsidP="004B5D91">
            <w:pPr>
              <w:ind w:left="-18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What will we do if our students have not learned it?</w:t>
            </w:r>
          </w:p>
          <w:p w14:paraId="4E58EB90" w14:textId="13571EE9" w:rsidR="004B5D91" w:rsidRPr="004B5D91" w:rsidRDefault="004B5D91" w:rsidP="004B5D91">
            <w:pPr>
              <w:ind w:left="342"/>
              <w:rPr>
                <w:rFonts w:ascii="Comic Sans MS" w:hAnsi="Comic Sans MS"/>
                <w:sz w:val="22"/>
                <w:szCs w:val="22"/>
              </w:rPr>
            </w:pPr>
            <w:r w:rsidRPr="002F2ADA">
              <w:rPr>
                <w:rFonts w:ascii="Comic Sans MS" w:hAnsi="Comic Sans MS"/>
                <w:sz w:val="22"/>
                <w:szCs w:val="22"/>
              </w:rPr>
              <w:t xml:space="preserve">(e.g., flex-grouping, guided groups, </w:t>
            </w:r>
            <w:r>
              <w:rPr>
                <w:rFonts w:ascii="Comic Sans MS" w:hAnsi="Comic Sans MS"/>
                <w:sz w:val="22"/>
                <w:szCs w:val="22"/>
              </w:rPr>
              <w:t xml:space="preserve">individual conferencing, </w:t>
            </w:r>
            <w:r w:rsidRPr="002F2ADA">
              <w:rPr>
                <w:rFonts w:ascii="Comic Sans MS" w:hAnsi="Comic Sans MS"/>
                <w:sz w:val="22"/>
                <w:szCs w:val="22"/>
              </w:rPr>
              <w:t>re-assess to celebrate growth</w:t>
            </w:r>
            <w:r w:rsidR="00FB33F9">
              <w:rPr>
                <w:rFonts w:ascii="Comic Sans MS" w:hAnsi="Comic Sans MS"/>
                <w:sz w:val="22"/>
                <w:szCs w:val="22"/>
              </w:rPr>
              <w:t>, Flashback Standard EKS, etc.</w:t>
            </w:r>
            <w:r w:rsidRPr="002F2ADA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CF0F2F0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Not Yet</w:t>
            </w:r>
          </w:p>
          <w:p w14:paraId="12A494F7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Somewhat</w:t>
            </w:r>
          </w:p>
          <w:p w14:paraId="4451CE47" w14:textId="4EF38EE9" w:rsidR="004B5D91" w:rsidRPr="004B5D91" w:rsidRDefault="004B5D91" w:rsidP="004B5D9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With Fidelity</w:t>
            </w:r>
          </w:p>
        </w:tc>
      </w:tr>
      <w:tr w:rsidR="004B5D91" w14:paraId="1F31ADD7" w14:textId="77777777" w:rsidTr="004B5D91">
        <w:trPr>
          <w:trHeight w:val="1793"/>
        </w:trPr>
        <w:tc>
          <w:tcPr>
            <w:tcW w:w="7105" w:type="dxa"/>
            <w:tcBorders>
              <w:bottom w:val="single" w:sz="4" w:space="0" w:color="auto"/>
            </w:tcBorders>
            <w:vAlign w:val="center"/>
          </w:tcPr>
          <w:p w14:paraId="7D1AC512" w14:textId="77777777" w:rsidR="004B5D91" w:rsidRPr="004B5D91" w:rsidRDefault="004B5D91" w:rsidP="004B5D91">
            <w:pPr>
              <w:ind w:left="-18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What will we do to differentiate instruction when students already know it?</w:t>
            </w:r>
          </w:p>
          <w:p w14:paraId="79E31685" w14:textId="41ED767B" w:rsidR="004B5D91" w:rsidRPr="004B5D91" w:rsidRDefault="004B5D91" w:rsidP="004B5D91">
            <w:pPr>
              <w:ind w:left="341"/>
              <w:rPr>
                <w:rFonts w:ascii="Comic Sans MS" w:hAnsi="Comic Sans MS"/>
                <w:sz w:val="22"/>
                <w:szCs w:val="22"/>
              </w:rPr>
            </w:pPr>
            <w:r w:rsidRPr="002F2ADA">
              <w:rPr>
                <w:rFonts w:ascii="Comic Sans MS" w:hAnsi="Comic Sans MS"/>
                <w:sz w:val="22"/>
                <w:szCs w:val="22"/>
              </w:rPr>
              <w:t>(e.g., Genius Hour strategies, deeper learning</w:t>
            </w:r>
            <w:r>
              <w:rPr>
                <w:rFonts w:ascii="Comic Sans MS" w:hAnsi="Comic Sans MS"/>
                <w:sz w:val="22"/>
                <w:szCs w:val="22"/>
              </w:rPr>
              <w:t xml:space="preserve"> at or beyond Distinguished level of ALDs</w:t>
            </w:r>
            <w:r w:rsidR="00FB33F9">
              <w:rPr>
                <w:rFonts w:ascii="Comic Sans MS" w:hAnsi="Comic Sans MS"/>
                <w:sz w:val="22"/>
                <w:szCs w:val="22"/>
              </w:rPr>
              <w:t>, Preview Standard EKS, etc.</w:t>
            </w:r>
            <w:r w:rsidRPr="002F2ADA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0BE6FE9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Not Yet</w:t>
            </w:r>
          </w:p>
          <w:p w14:paraId="54D833BB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Somewhat</w:t>
            </w:r>
          </w:p>
          <w:p w14:paraId="17E3F4C3" w14:textId="054570F7" w:rsidR="004B5D91" w:rsidRPr="004B5D91" w:rsidRDefault="004B5D91" w:rsidP="004B5D9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With Fidelity</w:t>
            </w:r>
          </w:p>
        </w:tc>
      </w:tr>
      <w:tr w:rsidR="004B5D91" w14:paraId="34A4A5C8" w14:textId="77777777" w:rsidTr="004B5D91">
        <w:trPr>
          <w:trHeight w:val="1758"/>
        </w:trPr>
        <w:tc>
          <w:tcPr>
            <w:tcW w:w="7105" w:type="dxa"/>
            <w:tcBorders>
              <w:bottom w:val="single" w:sz="4" w:space="0" w:color="auto"/>
            </w:tcBorders>
            <w:vAlign w:val="center"/>
          </w:tcPr>
          <w:p w14:paraId="2B78B76F" w14:textId="77777777" w:rsidR="004B5D91" w:rsidRPr="004B5D91" w:rsidRDefault="004B5D91" w:rsidP="004B5D91">
            <w:pPr>
              <w:ind w:left="-18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What will we do to improve, catalog, and save our work?</w:t>
            </w:r>
          </w:p>
          <w:p w14:paraId="748C54E2" w14:textId="10D0A735" w:rsidR="004B5D91" w:rsidRPr="004B5D91" w:rsidRDefault="004B5D91" w:rsidP="004B5D91">
            <w:pPr>
              <w:ind w:left="342"/>
              <w:rPr>
                <w:rFonts w:ascii="Comic Sans MS" w:hAnsi="Comic Sans MS"/>
                <w:sz w:val="22"/>
                <w:szCs w:val="22"/>
              </w:rPr>
            </w:pPr>
            <w:r w:rsidRPr="002F2ADA">
              <w:rPr>
                <w:rFonts w:ascii="Comic Sans MS" w:hAnsi="Comic Sans MS"/>
                <w:sz w:val="22"/>
                <w:szCs w:val="22"/>
              </w:rPr>
              <w:t>(e.g., Data-driven continuous improvement strategies, Maintain a PLC instructional Warehouse</w:t>
            </w:r>
            <w:r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40B7A03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Not Yet</w:t>
            </w:r>
          </w:p>
          <w:p w14:paraId="5754AD77" w14:textId="77777777" w:rsidR="004B5D91" w:rsidRPr="004B5D91" w:rsidRDefault="004B5D91" w:rsidP="004B5D91">
            <w:pPr>
              <w:spacing w:line="36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Somewhat</w:t>
            </w:r>
          </w:p>
          <w:p w14:paraId="46A14A1A" w14:textId="668F890B" w:rsidR="004B5D91" w:rsidRPr="004B5D91" w:rsidRDefault="004B5D91" w:rsidP="004B5D9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5D91">
              <w:rPr>
                <w:rFonts w:ascii="Comic Sans MS" w:hAnsi="Comic Sans MS"/>
                <w:sz w:val="28"/>
                <w:szCs w:val="28"/>
              </w:rPr>
              <w:t>With Fidelity</w:t>
            </w:r>
          </w:p>
        </w:tc>
      </w:tr>
      <w:tr w:rsidR="004B5D91" w14:paraId="063283F6" w14:textId="2600B184" w:rsidTr="00FB33F9">
        <w:trPr>
          <w:trHeight w:val="350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03A6D792" w14:textId="574D9145" w:rsidR="004B5D91" w:rsidRPr="00FB33F9" w:rsidRDefault="004B5D91" w:rsidP="00FB33F9">
            <w:pPr>
              <w:jc w:val="center"/>
              <w:rPr>
                <w:rFonts w:ascii="Comic Sans MS" w:hAnsi="Comic Sans MS"/>
                <w:i/>
                <w:iCs/>
              </w:rPr>
            </w:pPr>
            <w:r w:rsidRPr="00FB33F9">
              <w:rPr>
                <w:rFonts w:ascii="Comic Sans MS" w:hAnsi="Comic Sans MS"/>
                <w:i/>
                <w:iCs/>
              </w:rPr>
              <w:t>Repeat</w:t>
            </w:r>
            <w:r w:rsidR="00FB33F9" w:rsidRPr="00FB33F9">
              <w:rPr>
                <w:rFonts w:ascii="Comic Sans MS" w:hAnsi="Comic Sans MS"/>
                <w:i/>
                <w:iCs/>
              </w:rPr>
              <w:t xml:space="preserve"> as </w:t>
            </w:r>
            <w:r w:rsidR="00FB33F9">
              <w:rPr>
                <w:rFonts w:ascii="Comic Sans MS" w:hAnsi="Comic Sans MS"/>
                <w:i/>
                <w:iCs/>
              </w:rPr>
              <w:t>required</w:t>
            </w:r>
            <w:r w:rsidR="00FB33F9" w:rsidRPr="00FB33F9">
              <w:rPr>
                <w:rFonts w:ascii="Comic Sans MS" w:hAnsi="Comic Sans MS"/>
                <w:i/>
                <w:iCs/>
              </w:rPr>
              <w:t xml:space="preserve"> for each student</w:t>
            </w:r>
            <w:r w:rsidR="00FB33F9">
              <w:rPr>
                <w:rFonts w:ascii="Comic Sans MS" w:hAnsi="Comic Sans MS"/>
                <w:i/>
                <w:iCs/>
              </w:rPr>
              <w:t>…</w:t>
            </w:r>
          </w:p>
        </w:tc>
      </w:tr>
    </w:tbl>
    <w:p w14:paraId="343C9BD2" w14:textId="77777777" w:rsidR="004B5D91" w:rsidRPr="00CE43F0" w:rsidRDefault="004B5D91">
      <w:pPr>
        <w:rPr>
          <w:sz w:val="4"/>
          <w:szCs w:val="4"/>
        </w:rPr>
      </w:pPr>
    </w:p>
    <w:sectPr w:rsidR="004B5D91" w:rsidRPr="00CE43F0" w:rsidSect="00A51A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B304A"/>
    <w:multiLevelType w:val="hybridMultilevel"/>
    <w:tmpl w:val="ED2C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CB"/>
    <w:rsid w:val="00067826"/>
    <w:rsid w:val="00197FB9"/>
    <w:rsid w:val="001E299F"/>
    <w:rsid w:val="00244D00"/>
    <w:rsid w:val="002519D7"/>
    <w:rsid w:val="002F2ADA"/>
    <w:rsid w:val="004B5D91"/>
    <w:rsid w:val="005214FB"/>
    <w:rsid w:val="00752EE9"/>
    <w:rsid w:val="007742B9"/>
    <w:rsid w:val="007F421D"/>
    <w:rsid w:val="008E540C"/>
    <w:rsid w:val="0096634A"/>
    <w:rsid w:val="00A51ACB"/>
    <w:rsid w:val="00AB5235"/>
    <w:rsid w:val="00B43981"/>
    <w:rsid w:val="00C15285"/>
    <w:rsid w:val="00CD4D42"/>
    <w:rsid w:val="00CE43F0"/>
    <w:rsid w:val="00D1214F"/>
    <w:rsid w:val="00E30BD3"/>
    <w:rsid w:val="00EE33F4"/>
    <w:rsid w:val="00FB33F9"/>
    <w:rsid w:val="00FC7792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B207"/>
  <w15:chartTrackingRefBased/>
  <w15:docId w15:val="{0FE6CA8F-831B-7244-8D1F-557C929E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A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C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E4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Mulligan</cp:lastModifiedBy>
  <cp:revision>2</cp:revision>
  <cp:lastPrinted>2021-08-31T13:09:00Z</cp:lastPrinted>
  <dcterms:created xsi:type="dcterms:W3CDTF">2021-08-31T13:10:00Z</dcterms:created>
  <dcterms:modified xsi:type="dcterms:W3CDTF">2021-08-31T13:10:00Z</dcterms:modified>
</cp:coreProperties>
</file>