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E6" w:rsidRDefault="002B49E6" w:rsidP="00FD151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D1510" w:rsidRPr="00A277B2" w:rsidRDefault="0016768A" w:rsidP="00FD1510">
      <w:pPr>
        <w:jc w:val="center"/>
        <w:rPr>
          <w:rFonts w:ascii="Arial" w:hAnsi="Arial" w:cs="Arial"/>
          <w:b/>
          <w:color w:val="000099"/>
          <w:sz w:val="32"/>
          <w:szCs w:val="32"/>
        </w:rPr>
      </w:pPr>
      <w:r w:rsidRPr="00A277B2">
        <w:rPr>
          <w:rFonts w:ascii="Arial" w:hAnsi="Arial" w:cs="Arial"/>
          <w:b/>
          <w:color w:val="000099"/>
          <w:sz w:val="32"/>
          <w:szCs w:val="32"/>
        </w:rPr>
        <w:t xml:space="preserve">Mathematics </w:t>
      </w:r>
      <w:r w:rsidR="00936B7F" w:rsidRPr="00A277B2">
        <w:rPr>
          <w:rFonts w:ascii="Arial" w:hAnsi="Arial" w:cs="Arial"/>
          <w:b/>
          <w:color w:val="000099"/>
          <w:sz w:val="32"/>
          <w:szCs w:val="32"/>
        </w:rPr>
        <w:t>Standards</w:t>
      </w:r>
      <w:r w:rsidR="008072A0" w:rsidRPr="00A277B2">
        <w:rPr>
          <w:rFonts w:ascii="Arial" w:hAnsi="Arial" w:cs="Arial"/>
          <w:b/>
          <w:color w:val="000099"/>
          <w:sz w:val="32"/>
          <w:szCs w:val="32"/>
        </w:rPr>
        <w:t>-Based</w:t>
      </w:r>
      <w:r w:rsidR="00D4469F" w:rsidRPr="00A277B2">
        <w:rPr>
          <w:rFonts w:ascii="Arial" w:hAnsi="Arial" w:cs="Arial"/>
          <w:b/>
          <w:color w:val="000099"/>
          <w:sz w:val="32"/>
          <w:szCs w:val="32"/>
        </w:rPr>
        <w:t xml:space="preserve"> </w:t>
      </w:r>
      <w:r w:rsidR="00FD1510" w:rsidRPr="00A277B2">
        <w:rPr>
          <w:rFonts w:ascii="Arial" w:hAnsi="Arial" w:cs="Arial"/>
          <w:b/>
          <w:color w:val="000099"/>
          <w:sz w:val="32"/>
          <w:szCs w:val="32"/>
        </w:rPr>
        <w:t>Lesson Plan Blueprint</w:t>
      </w:r>
    </w:p>
    <w:p w:rsidR="00BA21AF" w:rsidRDefault="00D4469F" w:rsidP="00FD15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Infusing 21</w:t>
      </w:r>
      <w:r w:rsidRPr="00D4469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century </w:t>
      </w:r>
      <w:r w:rsidR="008836BF">
        <w:rPr>
          <w:rFonts w:ascii="Arial" w:hAnsi="Arial" w:cs="Arial"/>
        </w:rPr>
        <w:t xml:space="preserve">mathematics process </w:t>
      </w:r>
      <w:r>
        <w:rPr>
          <w:rFonts w:ascii="Arial" w:hAnsi="Arial" w:cs="Arial"/>
        </w:rPr>
        <w:t>skills for students and learning strategies for educators</w:t>
      </w:r>
    </w:p>
    <w:p w:rsidR="00D4469F" w:rsidRDefault="00D4469F" w:rsidP="00FD1510">
      <w:pPr>
        <w:jc w:val="center"/>
        <w:rPr>
          <w:rFonts w:ascii="Arial" w:hAnsi="Arial" w:cs="Arial"/>
        </w:rPr>
      </w:pPr>
    </w:p>
    <w:p w:rsidR="00FD1510" w:rsidRDefault="00FD1510" w:rsidP="00FD1510">
      <w:pPr>
        <w:rPr>
          <w:rFonts w:ascii="Arial" w:hAnsi="Arial" w:cs="Arial"/>
        </w:rPr>
      </w:pPr>
      <w:r w:rsidRPr="00FD1510">
        <w:rPr>
          <w:rFonts w:ascii="Arial" w:hAnsi="Arial" w:cs="Arial"/>
          <w:b/>
        </w:rPr>
        <w:t>Subject:</w:t>
      </w:r>
      <w:r>
        <w:rPr>
          <w:rFonts w:ascii="Arial" w:hAnsi="Arial" w:cs="Arial"/>
        </w:rPr>
        <w:tab/>
        <w:t>__________________</w:t>
      </w:r>
      <w:r w:rsidR="00825713">
        <w:rPr>
          <w:rFonts w:ascii="Arial" w:hAnsi="Arial" w:cs="Arial"/>
        </w:rPr>
        <w:t>__________________________</w:t>
      </w:r>
    </w:p>
    <w:p w:rsidR="00825713" w:rsidRDefault="00825713" w:rsidP="00FD1510">
      <w:pPr>
        <w:rPr>
          <w:rFonts w:ascii="Arial" w:hAnsi="Arial" w:cs="Arial"/>
        </w:rPr>
      </w:pPr>
    </w:p>
    <w:p w:rsidR="00FD1510" w:rsidRDefault="00FD1510" w:rsidP="00FD1510">
      <w:pPr>
        <w:rPr>
          <w:rFonts w:ascii="Arial" w:hAnsi="Arial" w:cs="Arial"/>
        </w:rPr>
      </w:pPr>
      <w:r w:rsidRPr="00FD1510">
        <w:rPr>
          <w:rFonts w:ascii="Arial" w:hAnsi="Arial" w:cs="Arial"/>
          <w:b/>
        </w:rPr>
        <w:t>Duration:</w:t>
      </w:r>
      <w:r>
        <w:rPr>
          <w:rFonts w:ascii="Arial" w:hAnsi="Arial" w:cs="Arial"/>
        </w:rPr>
        <w:tab/>
        <w:t>__________________</w:t>
      </w:r>
      <w:r w:rsidR="006C04B0">
        <w:rPr>
          <w:rFonts w:ascii="Arial" w:hAnsi="Arial" w:cs="Arial"/>
        </w:rPr>
        <w:t>__________________________</w:t>
      </w:r>
    </w:p>
    <w:p w:rsidR="00FD1510" w:rsidRDefault="00FD1510" w:rsidP="00FD1510">
      <w:pPr>
        <w:rPr>
          <w:rFonts w:ascii="Arial" w:hAnsi="Arial" w:cs="Arial"/>
        </w:rPr>
      </w:pPr>
    </w:p>
    <w:p w:rsidR="00FD1510" w:rsidRDefault="00D4469F" w:rsidP="00FD1510">
      <w:pPr>
        <w:rPr>
          <w:rFonts w:ascii="Arial" w:hAnsi="Arial" w:cs="Arial"/>
        </w:rPr>
      </w:pPr>
      <w:r>
        <w:rPr>
          <w:rFonts w:ascii="Arial" w:hAnsi="Arial" w:cs="Arial"/>
          <w:b/>
        </w:rPr>
        <w:t>Standard</w:t>
      </w:r>
      <w:r w:rsidR="006C04B0">
        <w:rPr>
          <w:rFonts w:ascii="Arial" w:hAnsi="Arial" w:cs="Arial"/>
          <w:b/>
        </w:rPr>
        <w:t>(s)</w:t>
      </w:r>
      <w:r w:rsidR="003877E6">
        <w:rPr>
          <w:rFonts w:ascii="Arial" w:hAnsi="Arial" w:cs="Arial"/>
          <w:b/>
        </w:rPr>
        <w:t xml:space="preserve"> </w:t>
      </w:r>
      <w:r w:rsidR="003877E6">
        <w:rPr>
          <w:rFonts w:ascii="Arial" w:hAnsi="Arial" w:cs="Arial"/>
          <w:b/>
          <w:sz w:val="20"/>
          <w:szCs w:val="20"/>
        </w:rPr>
        <w:t>(including Essential Knowledge and skills)</w:t>
      </w:r>
      <w:r w:rsidR="00FD1510" w:rsidRPr="00FD1510">
        <w:rPr>
          <w:rFonts w:ascii="Arial" w:hAnsi="Arial" w:cs="Arial"/>
          <w:b/>
        </w:rPr>
        <w:t>:</w:t>
      </w:r>
      <w:r w:rsidR="00FD1510">
        <w:rPr>
          <w:rFonts w:ascii="Arial" w:hAnsi="Arial" w:cs="Arial"/>
        </w:rPr>
        <w:t xml:space="preserve"> (underline the </w:t>
      </w:r>
      <w:r w:rsidR="00FD1510" w:rsidRPr="00BA21AF">
        <w:rPr>
          <w:rFonts w:ascii="Arial" w:hAnsi="Arial" w:cs="Arial"/>
          <w:u w:val="single"/>
        </w:rPr>
        <w:t>verbs</w:t>
      </w:r>
      <w:r w:rsidR="00FD1510">
        <w:rPr>
          <w:rFonts w:ascii="Arial" w:hAnsi="Arial" w:cs="Arial"/>
        </w:rPr>
        <w:t>)</w:t>
      </w:r>
    </w:p>
    <w:p w:rsidR="00FD1510" w:rsidRDefault="00FD1510" w:rsidP="00FD1510">
      <w:pPr>
        <w:rPr>
          <w:rFonts w:ascii="Arial" w:hAnsi="Arial" w:cs="Arial"/>
        </w:rPr>
      </w:pPr>
    </w:p>
    <w:p w:rsidR="00FD1510" w:rsidRDefault="00FD1510" w:rsidP="00FD1510">
      <w:pPr>
        <w:rPr>
          <w:rFonts w:ascii="Arial" w:hAnsi="Arial" w:cs="Arial"/>
        </w:rPr>
      </w:pPr>
    </w:p>
    <w:p w:rsidR="00FD1510" w:rsidRDefault="00FD1510" w:rsidP="00FD1510">
      <w:pPr>
        <w:rPr>
          <w:rFonts w:ascii="Arial" w:hAnsi="Arial" w:cs="Arial"/>
        </w:rPr>
      </w:pPr>
    </w:p>
    <w:p w:rsidR="00FD1510" w:rsidRDefault="00FD1510" w:rsidP="00FD1510">
      <w:pPr>
        <w:rPr>
          <w:rFonts w:ascii="Arial" w:hAnsi="Arial" w:cs="Arial"/>
        </w:rPr>
      </w:pPr>
    </w:p>
    <w:p w:rsidR="00FD1510" w:rsidRPr="00FD1510" w:rsidRDefault="003877E6" w:rsidP="00FD15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Essential </w:t>
      </w:r>
      <w:r w:rsidR="00D047FC">
        <w:rPr>
          <w:rFonts w:ascii="Arial" w:hAnsi="Arial" w:cs="Arial"/>
          <w:b/>
        </w:rPr>
        <w:t>Vocabulary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(including </w:t>
      </w:r>
      <w:r>
        <w:rPr>
          <w:rFonts w:ascii="Arial" w:hAnsi="Arial" w:cs="Arial"/>
          <w:b/>
          <w:sz w:val="20"/>
          <w:szCs w:val="20"/>
          <w:u w:val="single"/>
        </w:rPr>
        <w:t>Prior Knowledge Vocabulary)</w:t>
      </w:r>
      <w:r w:rsidR="00FD1510" w:rsidRPr="00FD1510">
        <w:rPr>
          <w:rFonts w:ascii="Arial" w:hAnsi="Arial" w:cs="Arial"/>
          <w:b/>
        </w:rPr>
        <w:t>:</w:t>
      </w:r>
    </w:p>
    <w:p w:rsidR="00FD1510" w:rsidRPr="00FD1510" w:rsidRDefault="00FD1510" w:rsidP="00FD1510">
      <w:pPr>
        <w:rPr>
          <w:rFonts w:ascii="Arial" w:hAnsi="Arial" w:cs="Arial"/>
          <w:b/>
        </w:rPr>
      </w:pPr>
    </w:p>
    <w:p w:rsidR="00FD1510" w:rsidRDefault="00FD1510" w:rsidP="00FD1510">
      <w:pPr>
        <w:rPr>
          <w:rFonts w:ascii="Arial" w:hAnsi="Arial" w:cs="Arial"/>
        </w:rPr>
      </w:pPr>
    </w:p>
    <w:p w:rsidR="00FD1510" w:rsidRDefault="00FD1510" w:rsidP="00FD1510">
      <w:pPr>
        <w:rPr>
          <w:rFonts w:ascii="Arial" w:hAnsi="Arial" w:cs="Arial"/>
        </w:rPr>
      </w:pPr>
    </w:p>
    <w:p w:rsidR="00FD1510" w:rsidRDefault="00FD1510" w:rsidP="00FD1510">
      <w:pPr>
        <w:rPr>
          <w:rFonts w:ascii="Arial" w:hAnsi="Arial" w:cs="Arial"/>
        </w:rPr>
      </w:pPr>
    </w:p>
    <w:p w:rsidR="00FD1510" w:rsidRDefault="00FD1510" w:rsidP="00FD1510">
      <w:pPr>
        <w:rPr>
          <w:rFonts w:ascii="Arial" w:hAnsi="Arial" w:cs="Arial"/>
        </w:rPr>
      </w:pPr>
    </w:p>
    <w:p w:rsidR="00FD1510" w:rsidRPr="00FD1510" w:rsidRDefault="00FD1510" w:rsidP="00FD1510">
      <w:pPr>
        <w:rPr>
          <w:rFonts w:ascii="Arial" w:hAnsi="Arial" w:cs="Arial"/>
          <w:b/>
        </w:rPr>
      </w:pPr>
      <w:r w:rsidRPr="00FD1510">
        <w:rPr>
          <w:rFonts w:ascii="Arial" w:hAnsi="Arial" w:cs="Arial"/>
          <w:b/>
        </w:rPr>
        <w:t>Materials needed:</w:t>
      </w:r>
    </w:p>
    <w:p w:rsidR="00FD1510" w:rsidRDefault="00FD1510" w:rsidP="00FD1510">
      <w:pPr>
        <w:rPr>
          <w:rFonts w:ascii="Arial" w:hAnsi="Arial" w:cs="Arial"/>
        </w:rPr>
      </w:pPr>
    </w:p>
    <w:p w:rsidR="00FD1510" w:rsidRDefault="00FD1510" w:rsidP="00FD1510">
      <w:pPr>
        <w:rPr>
          <w:rFonts w:ascii="Arial" w:hAnsi="Arial" w:cs="Arial"/>
          <w:b/>
        </w:rPr>
      </w:pPr>
    </w:p>
    <w:p w:rsidR="00825713" w:rsidRDefault="00825713" w:rsidP="00FD1510">
      <w:pPr>
        <w:rPr>
          <w:rFonts w:ascii="Arial" w:hAnsi="Arial" w:cs="Arial"/>
          <w:b/>
        </w:rPr>
      </w:pPr>
    </w:p>
    <w:p w:rsidR="00825713" w:rsidRDefault="00825713" w:rsidP="00FD1510">
      <w:pPr>
        <w:rPr>
          <w:rFonts w:ascii="Arial" w:hAnsi="Arial" w:cs="Arial"/>
          <w:b/>
        </w:rPr>
      </w:pPr>
    </w:p>
    <w:p w:rsidR="006C04B0" w:rsidRDefault="006C04B0" w:rsidP="00FD1510">
      <w:pPr>
        <w:rPr>
          <w:rFonts w:ascii="Arial" w:hAnsi="Arial" w:cs="Arial"/>
          <w:b/>
        </w:rPr>
      </w:pPr>
    </w:p>
    <w:p w:rsidR="003877E6" w:rsidRDefault="003877E6" w:rsidP="00FD1510">
      <w:pPr>
        <w:rPr>
          <w:rFonts w:ascii="Arial" w:hAnsi="Arial" w:cs="Arial"/>
          <w:b/>
        </w:rPr>
      </w:pPr>
    </w:p>
    <w:p w:rsidR="00825713" w:rsidRDefault="00825713" w:rsidP="00FD1510">
      <w:pPr>
        <w:rPr>
          <w:rFonts w:ascii="Arial" w:hAnsi="Arial" w:cs="Arial"/>
          <w:b/>
        </w:rPr>
      </w:pPr>
    </w:p>
    <w:p w:rsidR="00825713" w:rsidRDefault="0016768A" w:rsidP="00FD15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Process</w:t>
      </w:r>
      <w:r w:rsidR="00825713">
        <w:rPr>
          <w:rFonts w:ascii="Arial" w:hAnsi="Arial" w:cs="Arial"/>
          <w:b/>
        </w:rPr>
        <w:t xml:space="preserve"> Skills being addressed: (circle the skills that apply)</w:t>
      </w:r>
    </w:p>
    <w:p w:rsidR="00825713" w:rsidRDefault="00825713" w:rsidP="00FD1510">
      <w:pPr>
        <w:rPr>
          <w:rFonts w:ascii="Arial" w:hAnsi="Arial" w:cs="Arial"/>
          <w:b/>
        </w:rPr>
      </w:pPr>
    </w:p>
    <w:p w:rsidR="003877E6" w:rsidRDefault="003877E6" w:rsidP="00FD1510">
      <w:pPr>
        <w:rPr>
          <w:rFonts w:ascii="Arial" w:hAnsi="Arial" w:cs="Arial"/>
          <w:b/>
        </w:rPr>
      </w:pPr>
    </w:p>
    <w:p w:rsidR="00825713" w:rsidRDefault="00825713" w:rsidP="001676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6768A" w:rsidRPr="00A277B2">
        <w:rPr>
          <w:rFonts w:ascii="Arial" w:hAnsi="Arial" w:cs="Arial"/>
          <w:b/>
          <w:color w:val="006600"/>
        </w:rPr>
        <w:t>Problem Solving</w:t>
      </w:r>
      <w:r w:rsidR="0016768A">
        <w:rPr>
          <w:rFonts w:ascii="Arial" w:hAnsi="Arial" w:cs="Arial"/>
          <w:b/>
        </w:rPr>
        <w:tab/>
      </w:r>
      <w:r w:rsidR="0016768A">
        <w:rPr>
          <w:rFonts w:ascii="Arial" w:hAnsi="Arial" w:cs="Arial"/>
          <w:b/>
        </w:rPr>
        <w:tab/>
      </w:r>
      <w:r w:rsidR="0016768A">
        <w:rPr>
          <w:rFonts w:ascii="Arial" w:hAnsi="Arial" w:cs="Arial"/>
          <w:b/>
        </w:rPr>
        <w:tab/>
      </w:r>
      <w:r w:rsidR="0016768A" w:rsidRPr="00A277B2">
        <w:rPr>
          <w:rFonts w:ascii="Arial" w:hAnsi="Arial" w:cs="Arial"/>
          <w:b/>
          <w:color w:val="800000"/>
        </w:rPr>
        <w:t>Communication</w:t>
      </w:r>
      <w:r w:rsidR="0016768A">
        <w:rPr>
          <w:rFonts w:ascii="Arial" w:hAnsi="Arial" w:cs="Arial"/>
          <w:b/>
        </w:rPr>
        <w:tab/>
      </w:r>
      <w:r w:rsidR="0016768A">
        <w:rPr>
          <w:rFonts w:ascii="Arial" w:hAnsi="Arial" w:cs="Arial"/>
          <w:b/>
        </w:rPr>
        <w:tab/>
      </w:r>
      <w:r w:rsidR="0016768A">
        <w:rPr>
          <w:rFonts w:ascii="Arial" w:hAnsi="Arial" w:cs="Arial"/>
          <w:b/>
        </w:rPr>
        <w:tab/>
      </w:r>
      <w:r w:rsidR="0016768A" w:rsidRPr="00A277B2">
        <w:rPr>
          <w:rFonts w:ascii="Arial" w:hAnsi="Arial" w:cs="Arial"/>
          <w:b/>
          <w:color w:val="000099"/>
        </w:rPr>
        <w:t>Reasoning</w:t>
      </w:r>
    </w:p>
    <w:p w:rsidR="00825713" w:rsidRDefault="00825713" w:rsidP="00FD1510">
      <w:pPr>
        <w:rPr>
          <w:rFonts w:ascii="Arial" w:hAnsi="Arial" w:cs="Arial"/>
          <w:b/>
        </w:rPr>
      </w:pPr>
    </w:p>
    <w:p w:rsidR="003877E6" w:rsidRDefault="003877E6" w:rsidP="00FD1510">
      <w:pPr>
        <w:rPr>
          <w:rFonts w:ascii="Arial" w:hAnsi="Arial" w:cs="Arial"/>
          <w:b/>
        </w:rPr>
      </w:pPr>
    </w:p>
    <w:p w:rsidR="003877E6" w:rsidRPr="0016768A" w:rsidRDefault="003877E6" w:rsidP="00FD1510">
      <w:pPr>
        <w:rPr>
          <w:rFonts w:ascii="Arial" w:hAnsi="Arial" w:cs="Arial"/>
          <w:b/>
        </w:rPr>
      </w:pPr>
    </w:p>
    <w:p w:rsidR="00FD1510" w:rsidRPr="0016768A" w:rsidRDefault="0016768A" w:rsidP="00FD15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30651">
        <w:rPr>
          <w:rFonts w:ascii="Arial" w:hAnsi="Arial" w:cs="Arial"/>
          <w:b/>
          <w:color w:val="984806"/>
        </w:rPr>
        <w:t>Connections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277B2">
        <w:rPr>
          <w:rFonts w:ascii="Arial" w:hAnsi="Arial" w:cs="Arial"/>
          <w:b/>
          <w:color w:val="800080"/>
        </w:rPr>
        <w:t>Representations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277B2">
        <w:rPr>
          <w:rFonts w:ascii="Arial" w:hAnsi="Arial" w:cs="Arial"/>
          <w:b/>
          <w:color w:val="FF0000"/>
        </w:rPr>
        <w:t>Strategic use of Tools</w:t>
      </w:r>
    </w:p>
    <w:p w:rsidR="00FD1510" w:rsidRDefault="00FD1510" w:rsidP="00FD1510">
      <w:pPr>
        <w:rPr>
          <w:rFonts w:ascii="Arial" w:hAnsi="Arial" w:cs="Arial"/>
        </w:rPr>
      </w:pPr>
    </w:p>
    <w:p w:rsidR="003877E6" w:rsidRDefault="003877E6" w:rsidP="00FD1510">
      <w:pPr>
        <w:rPr>
          <w:rFonts w:ascii="Arial" w:hAnsi="Arial" w:cs="Arial"/>
          <w:b/>
        </w:rPr>
      </w:pPr>
    </w:p>
    <w:p w:rsidR="003877E6" w:rsidRDefault="003877E6" w:rsidP="00FD1510">
      <w:pPr>
        <w:rPr>
          <w:rFonts w:ascii="Arial" w:hAnsi="Arial" w:cs="Arial"/>
          <w:b/>
        </w:rPr>
      </w:pPr>
    </w:p>
    <w:p w:rsidR="003877E6" w:rsidRDefault="003877E6" w:rsidP="00FD1510">
      <w:pPr>
        <w:rPr>
          <w:rFonts w:ascii="Arial" w:hAnsi="Arial" w:cs="Arial"/>
          <w:b/>
        </w:rPr>
      </w:pPr>
    </w:p>
    <w:p w:rsidR="00FD1510" w:rsidRDefault="00FD1510" w:rsidP="00FD1510">
      <w:pPr>
        <w:rPr>
          <w:rFonts w:ascii="Arial" w:hAnsi="Arial" w:cs="Arial"/>
          <w:sz w:val="22"/>
          <w:szCs w:val="22"/>
        </w:rPr>
      </w:pPr>
      <w:r w:rsidRPr="00FD1510">
        <w:rPr>
          <w:rFonts w:ascii="Arial" w:hAnsi="Arial" w:cs="Arial"/>
          <w:b/>
        </w:rPr>
        <w:t>Assessment/Expected Outcomes:</w:t>
      </w:r>
      <w:r>
        <w:rPr>
          <w:rFonts w:ascii="Arial" w:hAnsi="Arial" w:cs="Arial"/>
        </w:rPr>
        <w:t xml:space="preserve"> </w:t>
      </w:r>
      <w:r w:rsidRPr="00FD1510">
        <w:rPr>
          <w:rFonts w:ascii="Arial" w:hAnsi="Arial" w:cs="Arial"/>
          <w:sz w:val="22"/>
          <w:szCs w:val="22"/>
        </w:rPr>
        <w:t>(As a result of this lesson what will students be able to do/demonstrate..? What will be accepted as evidence? Assessments should match the level of thinking of the objective (the verbs)).</w:t>
      </w:r>
    </w:p>
    <w:p w:rsidR="00573201" w:rsidRDefault="00573201" w:rsidP="000D195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D195E" w:rsidRPr="003A6ABA" w:rsidTr="003A6ABA">
        <w:tc>
          <w:tcPr>
            <w:tcW w:w="4428" w:type="dxa"/>
            <w:tcBorders>
              <w:top w:val="nil"/>
              <w:bottom w:val="nil"/>
            </w:tcBorders>
          </w:tcPr>
          <w:p w:rsidR="000D195E" w:rsidRPr="003A6ABA" w:rsidRDefault="000D195E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Student self-assessment</w:t>
            </w: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0D195E" w:rsidRPr="003A6ABA" w:rsidRDefault="000D195E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Short written response</w:t>
            </w:r>
          </w:p>
        </w:tc>
      </w:tr>
      <w:tr w:rsidR="000D195E" w:rsidRPr="003A6ABA" w:rsidTr="003A6ABA">
        <w:tc>
          <w:tcPr>
            <w:tcW w:w="4428" w:type="dxa"/>
            <w:tcBorders>
              <w:top w:val="nil"/>
              <w:bottom w:val="nil"/>
            </w:tcBorders>
          </w:tcPr>
          <w:p w:rsidR="000D195E" w:rsidRPr="003A6ABA" w:rsidRDefault="000D195E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Performance tasks</w:t>
            </w: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0D195E" w:rsidRPr="003A6ABA" w:rsidRDefault="000D195E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Teacher observation</w:t>
            </w:r>
          </w:p>
        </w:tc>
      </w:tr>
      <w:tr w:rsidR="000D195E" w:rsidRPr="003A6ABA" w:rsidTr="003A6ABA">
        <w:tc>
          <w:tcPr>
            <w:tcW w:w="4428" w:type="dxa"/>
            <w:tcBorders>
              <w:top w:val="nil"/>
              <w:bottom w:val="nil"/>
            </w:tcBorders>
          </w:tcPr>
          <w:p w:rsidR="000D195E" w:rsidRPr="003A6ABA" w:rsidRDefault="000D195E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Oral reports</w:t>
            </w:r>
          </w:p>
          <w:p w:rsidR="006C04B0" w:rsidRPr="003A6ABA" w:rsidRDefault="006C04B0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RAFT</w:t>
            </w: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0D195E" w:rsidRPr="003A6ABA" w:rsidRDefault="000D195E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Demonstration</w:t>
            </w:r>
          </w:p>
          <w:p w:rsidR="006C04B0" w:rsidRPr="003A6ABA" w:rsidRDefault="006C04B0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Rubric Provided</w:t>
            </w:r>
          </w:p>
        </w:tc>
      </w:tr>
      <w:tr w:rsidR="000D195E" w:rsidRPr="003A6ABA" w:rsidTr="003A6ABA">
        <w:tc>
          <w:tcPr>
            <w:tcW w:w="4428" w:type="dxa"/>
            <w:tcBorders>
              <w:top w:val="nil"/>
              <w:bottom w:val="nil"/>
            </w:tcBorders>
          </w:tcPr>
          <w:p w:rsidR="000D195E" w:rsidRPr="003A6ABA" w:rsidRDefault="000D195E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Essays</w:t>
            </w: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4026BB" w:rsidRPr="004026BB" w:rsidRDefault="004026BB" w:rsidP="004026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 Response</w:t>
            </w:r>
          </w:p>
        </w:tc>
      </w:tr>
      <w:tr w:rsidR="000D195E" w:rsidRPr="003A6ABA" w:rsidTr="003A6ABA">
        <w:tc>
          <w:tcPr>
            <w:tcW w:w="4428" w:type="dxa"/>
            <w:tcBorders>
              <w:top w:val="nil"/>
              <w:bottom w:val="nil"/>
            </w:tcBorders>
          </w:tcPr>
          <w:p w:rsidR="000D195E" w:rsidRPr="003A6ABA" w:rsidRDefault="000D195E" w:rsidP="003A6AB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A6ABA">
              <w:rPr>
                <w:rFonts w:ascii="Arial" w:hAnsi="Arial" w:cs="Arial"/>
                <w:sz w:val="22"/>
                <w:szCs w:val="22"/>
              </w:rPr>
              <w:t>Forced choice</w:t>
            </w:r>
          </w:p>
        </w:tc>
        <w:tc>
          <w:tcPr>
            <w:tcW w:w="4428" w:type="dxa"/>
            <w:tcBorders>
              <w:top w:val="nil"/>
              <w:bottom w:val="nil"/>
            </w:tcBorders>
          </w:tcPr>
          <w:p w:rsidR="000D195E" w:rsidRPr="003A6ABA" w:rsidRDefault="004026BB" w:rsidP="004026B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 _____________________</w:t>
            </w:r>
          </w:p>
        </w:tc>
      </w:tr>
    </w:tbl>
    <w:p w:rsidR="000D195E" w:rsidRDefault="000D195E" w:rsidP="000D195E">
      <w:pPr>
        <w:rPr>
          <w:rFonts w:ascii="Arial" w:hAnsi="Arial" w:cs="Arial"/>
          <w:sz w:val="22"/>
          <w:szCs w:val="22"/>
        </w:rPr>
      </w:pPr>
    </w:p>
    <w:p w:rsidR="00BA21AF" w:rsidRDefault="00BA21AF" w:rsidP="003C5802">
      <w:pPr>
        <w:jc w:val="center"/>
        <w:rPr>
          <w:rFonts w:ascii="Arial" w:hAnsi="Arial" w:cs="Arial"/>
          <w:sz w:val="22"/>
          <w:szCs w:val="22"/>
        </w:rPr>
      </w:pPr>
    </w:p>
    <w:p w:rsidR="006C04B0" w:rsidRDefault="006C04B0" w:rsidP="003C5802">
      <w:pPr>
        <w:jc w:val="center"/>
        <w:rPr>
          <w:rFonts w:ascii="Arial" w:hAnsi="Arial" w:cs="Arial"/>
          <w:sz w:val="22"/>
          <w:szCs w:val="22"/>
        </w:rPr>
      </w:pPr>
    </w:p>
    <w:p w:rsidR="004F3B7C" w:rsidRDefault="004F3B7C" w:rsidP="003C5802">
      <w:pPr>
        <w:jc w:val="center"/>
        <w:rPr>
          <w:rFonts w:ascii="Arial" w:hAnsi="Arial" w:cs="Arial"/>
          <w:sz w:val="22"/>
          <w:szCs w:val="22"/>
        </w:rPr>
      </w:pPr>
    </w:p>
    <w:p w:rsidR="003C5802" w:rsidRPr="003C5802" w:rsidRDefault="003C5802" w:rsidP="003C580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Procedures/Lesson Overview </w:t>
      </w:r>
      <w:r w:rsidRPr="003C5802">
        <w:rPr>
          <w:rFonts w:ascii="Arial" w:hAnsi="Arial" w:cs="Arial"/>
        </w:rPr>
        <w:t>(Specify the steps of the lesson presentation)</w:t>
      </w:r>
    </w:p>
    <w:p w:rsidR="004D1A3C" w:rsidRDefault="00A90118" w:rsidP="003C580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60325</wp:posOffset>
                </wp:positionV>
                <wp:extent cx="6416040" cy="0"/>
                <wp:effectExtent l="15240" t="12700" r="1714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4.75pt" to="512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tVEgIAACk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" strokeweight="2pt"/>
            </w:pict>
          </mc:Fallback>
        </mc:AlternateContent>
      </w:r>
    </w:p>
    <w:p w:rsidR="003C5802" w:rsidRPr="003C5802" w:rsidRDefault="003C5802" w:rsidP="003C5802">
      <w:pPr>
        <w:rPr>
          <w:rFonts w:ascii="Arial" w:hAnsi="Arial" w:cs="Arial"/>
        </w:rPr>
      </w:pPr>
    </w:p>
    <w:p w:rsidR="003C5802" w:rsidRPr="00736C6F" w:rsidRDefault="003C5802" w:rsidP="00736C6F">
      <w:pPr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736C6F">
        <w:rPr>
          <w:rFonts w:ascii="Arial" w:hAnsi="Arial" w:cs="Arial"/>
          <w:b/>
          <w:color w:val="000099"/>
          <w:sz w:val="28"/>
          <w:szCs w:val="28"/>
        </w:rPr>
        <w:t xml:space="preserve">NOTE: Include </w:t>
      </w:r>
      <w:r w:rsidRPr="00736C6F">
        <w:rPr>
          <w:rFonts w:ascii="Arial" w:hAnsi="Arial" w:cs="Arial"/>
          <w:b/>
          <w:i/>
          <w:color w:val="000099"/>
          <w:sz w:val="28"/>
          <w:szCs w:val="28"/>
        </w:rPr>
        <w:t>at least one</w:t>
      </w:r>
      <w:r w:rsidRPr="00736C6F">
        <w:rPr>
          <w:rFonts w:ascii="Arial" w:hAnsi="Arial" w:cs="Arial"/>
          <w:b/>
          <w:color w:val="000099"/>
          <w:sz w:val="28"/>
          <w:szCs w:val="28"/>
        </w:rPr>
        <w:t xml:space="preserve"> kinesthetic activity in your lesson plan.</w:t>
      </w:r>
    </w:p>
    <w:p w:rsidR="003C5802" w:rsidRDefault="003C5802" w:rsidP="003C5802">
      <w:pPr>
        <w:rPr>
          <w:rFonts w:ascii="Arial" w:hAnsi="Arial" w:cs="Arial"/>
          <w:b/>
        </w:rPr>
      </w:pPr>
    </w:p>
    <w:p w:rsidR="004D1A3C" w:rsidRDefault="004D1A3C" w:rsidP="003C5802">
      <w:pPr>
        <w:rPr>
          <w:rFonts w:ascii="Arial" w:hAnsi="Arial" w:cs="Arial"/>
          <w:b/>
        </w:rPr>
      </w:pPr>
    </w:p>
    <w:p w:rsidR="003C5802" w:rsidRPr="004D1A3C" w:rsidRDefault="003877E6" w:rsidP="00794EDB">
      <w:pPr>
        <w:ind w:left="1440" w:hanging="1440"/>
        <w:rPr>
          <w:rFonts w:ascii="Arial" w:hAnsi="Arial" w:cs="Arial"/>
        </w:rPr>
      </w:pPr>
      <w:r w:rsidRPr="004D1A3C">
        <w:rPr>
          <w:rFonts w:ascii="Arial" w:hAnsi="Arial" w:cs="Arial"/>
          <w:b/>
          <w:color w:val="006600"/>
          <w:sz w:val="28"/>
          <w:szCs w:val="28"/>
        </w:rPr>
        <w:t>Creating an Environment for Learning</w:t>
      </w:r>
      <w:r w:rsidR="003C5802" w:rsidRPr="004D1A3C">
        <w:rPr>
          <w:rFonts w:ascii="Arial" w:hAnsi="Arial" w:cs="Arial"/>
          <w:b/>
          <w:color w:val="006600"/>
          <w:sz w:val="28"/>
          <w:szCs w:val="28"/>
        </w:rPr>
        <w:t>:</w:t>
      </w:r>
      <w:r w:rsidR="00794EDB">
        <w:rPr>
          <w:rFonts w:ascii="Arial" w:hAnsi="Arial" w:cs="Arial"/>
          <w:b/>
        </w:rPr>
        <w:t xml:space="preserve">  </w:t>
      </w:r>
      <w:r w:rsidR="003C5802" w:rsidRPr="004D1A3C">
        <w:rPr>
          <w:rFonts w:ascii="Arial" w:hAnsi="Arial" w:cs="Arial"/>
          <w:b/>
        </w:rPr>
        <w:t>(</w:t>
      </w:r>
      <w:r w:rsidR="003C5802" w:rsidRPr="004D1A3C">
        <w:rPr>
          <w:rFonts w:ascii="Arial" w:hAnsi="Arial" w:cs="Arial"/>
        </w:rPr>
        <w:t>Activate prior knowledge. Provide bac</w:t>
      </w:r>
      <w:r w:rsidR="008072A0" w:rsidRPr="004D1A3C">
        <w:rPr>
          <w:rFonts w:ascii="Arial" w:hAnsi="Arial" w:cs="Arial"/>
        </w:rPr>
        <w:t xml:space="preserve">kground information. How will </w:t>
      </w:r>
      <w:r w:rsidR="003C5802" w:rsidRPr="004D1A3C">
        <w:rPr>
          <w:rFonts w:ascii="Arial" w:hAnsi="Arial" w:cs="Arial"/>
        </w:rPr>
        <w:t>students be hooked?</w:t>
      </w:r>
    </w:p>
    <w:p w:rsidR="00794EDB" w:rsidRDefault="00794EDB" w:rsidP="00794EDB">
      <w:pPr>
        <w:ind w:left="1440" w:hanging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19"/>
        <w:gridCol w:w="5119"/>
      </w:tblGrid>
      <w:tr w:rsidR="00794EDB" w:rsidRPr="004D1A3C" w:rsidTr="004D1A3C">
        <w:trPr>
          <w:trHeight w:val="351"/>
        </w:trPr>
        <w:tc>
          <w:tcPr>
            <w:tcW w:w="5119" w:type="dxa"/>
            <w:tcBorders>
              <w:top w:val="nil"/>
              <w:bottom w:val="nil"/>
            </w:tcBorders>
          </w:tcPr>
          <w:p w:rsidR="00794EDB" w:rsidRPr="004D1A3C" w:rsidRDefault="00014668" w:rsidP="003A6AB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Set o</w:t>
            </w:r>
            <w:r w:rsidR="00794EDB" w:rsidRPr="004D1A3C">
              <w:rPr>
                <w:rFonts w:ascii="Arial" w:hAnsi="Arial" w:cs="Arial"/>
              </w:rPr>
              <w:t>bjectives</w:t>
            </w:r>
          </w:p>
        </w:tc>
        <w:tc>
          <w:tcPr>
            <w:tcW w:w="5119" w:type="dxa"/>
            <w:tcBorders>
              <w:top w:val="nil"/>
              <w:bottom w:val="nil"/>
            </w:tcBorders>
          </w:tcPr>
          <w:p w:rsidR="00794EDB" w:rsidRPr="004D1A3C" w:rsidRDefault="00794EDB" w:rsidP="003A6AB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Cooperative Learning</w:t>
            </w:r>
          </w:p>
        </w:tc>
      </w:tr>
      <w:tr w:rsidR="00794EDB" w:rsidRPr="004D1A3C" w:rsidTr="004D1A3C">
        <w:trPr>
          <w:trHeight w:val="333"/>
        </w:trPr>
        <w:tc>
          <w:tcPr>
            <w:tcW w:w="5119" w:type="dxa"/>
            <w:tcBorders>
              <w:top w:val="nil"/>
              <w:bottom w:val="nil"/>
            </w:tcBorders>
          </w:tcPr>
          <w:p w:rsidR="00794EDB" w:rsidRPr="004D1A3C" w:rsidRDefault="00014668" w:rsidP="003A6AB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Provide f</w:t>
            </w:r>
            <w:r w:rsidR="00794EDB" w:rsidRPr="004D1A3C">
              <w:rPr>
                <w:rFonts w:ascii="Arial" w:hAnsi="Arial" w:cs="Arial"/>
              </w:rPr>
              <w:t>eedback</w:t>
            </w:r>
          </w:p>
        </w:tc>
        <w:tc>
          <w:tcPr>
            <w:tcW w:w="5119" w:type="dxa"/>
            <w:tcBorders>
              <w:top w:val="nil"/>
              <w:bottom w:val="nil"/>
            </w:tcBorders>
          </w:tcPr>
          <w:p w:rsidR="00794EDB" w:rsidRPr="004D1A3C" w:rsidRDefault="00014668" w:rsidP="003A6AB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Identify similarities and d</w:t>
            </w:r>
            <w:r w:rsidR="00794EDB" w:rsidRPr="004D1A3C">
              <w:rPr>
                <w:rFonts w:ascii="Arial" w:hAnsi="Arial" w:cs="Arial"/>
              </w:rPr>
              <w:t>ifferences</w:t>
            </w:r>
          </w:p>
        </w:tc>
      </w:tr>
      <w:tr w:rsidR="00794EDB" w:rsidRPr="004D1A3C" w:rsidTr="004D1A3C">
        <w:trPr>
          <w:trHeight w:val="387"/>
        </w:trPr>
        <w:tc>
          <w:tcPr>
            <w:tcW w:w="5119" w:type="dxa"/>
            <w:tcBorders>
              <w:top w:val="nil"/>
              <w:bottom w:val="nil"/>
            </w:tcBorders>
          </w:tcPr>
          <w:p w:rsidR="00794EDB" w:rsidRPr="004D1A3C" w:rsidRDefault="003877E6" w:rsidP="003A6AB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Reinforcing Effort</w:t>
            </w:r>
          </w:p>
        </w:tc>
        <w:tc>
          <w:tcPr>
            <w:tcW w:w="5119" w:type="dxa"/>
            <w:tcBorders>
              <w:top w:val="nil"/>
              <w:bottom w:val="nil"/>
            </w:tcBorders>
          </w:tcPr>
          <w:p w:rsidR="00794EDB" w:rsidRPr="004D1A3C" w:rsidRDefault="003877E6" w:rsidP="003877E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Providing Recognition</w:t>
            </w:r>
          </w:p>
        </w:tc>
      </w:tr>
    </w:tbl>
    <w:p w:rsidR="00794EDB" w:rsidRDefault="00794EDB" w:rsidP="00794EDB">
      <w:pPr>
        <w:ind w:left="1440" w:hanging="1440"/>
        <w:rPr>
          <w:rFonts w:ascii="Arial" w:hAnsi="Arial" w:cs="Arial"/>
          <w:sz w:val="22"/>
          <w:szCs w:val="22"/>
        </w:rPr>
      </w:pPr>
    </w:p>
    <w:p w:rsidR="00794EDB" w:rsidRDefault="00794EDB" w:rsidP="00794EDB">
      <w:pPr>
        <w:ind w:left="1440" w:hanging="1440"/>
        <w:rPr>
          <w:rFonts w:ascii="Arial" w:hAnsi="Arial" w:cs="Arial"/>
          <w:sz w:val="22"/>
          <w:szCs w:val="22"/>
        </w:rPr>
      </w:pPr>
    </w:p>
    <w:p w:rsidR="006C04B0" w:rsidRDefault="006C04B0" w:rsidP="00794EDB">
      <w:pPr>
        <w:ind w:left="1440" w:hanging="1440"/>
        <w:rPr>
          <w:rFonts w:ascii="Arial" w:hAnsi="Arial" w:cs="Arial"/>
          <w:sz w:val="22"/>
          <w:szCs w:val="22"/>
        </w:rPr>
      </w:pPr>
    </w:p>
    <w:p w:rsidR="00794EDB" w:rsidRDefault="00794EDB" w:rsidP="00794EDB">
      <w:pPr>
        <w:ind w:left="1440" w:hanging="1440"/>
        <w:rPr>
          <w:rFonts w:ascii="Arial" w:hAnsi="Arial" w:cs="Arial"/>
          <w:sz w:val="22"/>
          <w:szCs w:val="22"/>
        </w:rPr>
      </w:pPr>
    </w:p>
    <w:p w:rsidR="00794EDB" w:rsidRPr="004D1A3C" w:rsidRDefault="003877E6" w:rsidP="00794EDB">
      <w:pPr>
        <w:ind w:left="1440" w:hanging="1440"/>
        <w:rPr>
          <w:rFonts w:ascii="Arial" w:hAnsi="Arial" w:cs="Arial"/>
        </w:rPr>
      </w:pPr>
      <w:r w:rsidRPr="004D1A3C">
        <w:rPr>
          <w:rFonts w:ascii="Arial" w:hAnsi="Arial" w:cs="Arial"/>
          <w:b/>
          <w:color w:val="660066"/>
          <w:sz w:val="28"/>
          <w:szCs w:val="28"/>
        </w:rPr>
        <w:t>Helping Students Develop Understanding</w:t>
      </w:r>
      <w:r w:rsidR="00794EDB" w:rsidRPr="004D1A3C">
        <w:rPr>
          <w:rFonts w:ascii="Arial" w:hAnsi="Arial" w:cs="Arial"/>
          <w:b/>
          <w:sz w:val="28"/>
          <w:szCs w:val="28"/>
        </w:rPr>
        <w:t>:</w:t>
      </w:r>
      <w:r w:rsidR="00794EDB">
        <w:rPr>
          <w:rFonts w:ascii="Arial" w:hAnsi="Arial" w:cs="Arial"/>
          <w:b/>
        </w:rPr>
        <w:t xml:space="preserve">  </w:t>
      </w:r>
      <w:r w:rsidR="00794EDB" w:rsidRPr="004D1A3C">
        <w:rPr>
          <w:rFonts w:ascii="Arial" w:hAnsi="Arial" w:cs="Arial"/>
        </w:rPr>
        <w:t xml:space="preserve">(What strategies and activities will be used to support the </w:t>
      </w:r>
      <w:r w:rsidR="009D560A" w:rsidRPr="004D1A3C">
        <w:rPr>
          <w:rFonts w:ascii="Arial" w:hAnsi="Arial" w:cs="Arial"/>
        </w:rPr>
        <w:t>learning</w:t>
      </w:r>
      <w:r w:rsidR="00794EDB" w:rsidRPr="004D1A3C">
        <w:rPr>
          <w:rFonts w:ascii="Arial" w:hAnsi="Arial" w:cs="Arial"/>
        </w:rPr>
        <w:t xml:space="preserve"> objectives? How will students receive feedback on their understanding and progress?)</w:t>
      </w:r>
    </w:p>
    <w:p w:rsidR="00794EDB" w:rsidRPr="00794EDB" w:rsidRDefault="00794EDB" w:rsidP="00794EDB">
      <w:pPr>
        <w:ind w:left="1440" w:hanging="144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  <w:gridCol w:w="5101"/>
      </w:tblGrid>
      <w:tr w:rsidR="00794EDB" w:rsidRPr="003A6ABA" w:rsidTr="004D1A3C">
        <w:trPr>
          <w:trHeight w:val="387"/>
        </w:trPr>
        <w:tc>
          <w:tcPr>
            <w:tcW w:w="5101" w:type="dxa"/>
          </w:tcPr>
          <w:p w:rsidR="00794EDB" w:rsidRPr="004D1A3C" w:rsidRDefault="00794EDB" w:rsidP="003A6AB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Nonlinguistic representations</w:t>
            </w:r>
          </w:p>
        </w:tc>
        <w:tc>
          <w:tcPr>
            <w:tcW w:w="5101" w:type="dxa"/>
          </w:tcPr>
          <w:p w:rsidR="00794EDB" w:rsidRPr="004D1A3C" w:rsidRDefault="00794EDB" w:rsidP="003A6AB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Cooperative learning</w:t>
            </w:r>
          </w:p>
        </w:tc>
      </w:tr>
      <w:tr w:rsidR="00794EDB" w:rsidRPr="003A6ABA" w:rsidTr="004D1A3C">
        <w:trPr>
          <w:trHeight w:val="351"/>
        </w:trPr>
        <w:tc>
          <w:tcPr>
            <w:tcW w:w="5101" w:type="dxa"/>
          </w:tcPr>
          <w:p w:rsidR="00794EDB" w:rsidRPr="004D1A3C" w:rsidRDefault="00794EDB" w:rsidP="003A6AB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Summarizing</w:t>
            </w:r>
            <w:r w:rsidR="00014668" w:rsidRPr="004D1A3C">
              <w:rPr>
                <w:rFonts w:ascii="Arial" w:hAnsi="Arial" w:cs="Arial"/>
              </w:rPr>
              <w:t xml:space="preserve"> and note taking</w:t>
            </w:r>
          </w:p>
        </w:tc>
        <w:tc>
          <w:tcPr>
            <w:tcW w:w="5101" w:type="dxa"/>
          </w:tcPr>
          <w:p w:rsidR="00794EDB" w:rsidRPr="004D1A3C" w:rsidRDefault="00794EDB" w:rsidP="003A6AB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Identify</w:t>
            </w:r>
            <w:r w:rsidR="00014668" w:rsidRPr="004D1A3C">
              <w:rPr>
                <w:rFonts w:ascii="Arial" w:hAnsi="Arial" w:cs="Arial"/>
              </w:rPr>
              <w:t xml:space="preserve"> s</w:t>
            </w:r>
            <w:r w:rsidRPr="004D1A3C">
              <w:rPr>
                <w:rFonts w:ascii="Arial" w:hAnsi="Arial" w:cs="Arial"/>
              </w:rPr>
              <w:t xml:space="preserve">imilarities and </w:t>
            </w:r>
            <w:r w:rsidR="00014668" w:rsidRPr="004D1A3C">
              <w:rPr>
                <w:rFonts w:ascii="Arial" w:hAnsi="Arial" w:cs="Arial"/>
              </w:rPr>
              <w:t>d</w:t>
            </w:r>
            <w:r w:rsidRPr="004D1A3C">
              <w:rPr>
                <w:rFonts w:ascii="Arial" w:hAnsi="Arial" w:cs="Arial"/>
              </w:rPr>
              <w:t>ifferences</w:t>
            </w:r>
          </w:p>
        </w:tc>
      </w:tr>
      <w:tr w:rsidR="00794EDB" w:rsidRPr="003A6ABA" w:rsidTr="004D1A3C">
        <w:trPr>
          <w:trHeight w:val="639"/>
        </w:trPr>
        <w:tc>
          <w:tcPr>
            <w:tcW w:w="5101" w:type="dxa"/>
          </w:tcPr>
          <w:p w:rsidR="00794EDB" w:rsidRPr="004D1A3C" w:rsidRDefault="00794EDB" w:rsidP="003A6AB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Questions, cues, advance organizers</w:t>
            </w:r>
          </w:p>
        </w:tc>
        <w:tc>
          <w:tcPr>
            <w:tcW w:w="5101" w:type="dxa"/>
          </w:tcPr>
          <w:p w:rsidR="00794EDB" w:rsidRPr="004D1A3C" w:rsidRDefault="003877E6" w:rsidP="003877E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Assigning Homework and Providing Practice</w:t>
            </w:r>
          </w:p>
        </w:tc>
      </w:tr>
    </w:tbl>
    <w:p w:rsidR="00014668" w:rsidRDefault="00014668" w:rsidP="00794EDB">
      <w:pPr>
        <w:ind w:left="1440" w:hanging="1440"/>
        <w:rPr>
          <w:rFonts w:ascii="Arial" w:hAnsi="Arial" w:cs="Arial"/>
          <w:sz w:val="22"/>
          <w:szCs w:val="22"/>
        </w:rPr>
      </w:pPr>
    </w:p>
    <w:p w:rsidR="006C04B0" w:rsidRDefault="006C04B0" w:rsidP="00794EDB">
      <w:pPr>
        <w:ind w:left="1440" w:hanging="1440"/>
        <w:rPr>
          <w:rFonts w:ascii="Arial" w:hAnsi="Arial" w:cs="Arial"/>
          <w:sz w:val="22"/>
          <w:szCs w:val="22"/>
        </w:rPr>
      </w:pPr>
    </w:p>
    <w:p w:rsidR="00014668" w:rsidRDefault="00014668" w:rsidP="00794EDB">
      <w:pPr>
        <w:ind w:left="1440" w:hanging="1440"/>
        <w:rPr>
          <w:rFonts w:ascii="Arial" w:hAnsi="Arial" w:cs="Arial"/>
          <w:sz w:val="22"/>
          <w:szCs w:val="22"/>
        </w:rPr>
      </w:pPr>
    </w:p>
    <w:p w:rsidR="004D1A3C" w:rsidRDefault="004D1A3C" w:rsidP="00794EDB">
      <w:pPr>
        <w:ind w:left="1440" w:hanging="1440"/>
        <w:rPr>
          <w:rFonts w:ascii="Arial" w:hAnsi="Arial" w:cs="Arial"/>
          <w:sz w:val="22"/>
          <w:szCs w:val="22"/>
        </w:rPr>
      </w:pPr>
    </w:p>
    <w:p w:rsidR="00014668" w:rsidRPr="004D1A3C" w:rsidRDefault="003877E6" w:rsidP="00794EDB">
      <w:pPr>
        <w:ind w:left="1440" w:hanging="1440"/>
        <w:rPr>
          <w:rFonts w:ascii="Arial" w:hAnsi="Arial" w:cs="Arial"/>
        </w:rPr>
      </w:pPr>
      <w:r w:rsidRPr="004D1A3C">
        <w:rPr>
          <w:rFonts w:ascii="Arial" w:hAnsi="Arial" w:cs="Arial"/>
          <w:b/>
          <w:color w:val="800000"/>
          <w:sz w:val="28"/>
          <w:szCs w:val="28"/>
        </w:rPr>
        <w:t xml:space="preserve">Helping Students Extend and </w:t>
      </w:r>
      <w:r w:rsidR="009D560A" w:rsidRPr="004D1A3C">
        <w:rPr>
          <w:rFonts w:ascii="Arial" w:hAnsi="Arial" w:cs="Arial"/>
          <w:b/>
          <w:color w:val="800000"/>
          <w:sz w:val="28"/>
          <w:szCs w:val="28"/>
        </w:rPr>
        <w:t>A</w:t>
      </w:r>
      <w:r w:rsidRPr="004D1A3C">
        <w:rPr>
          <w:rFonts w:ascii="Arial" w:hAnsi="Arial" w:cs="Arial"/>
          <w:b/>
          <w:color w:val="800000"/>
          <w:sz w:val="28"/>
          <w:szCs w:val="28"/>
        </w:rPr>
        <w:t>pply Knowledge</w:t>
      </w:r>
      <w:r w:rsidR="00014668" w:rsidRPr="004D1A3C">
        <w:rPr>
          <w:rFonts w:ascii="Arial" w:hAnsi="Arial" w:cs="Arial"/>
          <w:b/>
          <w:sz w:val="28"/>
          <w:szCs w:val="28"/>
        </w:rPr>
        <w:t>:</w:t>
      </w:r>
      <w:r w:rsidR="00014668">
        <w:rPr>
          <w:rFonts w:ascii="Arial" w:hAnsi="Arial" w:cs="Arial"/>
          <w:b/>
        </w:rPr>
        <w:tab/>
      </w:r>
      <w:r w:rsidR="00014668" w:rsidRPr="004D1A3C">
        <w:rPr>
          <w:rFonts w:ascii="Arial" w:hAnsi="Arial" w:cs="Arial"/>
        </w:rPr>
        <w:t xml:space="preserve">(Tie new knowledge to existing knowledge and future knowledge. </w:t>
      </w:r>
      <w:r w:rsidR="00014668" w:rsidRPr="004D1A3C">
        <w:rPr>
          <w:rFonts w:ascii="Arial" w:hAnsi="Arial" w:cs="Arial"/>
          <w:b/>
          <w:i/>
          <w:color w:val="CC0000"/>
        </w:rPr>
        <w:t>Reflect</w:t>
      </w:r>
      <w:r w:rsidR="00014668" w:rsidRPr="004D1A3C">
        <w:rPr>
          <w:rFonts w:ascii="Arial" w:hAnsi="Arial" w:cs="Arial"/>
        </w:rPr>
        <w:t xml:space="preserve">. </w:t>
      </w:r>
      <w:r w:rsidR="00014668" w:rsidRPr="004D1A3C">
        <w:rPr>
          <w:rFonts w:ascii="Arial" w:hAnsi="Arial" w:cs="Arial"/>
          <w:b/>
          <w:i/>
          <w:color w:val="0000FF"/>
        </w:rPr>
        <w:t>Evaluate</w:t>
      </w:r>
      <w:r w:rsidR="00014668" w:rsidRPr="004D1A3C">
        <w:rPr>
          <w:rFonts w:ascii="Arial" w:hAnsi="Arial" w:cs="Arial"/>
          <w:b/>
          <w:i/>
        </w:rPr>
        <w:t>.</w:t>
      </w:r>
      <w:r w:rsidRPr="004D1A3C">
        <w:rPr>
          <w:rFonts w:ascii="Arial" w:hAnsi="Arial" w:cs="Arial"/>
          <w:b/>
          <w:i/>
        </w:rPr>
        <w:t xml:space="preserve"> </w:t>
      </w:r>
      <w:r w:rsidRPr="004D1A3C">
        <w:rPr>
          <w:rFonts w:ascii="Arial" w:hAnsi="Arial" w:cs="Arial"/>
          <w:b/>
          <w:i/>
          <w:color w:val="CC3399"/>
        </w:rPr>
        <w:t>Think</w:t>
      </w:r>
      <w:r w:rsidRPr="004D1A3C">
        <w:rPr>
          <w:rFonts w:ascii="Arial" w:hAnsi="Arial" w:cs="Arial"/>
          <w:b/>
          <w:i/>
        </w:rPr>
        <w:t xml:space="preserve">. </w:t>
      </w:r>
      <w:r w:rsidRPr="004D1A3C">
        <w:rPr>
          <w:rFonts w:ascii="Arial" w:hAnsi="Arial" w:cs="Arial"/>
          <w:b/>
          <w:i/>
          <w:color w:val="996633"/>
        </w:rPr>
        <w:t>Create</w:t>
      </w:r>
      <w:r w:rsidR="004D1A3C">
        <w:rPr>
          <w:rFonts w:ascii="Arial" w:hAnsi="Arial" w:cs="Arial"/>
          <w:b/>
          <w:i/>
          <w:color w:val="996633"/>
        </w:rPr>
        <w:t>.</w:t>
      </w:r>
      <w:r w:rsidR="00014668" w:rsidRPr="004D1A3C">
        <w:rPr>
          <w:rFonts w:ascii="Arial" w:hAnsi="Arial" w:cs="Arial"/>
        </w:rPr>
        <w:t>)</w:t>
      </w:r>
    </w:p>
    <w:p w:rsidR="00014668" w:rsidRPr="004D1A3C" w:rsidRDefault="00014668" w:rsidP="00794EDB">
      <w:pPr>
        <w:ind w:left="1440" w:hanging="1440"/>
        <w:rPr>
          <w:rFonts w:ascii="Arial" w:hAnsi="Arial" w:cs="Arial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014668" w:rsidRPr="004D1A3C" w:rsidTr="004D1A3C">
        <w:trPr>
          <w:trHeight w:val="351"/>
        </w:trPr>
        <w:tc>
          <w:tcPr>
            <w:tcW w:w="10190" w:type="dxa"/>
          </w:tcPr>
          <w:p w:rsidR="00014668" w:rsidRPr="004D1A3C" w:rsidRDefault="003877E6" w:rsidP="003A6AB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Identifying Similarities and Differences</w:t>
            </w:r>
          </w:p>
        </w:tc>
      </w:tr>
      <w:tr w:rsidR="00014668" w:rsidRPr="004D1A3C" w:rsidTr="004D1A3C">
        <w:trPr>
          <w:trHeight w:val="369"/>
        </w:trPr>
        <w:tc>
          <w:tcPr>
            <w:tcW w:w="10190" w:type="dxa"/>
          </w:tcPr>
          <w:p w:rsidR="00014668" w:rsidRPr="004D1A3C" w:rsidRDefault="003877E6" w:rsidP="003A6AB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Generating and testing Hypotheses</w:t>
            </w:r>
          </w:p>
        </w:tc>
      </w:tr>
      <w:tr w:rsidR="00014668" w:rsidRPr="004D1A3C" w:rsidTr="004D1A3C">
        <w:trPr>
          <w:trHeight w:val="351"/>
        </w:trPr>
        <w:tc>
          <w:tcPr>
            <w:tcW w:w="10190" w:type="dxa"/>
          </w:tcPr>
          <w:p w:rsidR="00014668" w:rsidRPr="004D1A3C" w:rsidRDefault="00014668" w:rsidP="003A6AB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Evaluate</w:t>
            </w:r>
          </w:p>
        </w:tc>
      </w:tr>
      <w:tr w:rsidR="00014668" w:rsidRPr="004D1A3C" w:rsidTr="004D1A3C">
        <w:trPr>
          <w:trHeight w:val="369"/>
        </w:trPr>
        <w:tc>
          <w:tcPr>
            <w:tcW w:w="10190" w:type="dxa"/>
          </w:tcPr>
          <w:p w:rsidR="00014668" w:rsidRPr="004D1A3C" w:rsidRDefault="00014668" w:rsidP="003A6AB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>Self-assessment</w:t>
            </w:r>
          </w:p>
        </w:tc>
      </w:tr>
      <w:tr w:rsidR="005F05B9" w:rsidRPr="004D1A3C" w:rsidTr="004D1A3C">
        <w:trPr>
          <w:trHeight w:val="351"/>
        </w:trPr>
        <w:tc>
          <w:tcPr>
            <w:tcW w:w="10190" w:type="dxa"/>
          </w:tcPr>
          <w:p w:rsidR="005F05B9" w:rsidRPr="004D1A3C" w:rsidRDefault="005F05B9" w:rsidP="003877E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D1A3C">
              <w:rPr>
                <w:rFonts w:ascii="Arial" w:hAnsi="Arial" w:cs="Arial"/>
              </w:rPr>
              <w:t xml:space="preserve">Summarizing and </w:t>
            </w:r>
            <w:r w:rsidR="003877E6" w:rsidRPr="004D1A3C">
              <w:rPr>
                <w:rFonts w:ascii="Arial" w:hAnsi="Arial" w:cs="Arial"/>
              </w:rPr>
              <w:t>N</w:t>
            </w:r>
            <w:r w:rsidRPr="004D1A3C">
              <w:rPr>
                <w:rFonts w:ascii="Arial" w:hAnsi="Arial" w:cs="Arial"/>
              </w:rPr>
              <w:t xml:space="preserve">ote </w:t>
            </w:r>
            <w:r w:rsidR="003877E6" w:rsidRPr="004D1A3C">
              <w:rPr>
                <w:rFonts w:ascii="Arial" w:hAnsi="Arial" w:cs="Arial"/>
              </w:rPr>
              <w:t>T</w:t>
            </w:r>
            <w:r w:rsidRPr="004D1A3C">
              <w:rPr>
                <w:rFonts w:ascii="Arial" w:hAnsi="Arial" w:cs="Arial"/>
              </w:rPr>
              <w:t>aking</w:t>
            </w:r>
          </w:p>
        </w:tc>
      </w:tr>
    </w:tbl>
    <w:p w:rsidR="00014668" w:rsidRDefault="00014668" w:rsidP="00794EDB">
      <w:pPr>
        <w:ind w:left="1440" w:hanging="1440"/>
        <w:rPr>
          <w:rFonts w:ascii="Arial" w:hAnsi="Arial" w:cs="Arial"/>
          <w:sz w:val="22"/>
          <w:szCs w:val="22"/>
        </w:rPr>
      </w:pPr>
    </w:p>
    <w:p w:rsidR="008836BF" w:rsidRDefault="008836BF" w:rsidP="009B2FD3">
      <w:pPr>
        <w:rPr>
          <w:rFonts w:ascii="Arial" w:hAnsi="Arial" w:cs="Arial"/>
          <w:b/>
          <w:sz w:val="22"/>
          <w:szCs w:val="22"/>
        </w:rPr>
      </w:pPr>
    </w:p>
    <w:p w:rsidR="004D1A3C" w:rsidRDefault="004D1A3C" w:rsidP="009B2FD3">
      <w:pPr>
        <w:rPr>
          <w:rFonts w:ascii="Arial" w:hAnsi="Arial" w:cs="Arial"/>
          <w:b/>
          <w:sz w:val="22"/>
          <w:szCs w:val="22"/>
        </w:rPr>
      </w:pPr>
    </w:p>
    <w:p w:rsidR="00014668" w:rsidRPr="004D1A3C" w:rsidRDefault="008836BF" w:rsidP="009B2FD3">
      <w:pPr>
        <w:rPr>
          <w:rFonts w:ascii="Arial" w:hAnsi="Arial" w:cs="Arial"/>
          <w:b/>
          <w:sz w:val="28"/>
          <w:szCs w:val="28"/>
        </w:rPr>
      </w:pPr>
      <w:r w:rsidRPr="004D1A3C">
        <w:rPr>
          <w:rFonts w:ascii="Arial" w:hAnsi="Arial" w:cs="Arial"/>
          <w:b/>
          <w:sz w:val="28"/>
          <w:szCs w:val="28"/>
        </w:rPr>
        <w:t>Additional Notes:</w:t>
      </w:r>
    </w:p>
    <w:sectPr w:rsidR="00014668" w:rsidRPr="004D1A3C" w:rsidSect="002B49E6">
      <w:footerReference w:type="default" r:id="rId8"/>
      <w:pgSz w:w="12240" w:h="15840"/>
      <w:pgMar w:top="36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94" w:rsidRDefault="005E3694">
      <w:r>
        <w:separator/>
      </w:r>
    </w:p>
  </w:endnote>
  <w:endnote w:type="continuationSeparator" w:id="0">
    <w:p w:rsidR="005E3694" w:rsidRDefault="005E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2D" w:rsidRPr="004026BB" w:rsidRDefault="00F02F2D" w:rsidP="00BA21AF">
    <w:pPr>
      <w:pStyle w:val="Footer"/>
      <w:jc w:val="right"/>
      <w:rPr>
        <w:rFonts w:ascii="Comic Sans MS" w:hAnsi="Comic Sans MS"/>
        <w:sz w:val="20"/>
        <w:szCs w:val="20"/>
      </w:rPr>
    </w:pPr>
    <w:r w:rsidRPr="004026BB">
      <w:rPr>
        <w:rFonts w:ascii="Comic Sans MS" w:hAnsi="Comic Sans MS"/>
        <w:sz w:val="20"/>
        <w:szCs w:val="20"/>
      </w:rPr>
      <w:t>D</w:t>
    </w:r>
    <w:r w:rsidR="004F3B7C">
      <w:rPr>
        <w:rFonts w:ascii="Comic Sans MS" w:hAnsi="Comic Sans MS"/>
        <w:sz w:val="20"/>
        <w:szCs w:val="20"/>
      </w:rPr>
      <w:t xml:space="preserve">an Mulligan, </w:t>
    </w:r>
    <w:r w:rsidR="004026BB" w:rsidRPr="004026BB">
      <w:rPr>
        <w:rFonts w:ascii="Comic Sans MS" w:hAnsi="Comic Sans MS"/>
        <w:sz w:val="20"/>
        <w:szCs w:val="20"/>
      </w:rPr>
      <w:t>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94" w:rsidRDefault="005E3694">
      <w:r>
        <w:separator/>
      </w:r>
    </w:p>
  </w:footnote>
  <w:footnote w:type="continuationSeparator" w:id="0">
    <w:p w:rsidR="005E3694" w:rsidRDefault="005E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B2B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4F3539"/>
    <w:multiLevelType w:val="hybridMultilevel"/>
    <w:tmpl w:val="CB4A5528"/>
    <w:lvl w:ilvl="0" w:tplc="C5A27E4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C17EB2"/>
    <w:multiLevelType w:val="hybridMultilevel"/>
    <w:tmpl w:val="A8122B2E"/>
    <w:lvl w:ilvl="0" w:tplc="C5A27E4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DF0173"/>
    <w:multiLevelType w:val="hybridMultilevel"/>
    <w:tmpl w:val="7C684014"/>
    <w:lvl w:ilvl="0" w:tplc="C5A27E4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CD1612"/>
    <w:multiLevelType w:val="hybridMultilevel"/>
    <w:tmpl w:val="0B60DE7E"/>
    <w:lvl w:ilvl="0" w:tplc="C5A27E4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14806"/>
    <w:multiLevelType w:val="hybridMultilevel"/>
    <w:tmpl w:val="357E86F4"/>
    <w:lvl w:ilvl="0" w:tplc="C5A27E4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10"/>
    <w:rsid w:val="00014668"/>
    <w:rsid w:val="00021FD0"/>
    <w:rsid w:val="000D195E"/>
    <w:rsid w:val="001206F7"/>
    <w:rsid w:val="0016768A"/>
    <w:rsid w:val="002B49E6"/>
    <w:rsid w:val="00307007"/>
    <w:rsid w:val="003877E6"/>
    <w:rsid w:val="003A6ABA"/>
    <w:rsid w:val="003C5802"/>
    <w:rsid w:val="004026BB"/>
    <w:rsid w:val="004454FA"/>
    <w:rsid w:val="004A7059"/>
    <w:rsid w:val="004D1A3C"/>
    <w:rsid w:val="004F3B7C"/>
    <w:rsid w:val="00573201"/>
    <w:rsid w:val="00581B18"/>
    <w:rsid w:val="005E3694"/>
    <w:rsid w:val="005F05B9"/>
    <w:rsid w:val="006103BE"/>
    <w:rsid w:val="006C04B0"/>
    <w:rsid w:val="006C3043"/>
    <w:rsid w:val="00736C6F"/>
    <w:rsid w:val="00794EDB"/>
    <w:rsid w:val="008031DE"/>
    <w:rsid w:val="008072A0"/>
    <w:rsid w:val="00825713"/>
    <w:rsid w:val="0084250E"/>
    <w:rsid w:val="008822FC"/>
    <w:rsid w:val="008836BF"/>
    <w:rsid w:val="008B69D7"/>
    <w:rsid w:val="00936B7F"/>
    <w:rsid w:val="009B2FD3"/>
    <w:rsid w:val="009D560A"/>
    <w:rsid w:val="00A277B2"/>
    <w:rsid w:val="00A316E2"/>
    <w:rsid w:val="00A90118"/>
    <w:rsid w:val="00AF6D91"/>
    <w:rsid w:val="00BA21AF"/>
    <w:rsid w:val="00BD2646"/>
    <w:rsid w:val="00BF7AF7"/>
    <w:rsid w:val="00D047FC"/>
    <w:rsid w:val="00D30651"/>
    <w:rsid w:val="00D4469F"/>
    <w:rsid w:val="00D749CB"/>
    <w:rsid w:val="00E01E27"/>
    <w:rsid w:val="00F02F2D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D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2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1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D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2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1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City Schools</vt:lpstr>
    </vt:vector>
  </TitlesOfParts>
  <Company>Hampton City Schools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Mulligan</dc:creator>
  <cp:lastModifiedBy>Dawn Meyer</cp:lastModifiedBy>
  <cp:revision>2</cp:revision>
  <cp:lastPrinted>2012-01-25T12:51:00Z</cp:lastPrinted>
  <dcterms:created xsi:type="dcterms:W3CDTF">2015-01-30T15:43:00Z</dcterms:created>
  <dcterms:modified xsi:type="dcterms:W3CDTF">2015-01-30T15:43:00Z</dcterms:modified>
</cp:coreProperties>
</file>